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03A81" w14:textId="77777777" w:rsidR="00235173" w:rsidRPr="00133CFC" w:rsidRDefault="00EE5472" w:rsidP="009D43CB">
      <w:pPr>
        <w:pStyle w:val="Antrat7"/>
        <w:numPr>
          <w:ilvl w:val="0"/>
          <w:numId w:val="0"/>
        </w:numPr>
        <w:ind w:left="5212" w:firstLine="580"/>
        <w:rPr>
          <w:sz w:val="24"/>
          <w:szCs w:val="24"/>
        </w:rPr>
      </w:pPr>
      <w:r w:rsidRPr="00133CFC">
        <w:rPr>
          <w:sz w:val="24"/>
          <w:szCs w:val="24"/>
        </w:rPr>
        <w:t>P</w:t>
      </w:r>
      <w:r w:rsidR="00235173" w:rsidRPr="00133CFC">
        <w:rPr>
          <w:sz w:val="24"/>
          <w:szCs w:val="24"/>
        </w:rPr>
        <w:t>ATVIRTINTA</w:t>
      </w:r>
    </w:p>
    <w:p w14:paraId="2B303A82" w14:textId="77777777" w:rsidR="00235173" w:rsidRPr="00133CFC" w:rsidRDefault="00235173" w:rsidP="00FD5E8F">
      <w:pPr>
        <w:tabs>
          <w:tab w:val="left" w:pos="5529"/>
          <w:tab w:val="right" w:leader="underscore" w:pos="8640"/>
        </w:tabs>
        <w:ind w:left="5792"/>
        <w:jc w:val="both"/>
      </w:pPr>
      <w:r w:rsidRPr="00133CFC">
        <w:t>Rietavo savivaldybės administracijos</w:t>
      </w:r>
    </w:p>
    <w:p w14:paraId="2B303A83" w14:textId="4BE11033" w:rsidR="002032F6" w:rsidRPr="00614D6B" w:rsidRDefault="00BA2FD8" w:rsidP="00CE3205">
      <w:pPr>
        <w:ind w:left="6335" w:hanging="543"/>
      </w:pPr>
      <w:r w:rsidRPr="00133CFC">
        <w:t xml:space="preserve">direktoriaus </w:t>
      </w:r>
      <w:r w:rsidRPr="00614D6B">
        <w:t>202</w:t>
      </w:r>
      <w:r w:rsidR="0024780E">
        <w:t>6</w:t>
      </w:r>
      <w:r w:rsidR="0019243D" w:rsidRPr="00614D6B">
        <w:t xml:space="preserve"> m. </w:t>
      </w:r>
      <w:r w:rsidR="0024780E">
        <w:t>birželio</w:t>
      </w:r>
      <w:r w:rsidR="00637680">
        <w:t xml:space="preserve"> 23 </w:t>
      </w:r>
      <w:r w:rsidR="00F446BB" w:rsidRPr="00614D6B">
        <w:t>d.</w:t>
      </w:r>
    </w:p>
    <w:p w14:paraId="2B303A84" w14:textId="29EE5080" w:rsidR="00235173" w:rsidRPr="00133CFC" w:rsidRDefault="00235173" w:rsidP="00FD5E8F">
      <w:pPr>
        <w:tabs>
          <w:tab w:val="left" w:pos="5529"/>
          <w:tab w:val="right" w:leader="underscore" w:pos="8640"/>
        </w:tabs>
        <w:ind w:left="6333" w:hanging="541"/>
        <w:jc w:val="both"/>
      </w:pPr>
      <w:r w:rsidRPr="00614D6B">
        <w:t>įsakymu Nr.</w:t>
      </w:r>
      <w:r w:rsidR="00A53412" w:rsidRPr="00614D6B">
        <w:t xml:space="preserve"> </w:t>
      </w:r>
      <w:r w:rsidR="00B8128F" w:rsidRPr="00614D6B">
        <w:t>AV</w:t>
      </w:r>
      <w:r w:rsidR="00052282">
        <w:t>1</w:t>
      </w:r>
      <w:r w:rsidR="00B8128F" w:rsidRPr="00614D6B">
        <w:t>−</w:t>
      </w:r>
      <w:r w:rsidR="00637680">
        <w:t>22</w:t>
      </w:r>
    </w:p>
    <w:p w14:paraId="057D78CA" w14:textId="77777777" w:rsidR="00634246" w:rsidRPr="00133CFC" w:rsidRDefault="00634246" w:rsidP="00FD5E8F">
      <w:pPr>
        <w:tabs>
          <w:tab w:val="left" w:pos="5529"/>
          <w:tab w:val="right" w:leader="underscore" w:pos="8640"/>
        </w:tabs>
        <w:ind w:left="6333" w:hanging="541"/>
        <w:jc w:val="both"/>
      </w:pPr>
    </w:p>
    <w:p w14:paraId="24704054" w14:textId="770E8998" w:rsidR="00971B48" w:rsidRPr="002F4B23" w:rsidRDefault="001D4A26" w:rsidP="002F4B23">
      <w:pPr>
        <w:suppressAutoHyphens/>
        <w:jc w:val="center"/>
        <w:rPr>
          <w:b/>
          <w:bCs/>
          <w:color w:val="000000" w:themeColor="text1"/>
          <w:sz w:val="36"/>
          <w:szCs w:val="36"/>
        </w:rPr>
      </w:pPr>
      <w:r w:rsidRPr="002F4B23">
        <w:rPr>
          <w:b/>
          <w:bCs/>
          <w:color w:val="000000" w:themeColor="text1"/>
        </w:rPr>
        <w:t>MELIORACIJOS STATINIO – TILTO PER PALOS UPĘ UŽDUOBULIO K., MEDINGĖNŲ SEN, RIETAVO SAV</w:t>
      </w:r>
      <w:r w:rsidR="00757CEF">
        <w:rPr>
          <w:b/>
          <w:bCs/>
          <w:color w:val="000000" w:themeColor="text1"/>
        </w:rPr>
        <w:t>.</w:t>
      </w:r>
      <w:r w:rsidRPr="002F4B23">
        <w:rPr>
          <w:b/>
          <w:bCs/>
          <w:color w:val="000000" w:themeColor="text1"/>
        </w:rPr>
        <w:t xml:space="preserve">, REKONSTRUKCIJOS TECHNINIO DARBO PROJEKTO PARENGIMO IR STATYBOS </w:t>
      </w:r>
      <w:r w:rsidR="00971B48" w:rsidRPr="002F4B23">
        <w:rPr>
          <w:rFonts w:eastAsia="Calibri"/>
          <w:b/>
          <w:bCs/>
          <w:color w:val="000000" w:themeColor="text1"/>
        </w:rPr>
        <w:t>DARBAI</w:t>
      </w:r>
    </w:p>
    <w:p w14:paraId="77B90F36" w14:textId="45BBDE39" w:rsidR="00971B48" w:rsidRDefault="00971B48" w:rsidP="00971B48">
      <w:pPr>
        <w:suppressAutoHyphens/>
        <w:jc w:val="center"/>
        <w:rPr>
          <w:b/>
          <w:lang w:eastAsia="en-US"/>
        </w:rPr>
      </w:pPr>
      <w:r>
        <w:rPr>
          <w:b/>
          <w:lang w:eastAsia="en-US"/>
        </w:rPr>
        <w:t>SUPAPRASTINTO ATVIRO KONKURSO BŪDU SĄLYGOS</w:t>
      </w:r>
    </w:p>
    <w:p w14:paraId="1A25DB0C" w14:textId="77777777" w:rsidR="00B35BC4" w:rsidRDefault="00B35BC4" w:rsidP="00F52F48">
      <w:pPr>
        <w:autoSpaceDE w:val="0"/>
        <w:autoSpaceDN w:val="0"/>
        <w:adjustRightInd w:val="0"/>
        <w:rPr>
          <w:lang w:eastAsia="en-US"/>
        </w:rPr>
      </w:pPr>
    </w:p>
    <w:p w14:paraId="0595DA14" w14:textId="29ABB5BC" w:rsidR="00C21C8B" w:rsidRPr="00133CFC" w:rsidRDefault="00235173" w:rsidP="00641F68">
      <w:pPr>
        <w:jc w:val="center"/>
      </w:pPr>
      <w:r w:rsidRPr="00133CFC">
        <w:t>TURINYS</w:t>
      </w:r>
    </w:p>
    <w:p w14:paraId="2B303A8A" w14:textId="77777777" w:rsidR="001A0B25" w:rsidRPr="00133CFC" w:rsidRDefault="001A0B25" w:rsidP="001A0B25">
      <w:r w:rsidRPr="00133CFC">
        <w:t>I. BENDROSIOS NUOSTATOS</w:t>
      </w:r>
    </w:p>
    <w:p w14:paraId="2B303A8B" w14:textId="77777777" w:rsidR="001A0B25" w:rsidRPr="00133CFC" w:rsidRDefault="001A0B25" w:rsidP="001A0B25">
      <w:r w:rsidRPr="00133CFC">
        <w:t>II. PIRKIMO OBJEKTAS</w:t>
      </w:r>
    </w:p>
    <w:p w14:paraId="2B303A8C" w14:textId="27DE608D" w:rsidR="001A0B25" w:rsidRPr="00133CFC" w:rsidRDefault="001A0B25" w:rsidP="001A0B25">
      <w:r w:rsidRPr="00133CFC">
        <w:t xml:space="preserve">III. </w:t>
      </w:r>
      <w:r w:rsidR="00EE655A" w:rsidRPr="00EE655A">
        <w:t>TIEKĖJŲ PAŠALINIMO PAGRINDAI, KVALIFIKACIJOS REIKALAVIMAI IR, JEIGU TAIKYTINA, REIKALAUJAMI KOKYBĖS VADYBOS SISTEMOS IR (ARBA) APLINKOS APSAUGOS VADYBOS SISTEMOS STANDARTAI</w:t>
      </w:r>
    </w:p>
    <w:p w14:paraId="2B303A8D" w14:textId="77777777" w:rsidR="001A0B25" w:rsidRPr="00133CFC" w:rsidRDefault="001A0B25" w:rsidP="001A0B25">
      <w:r w:rsidRPr="00133CFC">
        <w:t>IV. ŪKIO SUBJEKTŲ GRUPĖS DALYVAVIMAS PIRKIMO PROCEDŪROSE</w:t>
      </w:r>
    </w:p>
    <w:p w14:paraId="2B303A8E" w14:textId="77777777" w:rsidR="001A0B25" w:rsidRPr="00133CFC" w:rsidRDefault="001A0B25" w:rsidP="001A0B25">
      <w:r w:rsidRPr="00133CFC">
        <w:t>V. PASIŪLYMŲ RENGIMAS, PATEIKIMAS, KEITIMAS</w:t>
      </w:r>
    </w:p>
    <w:p w14:paraId="2B303A8F" w14:textId="77777777" w:rsidR="001A0B25" w:rsidRPr="00133CFC" w:rsidRDefault="001A0B25" w:rsidP="001A0B25">
      <w:pPr>
        <w:jc w:val="both"/>
      </w:pPr>
      <w:r w:rsidRPr="00133CFC">
        <w:t xml:space="preserve">VI. </w:t>
      </w:r>
      <w:r w:rsidRPr="00133CFC">
        <w:rPr>
          <w:rFonts w:eastAsia="Calibri"/>
          <w:color w:val="000000"/>
        </w:rPr>
        <w:t>PASIŪLYMŲ ŠIFRAVIMAS</w:t>
      </w:r>
    </w:p>
    <w:p w14:paraId="2B303A90" w14:textId="77777777" w:rsidR="001A0B25" w:rsidRPr="00133CFC" w:rsidRDefault="001A0B25" w:rsidP="001A0B25">
      <w:r w:rsidRPr="00133CFC">
        <w:t>VII. PASIŪLYMŲ GALIOJIMO UŽTIKRINIMAS</w:t>
      </w:r>
    </w:p>
    <w:p w14:paraId="2B303A91" w14:textId="77777777" w:rsidR="001A0B25" w:rsidRPr="00133CFC" w:rsidRDefault="001A0B25" w:rsidP="001A0B25">
      <w:r w:rsidRPr="00133CFC">
        <w:t>VIII. KONKURSO SĄLYGŲ PAAIŠKINIMAS IR PATIKSLINIMAS</w:t>
      </w:r>
    </w:p>
    <w:p w14:paraId="5A1B7CF2" w14:textId="77777777" w:rsidR="00532E4F" w:rsidRPr="00C17D48" w:rsidRDefault="001A0B25" w:rsidP="00532E4F">
      <w:pPr>
        <w:pStyle w:val="Antrat1"/>
        <w:numPr>
          <w:ilvl w:val="0"/>
          <w:numId w:val="0"/>
        </w:numPr>
        <w:spacing w:before="0" w:after="0"/>
        <w:jc w:val="left"/>
        <w:rPr>
          <w:sz w:val="24"/>
          <w:szCs w:val="24"/>
        </w:rPr>
      </w:pPr>
      <w:r w:rsidRPr="00C17D48">
        <w:rPr>
          <w:sz w:val="24"/>
          <w:szCs w:val="24"/>
        </w:rPr>
        <w:t xml:space="preserve">IX. </w:t>
      </w:r>
      <w:r w:rsidR="00532E4F" w:rsidRPr="00C17D48">
        <w:rPr>
          <w:sz w:val="24"/>
          <w:szCs w:val="24"/>
        </w:rPr>
        <w:t>SUSIPAŽINIMO SU PASIŪLYMAIS IR JŲ NAGRINĖJIMO PROCEDŪROS</w:t>
      </w:r>
    </w:p>
    <w:p w14:paraId="2B303A95" w14:textId="41A9B0AE" w:rsidR="001A0B25" w:rsidRPr="00133CFC" w:rsidRDefault="001A0B25" w:rsidP="001A0B25">
      <w:r w:rsidRPr="00133CFC">
        <w:t xml:space="preserve">X. PASIŪLYMŲ </w:t>
      </w:r>
      <w:r w:rsidR="002250D3">
        <w:t>EILĖ IR LAIMĖTOJO NUSTATY</w:t>
      </w:r>
      <w:r w:rsidR="00397A9E">
        <w:t>MAS</w:t>
      </w:r>
    </w:p>
    <w:p w14:paraId="36146F8C" w14:textId="498391D9" w:rsidR="00F96874" w:rsidRDefault="001A0B25" w:rsidP="00F96874">
      <w:pPr>
        <w:jc w:val="both"/>
      </w:pPr>
      <w:r w:rsidRPr="00133CFC">
        <w:t xml:space="preserve">XI. </w:t>
      </w:r>
      <w:r w:rsidR="00F96874" w:rsidRPr="00F96874">
        <w:rPr>
          <w:bCs/>
        </w:rPr>
        <w:t>PERKANČIOSIOS ORGANIZACIJOS SIŪLOMOS ŠALIMS SUDARYTI PIRKIMO SUTARTIES SĄLYGOS IR (ARBA) PIRKIMO SUTARTIES PROJEKTAS</w:t>
      </w:r>
    </w:p>
    <w:p w14:paraId="2B303A97" w14:textId="40C16DB7" w:rsidR="001A0B25" w:rsidRDefault="001A0B25" w:rsidP="0006684A">
      <w:pPr>
        <w:jc w:val="both"/>
      </w:pPr>
      <w:r w:rsidRPr="00133CFC">
        <w:t>XI</w:t>
      </w:r>
      <w:r w:rsidR="00C17D48">
        <w:t>I</w:t>
      </w:r>
      <w:r w:rsidR="00680340" w:rsidRPr="00133CFC">
        <w:t xml:space="preserve">. </w:t>
      </w:r>
      <w:r w:rsidR="00B27EEA">
        <w:t xml:space="preserve">INFORMACIJA APIE ATIDĖJIMO TERMINO </w:t>
      </w:r>
      <w:r w:rsidR="0006684A">
        <w:t>TAIKYMĄ, GINČŲ NAGRINĖJIMO TVARKĄ</w:t>
      </w:r>
    </w:p>
    <w:p w14:paraId="24BF0541" w14:textId="2246CB20" w:rsidR="009C7489" w:rsidRPr="00133CFC" w:rsidRDefault="009C7489" w:rsidP="0006684A">
      <w:pPr>
        <w:jc w:val="both"/>
      </w:pPr>
      <w:r>
        <w:t>X</w:t>
      </w:r>
      <w:r w:rsidR="00892BEF">
        <w:t>III</w:t>
      </w:r>
      <w:r>
        <w:t>. BENDROSIOS NUOSTATOS</w:t>
      </w:r>
    </w:p>
    <w:tbl>
      <w:tblPr>
        <w:tblW w:w="0" w:type="auto"/>
        <w:tblLook w:val="01E0" w:firstRow="1" w:lastRow="1" w:firstColumn="1" w:lastColumn="1" w:noHBand="0" w:noVBand="0"/>
      </w:tblPr>
      <w:tblGrid>
        <w:gridCol w:w="846"/>
        <w:gridCol w:w="8792"/>
      </w:tblGrid>
      <w:tr w:rsidR="001A0B25" w:rsidRPr="00133CFC" w14:paraId="2B303A9A" w14:textId="77777777">
        <w:trPr>
          <w:trHeight w:val="146"/>
        </w:trPr>
        <w:tc>
          <w:tcPr>
            <w:tcW w:w="863" w:type="dxa"/>
          </w:tcPr>
          <w:p w14:paraId="2B303A98" w14:textId="77777777" w:rsidR="001A0B25" w:rsidRPr="00133CFC" w:rsidRDefault="001A0B25" w:rsidP="001A52A4">
            <w:pPr>
              <w:jc w:val="both"/>
            </w:pPr>
          </w:p>
        </w:tc>
        <w:tc>
          <w:tcPr>
            <w:tcW w:w="8992" w:type="dxa"/>
          </w:tcPr>
          <w:p w14:paraId="2B303A99" w14:textId="77777777" w:rsidR="001A0B25" w:rsidRPr="00133CFC" w:rsidRDefault="001A0B25" w:rsidP="001A52A4">
            <w:pPr>
              <w:jc w:val="both"/>
            </w:pPr>
            <w:r w:rsidRPr="00133CFC">
              <w:t>PRIEDAI:</w:t>
            </w:r>
          </w:p>
        </w:tc>
      </w:tr>
    </w:tbl>
    <w:p w14:paraId="45E2EFB7" w14:textId="77777777" w:rsidR="00EE093B" w:rsidRDefault="00235173" w:rsidP="00EE093B">
      <w:pPr>
        <w:ind w:firstLine="724"/>
        <w:jc w:val="both"/>
      </w:pPr>
      <w:r w:rsidRPr="00133CFC">
        <w:t>1. Pasiūlymo formos pavyzdys.</w:t>
      </w:r>
    </w:p>
    <w:p w14:paraId="2B303A9D" w14:textId="04FCCE22" w:rsidR="00591931" w:rsidRPr="00133CFC" w:rsidRDefault="003865BB" w:rsidP="004F265E">
      <w:pPr>
        <w:ind w:firstLine="724"/>
        <w:jc w:val="both"/>
      </w:pPr>
      <w:r w:rsidRPr="00133CFC">
        <w:t xml:space="preserve">2. </w:t>
      </w:r>
      <w:r w:rsidR="00EE093B">
        <w:t>Techninė specifikacija su priedais;</w:t>
      </w:r>
    </w:p>
    <w:p w14:paraId="2B303A9E" w14:textId="04CB4242" w:rsidR="004472C2" w:rsidRPr="00133CFC" w:rsidRDefault="00F01EA7" w:rsidP="00F30220">
      <w:pPr>
        <w:ind w:firstLine="724"/>
      </w:pPr>
      <w:r>
        <w:t>3</w:t>
      </w:r>
      <w:r w:rsidR="004472C2" w:rsidRPr="00133CFC">
        <w:t>.</w:t>
      </w:r>
      <w:r w:rsidR="004F265E" w:rsidRPr="004F265E">
        <w:t xml:space="preserve"> </w:t>
      </w:r>
      <w:r w:rsidR="004F265E">
        <w:t>Pirkimo sutarties projektas;</w:t>
      </w:r>
    </w:p>
    <w:p w14:paraId="2B303A9F" w14:textId="4557978F" w:rsidR="00235173" w:rsidRPr="00133CFC" w:rsidRDefault="00F01EA7" w:rsidP="00F30220">
      <w:pPr>
        <w:ind w:firstLine="724"/>
        <w:rPr>
          <w:color w:val="000000" w:themeColor="text1"/>
        </w:rPr>
      </w:pPr>
      <w:r>
        <w:rPr>
          <w:color w:val="000000" w:themeColor="text1"/>
        </w:rPr>
        <w:t>4</w:t>
      </w:r>
      <w:r w:rsidR="005627E6" w:rsidRPr="00133CFC">
        <w:rPr>
          <w:color w:val="000000" w:themeColor="text1"/>
        </w:rPr>
        <w:t>.</w:t>
      </w:r>
      <w:r w:rsidR="00A52DEC" w:rsidRPr="00133CFC">
        <w:rPr>
          <w:color w:val="000000" w:themeColor="text1"/>
        </w:rPr>
        <w:t xml:space="preserve"> </w:t>
      </w:r>
      <w:r w:rsidRPr="00A126BC">
        <w:t>Tiekėjų pašalinimo pagrindai</w:t>
      </w:r>
      <w:r>
        <w:t>.</w:t>
      </w:r>
    </w:p>
    <w:p w14:paraId="66235E1D" w14:textId="77777777" w:rsidR="00CB5260" w:rsidRDefault="00DD5450" w:rsidP="00DD5450">
      <w:pPr>
        <w:widowControl w:val="0"/>
        <w:tabs>
          <w:tab w:val="left" w:pos="9192"/>
        </w:tabs>
        <w:suppressAutoHyphens/>
        <w:ind w:firstLine="709"/>
      </w:pPr>
      <w:r>
        <w:t xml:space="preserve">5. </w:t>
      </w:r>
      <w:r w:rsidRPr="00A126BC">
        <w:t>Europos bendrasis viešųjų pirkimų dokumentas</w:t>
      </w:r>
      <w:r>
        <w:t>.</w:t>
      </w:r>
      <w:r w:rsidR="003F1FCF" w:rsidRPr="003F1FCF">
        <w:t xml:space="preserve"> </w:t>
      </w:r>
    </w:p>
    <w:p w14:paraId="20356E6A" w14:textId="2518B1C6" w:rsidR="007B39EA" w:rsidRDefault="007B39EA" w:rsidP="007B39EA">
      <w:pPr>
        <w:widowControl w:val="0"/>
        <w:tabs>
          <w:tab w:val="left" w:pos="9192"/>
        </w:tabs>
        <w:suppressAutoHyphens/>
        <w:ind w:firstLine="709"/>
      </w:pPr>
      <w:r>
        <w:t>6. Deklaracija</w:t>
      </w:r>
      <w:r>
        <w:rPr>
          <w:b/>
          <w:bCs/>
        </w:rPr>
        <w:t xml:space="preserve"> </w:t>
      </w:r>
      <w:r>
        <w:t>dėl Viešųjų pirkimų įstatymo 45 straipsnio 2¹ dalyje numatytų sąlygų.</w:t>
      </w:r>
    </w:p>
    <w:p w14:paraId="3DCBFD1F" w14:textId="77777777" w:rsidR="004F265E" w:rsidRDefault="004F265E" w:rsidP="007B39EA"/>
    <w:p w14:paraId="2B303AA2" w14:textId="21FE8F4B" w:rsidR="00B542C9" w:rsidRPr="00133CFC" w:rsidRDefault="00E970FA" w:rsidP="00641F68">
      <w:pPr>
        <w:jc w:val="center"/>
        <w:rPr>
          <w:b/>
        </w:rPr>
      </w:pPr>
      <w:r w:rsidRPr="00133CFC">
        <w:rPr>
          <w:b/>
        </w:rPr>
        <w:t>I</w:t>
      </w:r>
      <w:r w:rsidR="00235173" w:rsidRPr="00133CFC">
        <w:rPr>
          <w:b/>
        </w:rPr>
        <w:t> </w:t>
      </w:r>
      <w:r w:rsidR="00B542C9" w:rsidRPr="00133CFC">
        <w:rPr>
          <w:b/>
        </w:rPr>
        <w:t>SKYRIUS</w:t>
      </w:r>
    </w:p>
    <w:p w14:paraId="2B303AA3" w14:textId="77777777" w:rsidR="00235173" w:rsidRPr="00133CFC" w:rsidRDefault="00235173" w:rsidP="001A52A4">
      <w:pPr>
        <w:jc w:val="center"/>
        <w:rPr>
          <w:b/>
        </w:rPr>
      </w:pPr>
      <w:r w:rsidRPr="00133CFC">
        <w:rPr>
          <w:b/>
        </w:rPr>
        <w:t>BENDROSIOS NUOSTATOS</w:t>
      </w:r>
    </w:p>
    <w:p w14:paraId="2B303AA4" w14:textId="77777777" w:rsidR="00235173" w:rsidRPr="00133CFC" w:rsidRDefault="00235173" w:rsidP="00235173">
      <w:pPr>
        <w:ind w:firstLine="902"/>
        <w:jc w:val="center"/>
        <w:rPr>
          <w:b/>
        </w:rPr>
      </w:pPr>
    </w:p>
    <w:p w14:paraId="742BE44B" w14:textId="7EE250BF" w:rsidR="00043C60" w:rsidRPr="00D54839" w:rsidRDefault="00BF5150" w:rsidP="004F265E">
      <w:pPr>
        <w:ind w:firstLine="720"/>
        <w:jc w:val="both"/>
      </w:pPr>
      <w:r w:rsidRPr="00C11329">
        <w:t xml:space="preserve">1. Rietavo savivaldybės administracija (toliau – Perkančioji organizacija) </w:t>
      </w:r>
      <w:r w:rsidR="00E57D72">
        <w:t>vykdo</w:t>
      </w:r>
      <w:r w:rsidRPr="00C11329">
        <w:t xml:space="preserve"> </w:t>
      </w:r>
      <w:r w:rsidR="00E13B7F" w:rsidRPr="006A3959">
        <w:t xml:space="preserve">Melioracijos statinio – tilto per Palos upę </w:t>
      </w:r>
      <w:proofErr w:type="spellStart"/>
      <w:r w:rsidR="00E13B7F" w:rsidRPr="006A3959">
        <w:t>Užduobulio</w:t>
      </w:r>
      <w:proofErr w:type="spellEnd"/>
      <w:r w:rsidR="00E13B7F" w:rsidRPr="006A3959">
        <w:t xml:space="preserve"> k., </w:t>
      </w:r>
      <w:proofErr w:type="spellStart"/>
      <w:r w:rsidR="00E13B7F" w:rsidRPr="006A3959">
        <w:t>Medingėnų</w:t>
      </w:r>
      <w:proofErr w:type="spellEnd"/>
      <w:r w:rsidR="00E13B7F" w:rsidRPr="006A3959">
        <w:t xml:space="preserve"> sen., Rietavo sav</w:t>
      </w:r>
      <w:r w:rsidR="00A253B6">
        <w:t>.</w:t>
      </w:r>
      <w:r w:rsidR="00E13B7F" w:rsidRPr="006A3959">
        <w:t xml:space="preserve">, rekonstrukcijos techninio darbo projekto parengimo ir statybos </w:t>
      </w:r>
      <w:r w:rsidR="00971B48" w:rsidRPr="00E931E1">
        <w:rPr>
          <w:color w:val="000000" w:themeColor="text1"/>
        </w:rPr>
        <w:t>darbus</w:t>
      </w:r>
      <w:r w:rsidR="00043C60" w:rsidRPr="00E931E1">
        <w:rPr>
          <w:rFonts w:eastAsia="Calibri"/>
          <w:color w:val="000000" w:themeColor="text1"/>
        </w:rPr>
        <w:t xml:space="preserve">. </w:t>
      </w:r>
      <w:r w:rsidR="00043C60" w:rsidRPr="004F48A0">
        <w:rPr>
          <w:color w:val="000000" w:themeColor="text1"/>
        </w:rPr>
        <w:t xml:space="preserve">Pirkimo objekto kodas pagal bendrąjį viešųjų pirkimų žodyną (BVPŽ): </w:t>
      </w:r>
      <w:r w:rsidR="00554682" w:rsidRPr="001915C0">
        <w:rPr>
          <w:color w:val="000000" w:themeColor="text1"/>
        </w:rPr>
        <w:t>45</w:t>
      </w:r>
      <w:r w:rsidR="008F7816" w:rsidRPr="001915C0">
        <w:rPr>
          <w:color w:val="000000" w:themeColor="text1"/>
        </w:rPr>
        <w:t>221119</w:t>
      </w:r>
      <w:r w:rsidR="00BF742F" w:rsidRPr="001915C0">
        <w:rPr>
          <w:color w:val="000000" w:themeColor="text1"/>
        </w:rPr>
        <w:t xml:space="preserve"> (</w:t>
      </w:r>
      <w:r w:rsidR="000317E8" w:rsidRPr="001915C0">
        <w:rPr>
          <w:color w:val="000000" w:themeColor="text1"/>
        </w:rPr>
        <w:t>Tiltų atnaujinimo</w:t>
      </w:r>
      <w:r w:rsidR="00554682" w:rsidRPr="001915C0">
        <w:rPr>
          <w:color w:val="000000" w:themeColor="text1"/>
        </w:rPr>
        <w:t xml:space="preserve"> darbai</w:t>
      </w:r>
      <w:r w:rsidR="00BF742F" w:rsidRPr="001915C0">
        <w:rPr>
          <w:color w:val="000000" w:themeColor="text1"/>
        </w:rPr>
        <w:t>),</w:t>
      </w:r>
      <w:r w:rsidR="004F265E">
        <w:t xml:space="preserve"> </w:t>
      </w:r>
      <w:r w:rsidR="00554682" w:rsidRPr="00D54839">
        <w:t>71320000-</w:t>
      </w:r>
      <w:r w:rsidR="00BF742F" w:rsidRPr="00D54839">
        <w:t xml:space="preserve"> </w:t>
      </w:r>
      <w:r w:rsidR="009E6BA7">
        <w:t xml:space="preserve">7 </w:t>
      </w:r>
      <w:r w:rsidR="00BF742F" w:rsidRPr="00D54839">
        <w:t>(</w:t>
      </w:r>
      <w:r w:rsidR="00554682" w:rsidRPr="00D54839">
        <w:t>Inžinerinio projektavimo paslaugos</w:t>
      </w:r>
      <w:r w:rsidR="00BF742F" w:rsidRPr="00D54839">
        <w:t>).</w:t>
      </w:r>
    </w:p>
    <w:p w14:paraId="07B97A84" w14:textId="39A46E65" w:rsidR="00BF5150" w:rsidRPr="00255450" w:rsidRDefault="00BF5150" w:rsidP="00670FD3">
      <w:pPr>
        <w:autoSpaceDE w:val="0"/>
        <w:autoSpaceDN w:val="0"/>
        <w:adjustRightInd w:val="0"/>
        <w:ind w:firstLine="709"/>
        <w:jc w:val="both"/>
        <w:rPr>
          <w:rFonts w:eastAsia="Calibri"/>
          <w:lang w:eastAsia="ar-SA"/>
        </w:rPr>
      </w:pPr>
      <w:r w:rsidRPr="000219DC">
        <w:rPr>
          <w:b/>
          <w:bCs/>
          <w:shd w:val="clear" w:color="auto" w:fill="FFFFFF"/>
        </w:rPr>
        <w:t xml:space="preserve">Pirkimo procedūras </w:t>
      </w:r>
      <w:r>
        <w:rPr>
          <w:b/>
          <w:bCs/>
          <w:shd w:val="clear" w:color="auto" w:fill="FFFFFF"/>
        </w:rPr>
        <w:t>vykdo</w:t>
      </w:r>
      <w:r w:rsidRPr="000219DC">
        <w:rPr>
          <w:b/>
          <w:bCs/>
        </w:rPr>
        <w:t xml:space="preserve">: </w:t>
      </w:r>
      <w:r>
        <w:rPr>
          <w:rFonts w:eastAsia="Calibri"/>
          <w:lang w:eastAsia="ar-SA"/>
        </w:rPr>
        <w:t>Rietavo</w:t>
      </w:r>
      <w:r w:rsidRPr="00255450">
        <w:rPr>
          <w:rFonts w:eastAsia="Calibri"/>
          <w:lang w:eastAsia="ar-SA"/>
        </w:rPr>
        <w:t xml:space="preserve"> savivaldybės administracija, atliekanti centrinės perkančiosios organizacijos funkcijas</w:t>
      </w:r>
      <w:r w:rsidRPr="000219DC">
        <w:t xml:space="preserve"> (toliau ‒ CPO) (kodas 188</w:t>
      </w:r>
      <w:r>
        <w:t>747184</w:t>
      </w:r>
      <w:r w:rsidRPr="000219DC">
        <w:t xml:space="preserve">), adresas: </w:t>
      </w:r>
      <w:r>
        <w:t>Laisvės a. 3, 90311 Rietavas</w:t>
      </w:r>
      <w:r w:rsidRPr="000219DC">
        <w:t xml:space="preserve">, tel. (8 </w:t>
      </w:r>
      <w:r>
        <w:t>448</w:t>
      </w:r>
      <w:r w:rsidRPr="000219DC">
        <w:t xml:space="preserve">) </w:t>
      </w:r>
      <w:r>
        <w:t>73</w:t>
      </w:r>
      <w:r w:rsidRPr="000219DC">
        <w:t xml:space="preserve"> </w:t>
      </w:r>
      <w:r>
        <w:t>200</w:t>
      </w:r>
      <w:r w:rsidRPr="000219DC">
        <w:t>,</w:t>
      </w:r>
      <w:r w:rsidRPr="000219DC">
        <w:rPr>
          <w:b/>
        </w:rPr>
        <w:t xml:space="preserve"> </w:t>
      </w:r>
      <w:r w:rsidRPr="000219DC">
        <w:t xml:space="preserve">el. p. </w:t>
      </w:r>
      <w:r>
        <w:t>savivaldybe</w:t>
      </w:r>
      <w:r>
        <w:rPr>
          <w:lang w:val="en-US"/>
        </w:rPr>
        <w:t>@rietavas.lt</w:t>
      </w:r>
      <w:r w:rsidRPr="000219DC">
        <w:t>.</w:t>
      </w:r>
      <w:r w:rsidRPr="00144968">
        <w:rPr>
          <w:rFonts w:eastAsia="Calibri"/>
          <w:b/>
          <w:bCs/>
          <w:lang w:eastAsia="ar-SA"/>
        </w:rPr>
        <w:t xml:space="preserve"> </w:t>
      </w:r>
    </w:p>
    <w:p w14:paraId="3D20BCD5" w14:textId="77777777" w:rsidR="00714732" w:rsidRDefault="00E6509A" w:rsidP="00714732">
      <w:pPr>
        <w:widowControl w:val="0"/>
        <w:tabs>
          <w:tab w:val="left" w:pos="709"/>
        </w:tabs>
        <w:suppressAutoHyphens/>
        <w:overflowPunct w:val="0"/>
        <w:autoSpaceDE w:val="0"/>
        <w:autoSpaceDN w:val="0"/>
        <w:adjustRightInd w:val="0"/>
        <w:jc w:val="both"/>
        <w:textAlignment w:val="baseline"/>
      </w:pPr>
      <w:r w:rsidRPr="00C76C7C">
        <w:tab/>
      </w:r>
      <w:r w:rsidR="000D127E" w:rsidRPr="00C76C7C">
        <w:t xml:space="preserve">2. </w:t>
      </w:r>
      <w:r w:rsidR="009D5B95" w:rsidRPr="00C76C7C">
        <w:t>Pirkimas vykdomas vadovaujantis Lietuvos Respublikos viešųjų pirkimų įstatymu (</w:t>
      </w:r>
      <w:r w:rsidR="00237952" w:rsidRPr="00C76C7C">
        <w:rPr>
          <w:rFonts w:eastAsiaTheme="minorEastAsia"/>
          <w:lang w:eastAsia="zh-CN"/>
        </w:rPr>
        <w:t>toliau – VPĮ</w:t>
      </w:r>
      <w:r w:rsidR="009D5B95" w:rsidRPr="00C76C7C">
        <w:t>), Lietuvos Respublikos civiliniu kodeksu (toliau – Civilinis kodeksas), kitais viešuosius pirkimus reglamentuojančiais teisės aktais ir šiomis konkurso sąlygomis.</w:t>
      </w:r>
    </w:p>
    <w:p w14:paraId="2A9888A2" w14:textId="77777777" w:rsidR="00714732" w:rsidRPr="00112520" w:rsidRDefault="00714732" w:rsidP="00714732">
      <w:pPr>
        <w:widowControl w:val="0"/>
        <w:tabs>
          <w:tab w:val="left" w:pos="709"/>
        </w:tabs>
        <w:suppressAutoHyphens/>
        <w:overflowPunct w:val="0"/>
        <w:autoSpaceDE w:val="0"/>
        <w:autoSpaceDN w:val="0"/>
        <w:adjustRightInd w:val="0"/>
        <w:jc w:val="both"/>
        <w:textAlignment w:val="baseline"/>
      </w:pPr>
      <w:r>
        <w:tab/>
      </w:r>
      <w:r w:rsidR="003865BB" w:rsidRPr="00112520">
        <w:t>3. </w:t>
      </w:r>
      <w:r w:rsidR="00CA4128" w:rsidRPr="00112520">
        <w:rPr>
          <w:rFonts w:eastAsia="Calibri"/>
          <w:lang w:eastAsia="en-US"/>
        </w:rPr>
        <w:t>Šiose pirkimo sąlygose vartojamos sąvokos:</w:t>
      </w:r>
    </w:p>
    <w:p w14:paraId="0571501C" w14:textId="77777777" w:rsidR="00714732" w:rsidRPr="00112520" w:rsidRDefault="00714732" w:rsidP="00714732">
      <w:pPr>
        <w:widowControl w:val="0"/>
        <w:tabs>
          <w:tab w:val="left" w:pos="709"/>
        </w:tabs>
        <w:suppressAutoHyphens/>
        <w:overflowPunct w:val="0"/>
        <w:autoSpaceDE w:val="0"/>
        <w:autoSpaceDN w:val="0"/>
        <w:adjustRightInd w:val="0"/>
        <w:jc w:val="both"/>
        <w:textAlignment w:val="baseline"/>
      </w:pPr>
      <w:r w:rsidRPr="00112520">
        <w:tab/>
        <w:t xml:space="preserve">3.1. </w:t>
      </w:r>
      <w:r w:rsidR="00CA4128" w:rsidRPr="00112520">
        <w:rPr>
          <w:rFonts w:eastAsia="Calibri"/>
          <w:b/>
          <w:lang w:eastAsia="en-US"/>
        </w:rPr>
        <w:t>CVP IS</w:t>
      </w:r>
      <w:r w:rsidR="00CA4128" w:rsidRPr="00112520">
        <w:rPr>
          <w:rFonts w:eastAsia="Calibri"/>
          <w:lang w:eastAsia="en-US"/>
        </w:rPr>
        <w:t xml:space="preserve"> – Centrinė viešųjų pirkimų informacinė sistema;</w:t>
      </w:r>
    </w:p>
    <w:p w14:paraId="7602E544" w14:textId="77777777" w:rsidR="006062EC" w:rsidRPr="00112520" w:rsidRDefault="00714732" w:rsidP="006062EC">
      <w:pPr>
        <w:widowControl w:val="0"/>
        <w:tabs>
          <w:tab w:val="left" w:pos="709"/>
        </w:tabs>
        <w:suppressAutoHyphens/>
        <w:overflowPunct w:val="0"/>
        <w:autoSpaceDE w:val="0"/>
        <w:autoSpaceDN w:val="0"/>
        <w:adjustRightInd w:val="0"/>
        <w:jc w:val="both"/>
        <w:textAlignment w:val="baseline"/>
      </w:pPr>
      <w:r w:rsidRPr="00112520">
        <w:tab/>
        <w:t xml:space="preserve">3.2. </w:t>
      </w:r>
      <w:r w:rsidR="00CA4128" w:rsidRPr="00112520">
        <w:rPr>
          <w:rFonts w:eastAsia="Calibri"/>
          <w:b/>
          <w:lang w:eastAsia="en-US"/>
        </w:rPr>
        <w:t>EBVPD</w:t>
      </w:r>
      <w:r w:rsidR="00CA4128" w:rsidRPr="00112520">
        <w:rPr>
          <w:rFonts w:eastAsia="Calibri"/>
          <w:lang w:eastAsia="en-US"/>
        </w:rPr>
        <w:t xml:space="preserve"> – Europos bendrasis viešųjų pirkimų dokumentas;</w:t>
      </w:r>
    </w:p>
    <w:p w14:paraId="09EF1541" w14:textId="77777777" w:rsidR="00187B35" w:rsidRDefault="006062EC" w:rsidP="00187B35">
      <w:pPr>
        <w:widowControl w:val="0"/>
        <w:tabs>
          <w:tab w:val="left" w:pos="709"/>
        </w:tabs>
        <w:suppressAutoHyphens/>
        <w:overflowPunct w:val="0"/>
        <w:autoSpaceDE w:val="0"/>
        <w:autoSpaceDN w:val="0"/>
        <w:adjustRightInd w:val="0"/>
        <w:jc w:val="both"/>
        <w:textAlignment w:val="baseline"/>
      </w:pPr>
      <w:r w:rsidRPr="00112520">
        <w:lastRenderedPageBreak/>
        <w:tab/>
        <w:t xml:space="preserve">3.3. </w:t>
      </w:r>
      <w:proofErr w:type="spellStart"/>
      <w:r w:rsidR="00CA4128" w:rsidRPr="00112520">
        <w:rPr>
          <w:rFonts w:eastAsia="Calibri"/>
          <w:b/>
          <w:lang w:eastAsia="en-US"/>
        </w:rPr>
        <w:t>kvazisubtiekėjai</w:t>
      </w:r>
      <w:proofErr w:type="spellEnd"/>
      <w:r w:rsidR="00CA4128" w:rsidRPr="00112520">
        <w:rPr>
          <w:rFonts w:eastAsia="Calibri"/>
          <w:lang w:eastAsia="en-US"/>
        </w:rPr>
        <w:t xml:space="preserve"> – specialistai, kurių kvalifikacija remiasi tiekėjas, ir kurie pasiūlymo teikimo metu dar nėra tiekėjo ar subtiekėjo darbuotojai, tačiau juos ketinama įdarbinti, jei pasiūlymas bus pripažintas laimėjusiu;</w:t>
      </w:r>
    </w:p>
    <w:p w14:paraId="30F90600" w14:textId="77777777" w:rsidR="00187B35" w:rsidRDefault="00187B35" w:rsidP="00187B35">
      <w:pPr>
        <w:widowControl w:val="0"/>
        <w:tabs>
          <w:tab w:val="left" w:pos="709"/>
        </w:tabs>
        <w:suppressAutoHyphens/>
        <w:overflowPunct w:val="0"/>
        <w:autoSpaceDE w:val="0"/>
        <w:autoSpaceDN w:val="0"/>
        <w:adjustRightInd w:val="0"/>
        <w:jc w:val="both"/>
        <w:textAlignment w:val="baseline"/>
      </w:pPr>
      <w:r>
        <w:tab/>
      </w:r>
      <w:r w:rsidR="006062EC" w:rsidRPr="00112520">
        <w:t xml:space="preserve">3.4. </w:t>
      </w:r>
      <w:r>
        <w:rPr>
          <w:b/>
          <w:bCs/>
        </w:rPr>
        <w:t xml:space="preserve">Subtiekėjas, kurio pajėgumais tiekėjas nesiremia (toliau – subtiekėjas) </w:t>
      </w:r>
      <w:r>
        <w:t xml:space="preserve">– tiekėjo pirkimo sutarties vykdymui pasitelkiamas trečiasis asmuo, kurio kvalifikacija tiekėjas nesiremia, kad atitiktų kvalifikacijos reikalavimus; </w:t>
      </w:r>
    </w:p>
    <w:p w14:paraId="6FF22137" w14:textId="77777777" w:rsidR="00321F31" w:rsidRDefault="00187B35" w:rsidP="00321F31">
      <w:pPr>
        <w:widowControl w:val="0"/>
        <w:tabs>
          <w:tab w:val="left" w:pos="709"/>
        </w:tabs>
        <w:suppressAutoHyphens/>
        <w:overflowPunct w:val="0"/>
        <w:autoSpaceDE w:val="0"/>
        <w:autoSpaceDN w:val="0"/>
        <w:adjustRightInd w:val="0"/>
        <w:jc w:val="both"/>
        <w:textAlignment w:val="baseline"/>
      </w:pPr>
      <w:r>
        <w:tab/>
        <w:t xml:space="preserve">3.5. </w:t>
      </w:r>
      <w:r>
        <w:rPr>
          <w:b/>
          <w:bCs/>
        </w:rPr>
        <w:t xml:space="preserve">Ūkio subjektas, kurio pajėgumais remiamasi – </w:t>
      </w:r>
      <w:r>
        <w:t>tiekėjo pirkimo sutarties vykdymui pasitelkiamas trečiasis asmuo, kurio kvalifikacija tiekėjas remiasi, kad atitiktų kvalifikacijos reikalavimus</w:t>
      </w:r>
      <w:r>
        <w:rPr>
          <w:rFonts w:eastAsia="Calibri"/>
          <w:b/>
        </w:rPr>
        <w:t xml:space="preserve">. </w:t>
      </w:r>
    </w:p>
    <w:p w14:paraId="186D4D82" w14:textId="77777777" w:rsidR="004320A7" w:rsidRDefault="00321F31" w:rsidP="004320A7">
      <w:pPr>
        <w:widowControl w:val="0"/>
        <w:tabs>
          <w:tab w:val="left" w:pos="709"/>
        </w:tabs>
        <w:suppressAutoHyphens/>
        <w:overflowPunct w:val="0"/>
        <w:autoSpaceDE w:val="0"/>
        <w:autoSpaceDN w:val="0"/>
        <w:adjustRightInd w:val="0"/>
        <w:jc w:val="both"/>
        <w:textAlignment w:val="baseline"/>
      </w:pPr>
      <w:r>
        <w:tab/>
      </w:r>
      <w:r w:rsidR="00ED7B66" w:rsidRPr="00321F31">
        <w:rPr>
          <w:rFonts w:eastAsia="Calibri"/>
        </w:rPr>
        <w:t xml:space="preserve">Kitos </w:t>
      </w:r>
      <w:r>
        <w:rPr>
          <w:rFonts w:eastAsia="Calibri"/>
        </w:rPr>
        <w:t>P</w:t>
      </w:r>
      <w:r w:rsidR="00ED7B66" w:rsidRPr="00321F31">
        <w:rPr>
          <w:rFonts w:eastAsia="Calibri"/>
        </w:rPr>
        <w:t xml:space="preserve">irkimo sąlygų sąvokos atitinka Viešųjų pirkimų įstatyme, </w:t>
      </w:r>
      <w:r w:rsidR="00ED7B66" w:rsidRPr="00321F31">
        <w:t>Kainodaros taisyklių nustatymo metodikoje</w:t>
      </w:r>
      <w:r w:rsidR="00ED7B66">
        <w:rPr>
          <w:rStyle w:val="Puslapioinaosnuoroda"/>
        </w:rPr>
        <w:footnoteReference w:id="1"/>
      </w:r>
      <w:r w:rsidR="00ED7B66" w:rsidRPr="00321F31">
        <w:t>, Tiekėjo kvalifikacijos reikalavimų nustatymo metodikoje</w:t>
      </w:r>
      <w:r w:rsidR="00ED7B66">
        <w:rPr>
          <w:rStyle w:val="Puslapioinaosnuoroda"/>
        </w:rPr>
        <w:footnoteReference w:id="2"/>
      </w:r>
      <w:r w:rsidR="00ED7B66" w:rsidRPr="00321F31">
        <w:t xml:space="preserve"> apibrėžtas sąvokas.</w:t>
      </w:r>
    </w:p>
    <w:p w14:paraId="6D598AD4" w14:textId="34432A07" w:rsidR="004320A7" w:rsidRPr="004320A7" w:rsidRDefault="004320A7" w:rsidP="004320A7">
      <w:pPr>
        <w:widowControl w:val="0"/>
        <w:tabs>
          <w:tab w:val="left" w:pos="709"/>
        </w:tabs>
        <w:suppressAutoHyphens/>
        <w:overflowPunct w:val="0"/>
        <w:autoSpaceDE w:val="0"/>
        <w:autoSpaceDN w:val="0"/>
        <w:adjustRightInd w:val="0"/>
        <w:jc w:val="both"/>
        <w:textAlignment w:val="baseline"/>
      </w:pPr>
      <w:r>
        <w:tab/>
      </w:r>
      <w:r w:rsidR="003865BB" w:rsidRPr="00D450D9">
        <w:t>4. </w:t>
      </w:r>
      <w:r>
        <w:t xml:space="preserve">Pirkimas vykdomas atviro konkurso būdu naudojantis CVP IS priemonėmis. Pirkimo dokumentai skelbiami CVP IS. </w:t>
      </w:r>
      <w:r>
        <w:rPr>
          <w:rFonts w:eastAsia="Calibri"/>
        </w:rPr>
        <w:t>Pirkimo Komisijos ir tiekėjų bendravimas ir keitimasis informacija, atliekant šį pirkimą, vyksta naudojantis CVP IS. Šiame punkte nustatytų reikalavimų gali būti nesilaikoma tik išimtinais Viešųjų pirkimų įstatyme nurodytais atvejais.</w:t>
      </w:r>
      <w:r>
        <w:t xml:space="preserve"> Pasiūlymus gali teikti Tiekėjai, kurie yra registruoti CVP IS, pasiekiamoje adresu </w:t>
      </w:r>
      <w:hyperlink r:id="rId8" w:history="1">
        <w:r>
          <w:rPr>
            <w:rStyle w:val="Hipersaitas"/>
            <w:rFonts w:eastAsia="Calibri"/>
          </w:rPr>
          <w:t>https://viesiejipirkimai.lt</w:t>
        </w:r>
      </w:hyperlink>
      <w:r>
        <w:rPr>
          <w:rFonts w:eastAsia="Calibri"/>
          <w:lang w:eastAsia="en-US"/>
        </w:rPr>
        <w:t xml:space="preserve">. </w:t>
      </w:r>
      <w:r>
        <w:rPr>
          <w:rFonts w:cstheme="minorHAnsi"/>
          <w:b/>
          <w:bCs/>
        </w:rPr>
        <w:t>Instrukcijos kaip užsiregistruoti ir pateikti pasiūlymą skelbiamos Viešųjų pirkimų tarnybos interneto svetainėje</w:t>
      </w:r>
      <w:r>
        <w:rPr>
          <w:rStyle w:val="Puslapioinaosnuoroda"/>
          <w:rFonts w:cstheme="minorHAnsi"/>
          <w:b/>
          <w:bCs/>
        </w:rPr>
        <w:footnoteReference w:id="3"/>
      </w:r>
      <w:r>
        <w:rPr>
          <w:rFonts w:cstheme="minorHAnsi"/>
          <w:b/>
          <w:bCs/>
        </w:rPr>
        <w:t>.</w:t>
      </w:r>
      <w:r>
        <w:rPr>
          <w:rFonts w:cstheme="minorHAnsi"/>
          <w:bCs/>
        </w:rPr>
        <w:t xml:space="preserve"> </w:t>
      </w:r>
    </w:p>
    <w:p w14:paraId="59E6501E" w14:textId="583BF70B" w:rsidR="00EA0EEF" w:rsidRPr="009C209A" w:rsidRDefault="003C7340" w:rsidP="00C9566C">
      <w:pPr>
        <w:pStyle w:val="Sraopastraipa"/>
        <w:tabs>
          <w:tab w:val="left" w:pos="709"/>
        </w:tabs>
        <w:spacing w:after="0" w:line="240" w:lineRule="auto"/>
        <w:ind w:left="0"/>
        <w:jc w:val="both"/>
        <w:rPr>
          <w:rFonts w:ascii="Times New Roman" w:hAnsi="Times New Roman"/>
          <w:color w:val="FF0000"/>
          <w:sz w:val="24"/>
          <w:szCs w:val="24"/>
          <w:lang w:val="lt-LT"/>
        </w:rPr>
      </w:pPr>
      <w:r w:rsidRPr="00D450D9">
        <w:rPr>
          <w:rFonts w:ascii="Times New Roman" w:hAnsi="Times New Roman"/>
          <w:sz w:val="24"/>
          <w:szCs w:val="24"/>
        </w:rPr>
        <w:tab/>
        <w:t xml:space="preserve">5. </w:t>
      </w:r>
      <w:proofErr w:type="spellStart"/>
      <w:r w:rsidR="009C209A" w:rsidRPr="009C209A">
        <w:rPr>
          <w:rFonts w:ascii="Times New Roman" w:hAnsi="Times New Roman"/>
          <w:sz w:val="24"/>
          <w:szCs w:val="24"/>
        </w:rPr>
        <w:t>Perkančiosios</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organizacijos</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sprendimo</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neatlikti</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pirkimo</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naudojantis</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centrinės</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perkančiosios</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organizacijos</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paslaugomis</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argumentai</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kaip</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numatyta</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Viešųjų</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pirkimų</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įstatymo</w:t>
      </w:r>
      <w:proofErr w:type="spellEnd"/>
      <w:r w:rsidR="009C209A" w:rsidRPr="009C209A">
        <w:rPr>
          <w:rFonts w:ascii="Times New Roman" w:hAnsi="Times New Roman"/>
          <w:sz w:val="24"/>
          <w:szCs w:val="24"/>
        </w:rPr>
        <w:t xml:space="preserve"> 82 </w:t>
      </w:r>
      <w:proofErr w:type="spellStart"/>
      <w:r w:rsidR="009C209A" w:rsidRPr="009C209A">
        <w:rPr>
          <w:rFonts w:ascii="Times New Roman" w:hAnsi="Times New Roman"/>
          <w:sz w:val="24"/>
          <w:szCs w:val="24"/>
        </w:rPr>
        <w:t>straipsnio</w:t>
      </w:r>
      <w:proofErr w:type="spellEnd"/>
      <w:r w:rsidR="009C209A" w:rsidRPr="009C209A">
        <w:rPr>
          <w:rFonts w:ascii="Times New Roman" w:hAnsi="Times New Roman"/>
          <w:sz w:val="24"/>
          <w:szCs w:val="24"/>
        </w:rPr>
        <w:t xml:space="preserve"> 2 </w:t>
      </w:r>
      <w:proofErr w:type="spellStart"/>
      <w:r w:rsidR="009C209A" w:rsidRPr="009C209A">
        <w:rPr>
          <w:rFonts w:ascii="Times New Roman" w:hAnsi="Times New Roman"/>
          <w:sz w:val="24"/>
          <w:szCs w:val="24"/>
        </w:rPr>
        <w:t>dalies</w:t>
      </w:r>
      <w:proofErr w:type="spellEnd"/>
      <w:r w:rsidR="009C209A" w:rsidRPr="009C209A">
        <w:rPr>
          <w:rFonts w:ascii="Times New Roman" w:hAnsi="Times New Roman"/>
          <w:sz w:val="24"/>
          <w:szCs w:val="24"/>
        </w:rPr>
        <w:t xml:space="preserve"> 1 </w:t>
      </w:r>
      <w:proofErr w:type="spellStart"/>
      <w:r w:rsidR="009C209A" w:rsidRPr="009C209A">
        <w:rPr>
          <w:rFonts w:ascii="Times New Roman" w:hAnsi="Times New Roman"/>
          <w:sz w:val="24"/>
          <w:szCs w:val="24"/>
        </w:rPr>
        <w:t>punkte</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skelbiamame</w:t>
      </w:r>
      <w:proofErr w:type="spellEnd"/>
      <w:r w:rsidR="009C209A" w:rsidRPr="009C209A">
        <w:rPr>
          <w:rFonts w:ascii="Times New Roman" w:hAnsi="Times New Roman"/>
          <w:sz w:val="24"/>
          <w:szCs w:val="24"/>
        </w:rPr>
        <w:t xml:space="preserve"> CPO</w:t>
      </w:r>
      <w:r w:rsidR="009C209A" w:rsidRPr="009C209A">
        <w:rPr>
          <w:rFonts w:ascii="Times New Roman" w:hAnsi="Times New Roman"/>
          <w:sz w:val="24"/>
          <w:szCs w:val="24"/>
          <w:vertAlign w:val="superscript"/>
        </w:rPr>
        <w:t>LT</w:t>
      </w:r>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kataloge</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dėl</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panašaus</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pobūdžio</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darbų</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nėra</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sudarytos</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preliminarios</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sutartys</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ir</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nėra</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galimybių</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atlikti</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atnaujinto</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varžymosi</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dėl</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perkamų</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darbų</w:t>
      </w:r>
      <w:proofErr w:type="spellEnd"/>
      <w:r w:rsidR="009C209A" w:rsidRPr="009C209A">
        <w:rPr>
          <w:rFonts w:ascii="Times New Roman" w:hAnsi="Times New Roman"/>
          <w:sz w:val="24"/>
          <w:szCs w:val="24"/>
        </w:rPr>
        <w:t xml:space="preserve"> </w:t>
      </w:r>
      <w:proofErr w:type="spellStart"/>
      <w:r w:rsidR="009C209A" w:rsidRPr="009C209A">
        <w:rPr>
          <w:rFonts w:ascii="Times New Roman" w:hAnsi="Times New Roman"/>
          <w:sz w:val="24"/>
          <w:szCs w:val="24"/>
        </w:rPr>
        <w:t>specifikos</w:t>
      </w:r>
      <w:proofErr w:type="spellEnd"/>
      <w:r w:rsidR="009C209A" w:rsidRPr="009C209A">
        <w:rPr>
          <w:rFonts w:ascii="Times New Roman" w:hAnsi="Times New Roman"/>
          <w:sz w:val="24"/>
          <w:szCs w:val="24"/>
        </w:rPr>
        <w:t>.</w:t>
      </w:r>
    </w:p>
    <w:p w14:paraId="2B303AA9" w14:textId="739C7493" w:rsidR="00235173" w:rsidRPr="00E45E13" w:rsidRDefault="00EA0EEF" w:rsidP="00C9566C">
      <w:pPr>
        <w:pStyle w:val="Sraopastraipa"/>
        <w:tabs>
          <w:tab w:val="left" w:pos="709"/>
        </w:tabs>
        <w:spacing w:after="0" w:line="240" w:lineRule="auto"/>
        <w:ind w:left="0"/>
        <w:jc w:val="both"/>
        <w:rPr>
          <w:rFonts w:ascii="Times New Roman" w:hAnsi="Times New Roman"/>
          <w:color w:val="FF0000"/>
          <w:sz w:val="24"/>
          <w:szCs w:val="24"/>
          <w:lang w:val="lt-LT"/>
        </w:rPr>
      </w:pPr>
      <w:r>
        <w:rPr>
          <w:rFonts w:ascii="Times New Roman" w:hAnsi="Times New Roman"/>
          <w:color w:val="FF0000"/>
          <w:sz w:val="24"/>
          <w:szCs w:val="24"/>
          <w:lang w:val="lt-LT"/>
        </w:rPr>
        <w:tab/>
      </w:r>
      <w:r w:rsidR="003C7340" w:rsidRPr="00E45E13">
        <w:rPr>
          <w:rFonts w:ascii="Times New Roman" w:hAnsi="Times New Roman"/>
          <w:sz w:val="24"/>
          <w:szCs w:val="24"/>
        </w:rPr>
        <w:t>6</w:t>
      </w:r>
      <w:r w:rsidR="003865BB" w:rsidRPr="00E45E13">
        <w:rPr>
          <w:rFonts w:ascii="Times New Roman" w:hAnsi="Times New Roman"/>
          <w:sz w:val="24"/>
          <w:szCs w:val="24"/>
        </w:rPr>
        <w:t>. </w:t>
      </w:r>
      <w:proofErr w:type="spellStart"/>
      <w:r w:rsidR="003865BB" w:rsidRPr="00E45E13">
        <w:rPr>
          <w:rFonts w:ascii="Times New Roman" w:hAnsi="Times New Roman"/>
          <w:sz w:val="24"/>
          <w:szCs w:val="24"/>
        </w:rPr>
        <w:t>Pirkimas</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atliekamas</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laikantis</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lygiateisiškumo</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nediskriminavimo</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skaidrumo</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abipusio</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pripažinimo</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proporcingumo</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principų</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konfidencialumo</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ir</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nešališkumo</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reikalavimų</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Priimant</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sprendimus</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dėl</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konkurso</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sąlygų</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vadovaujamasi</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racionalumo</w:t>
      </w:r>
      <w:proofErr w:type="spellEnd"/>
      <w:r w:rsidR="003865BB" w:rsidRPr="00E45E13">
        <w:rPr>
          <w:rFonts w:ascii="Times New Roman" w:hAnsi="Times New Roman"/>
          <w:sz w:val="24"/>
          <w:szCs w:val="24"/>
        </w:rPr>
        <w:t xml:space="preserve"> </w:t>
      </w:r>
      <w:proofErr w:type="spellStart"/>
      <w:r w:rsidR="003865BB" w:rsidRPr="00E45E13">
        <w:rPr>
          <w:rFonts w:ascii="Times New Roman" w:hAnsi="Times New Roman"/>
          <w:sz w:val="24"/>
          <w:szCs w:val="24"/>
        </w:rPr>
        <w:t>principu</w:t>
      </w:r>
      <w:proofErr w:type="spellEnd"/>
      <w:r w:rsidR="003865BB" w:rsidRPr="00E45E13">
        <w:rPr>
          <w:rFonts w:ascii="Times New Roman" w:hAnsi="Times New Roman"/>
          <w:sz w:val="24"/>
          <w:szCs w:val="24"/>
        </w:rPr>
        <w:t>.</w:t>
      </w:r>
    </w:p>
    <w:p w14:paraId="2B303AAA" w14:textId="5067340F" w:rsidR="00235173" w:rsidRPr="00C76C7C" w:rsidRDefault="003C7340" w:rsidP="00D450D9">
      <w:pPr>
        <w:ind w:firstLine="709"/>
        <w:jc w:val="both"/>
      </w:pPr>
      <w:r>
        <w:t xml:space="preserve">7. </w:t>
      </w:r>
      <w:r w:rsidR="001A52A4" w:rsidRPr="00C76C7C">
        <w:t xml:space="preserve"> Perkančioji organizacija </w:t>
      </w:r>
      <w:r w:rsidR="00235173" w:rsidRPr="00C76C7C">
        <w:t>nėra pridėtinės vertės mokesčio (toliau – PVM) mokėtoja.</w:t>
      </w:r>
      <w:bookmarkStart w:id="0" w:name="_Toc60525483"/>
      <w:bookmarkStart w:id="1" w:name="_Toc47844929"/>
    </w:p>
    <w:p w14:paraId="69F9E0D6" w14:textId="717282AB" w:rsidR="00AC7400" w:rsidRPr="00C76C7C" w:rsidRDefault="00B90216" w:rsidP="00AC7400">
      <w:pPr>
        <w:tabs>
          <w:tab w:val="left" w:pos="709"/>
          <w:tab w:val="left" w:pos="993"/>
        </w:tabs>
        <w:jc w:val="both"/>
        <w:rPr>
          <w:rFonts w:eastAsia="CIDFont+F2"/>
        </w:rPr>
      </w:pPr>
      <w:r w:rsidRPr="00C76C7C">
        <w:rPr>
          <w:rFonts w:eastAsia="CIDFont+F2"/>
        </w:rPr>
        <w:tab/>
      </w:r>
    </w:p>
    <w:p w14:paraId="2B303AAC" w14:textId="2E57774F" w:rsidR="00B542C9" w:rsidRPr="00133CFC" w:rsidRDefault="00E970FA" w:rsidP="009F6089">
      <w:pPr>
        <w:tabs>
          <w:tab w:val="left" w:pos="709"/>
          <w:tab w:val="left" w:pos="993"/>
        </w:tabs>
        <w:jc w:val="center"/>
        <w:rPr>
          <w:b/>
        </w:rPr>
      </w:pPr>
      <w:r w:rsidRPr="00133CFC">
        <w:rPr>
          <w:b/>
        </w:rPr>
        <w:t>II</w:t>
      </w:r>
      <w:r w:rsidR="00235173" w:rsidRPr="00133CFC">
        <w:rPr>
          <w:b/>
        </w:rPr>
        <w:t> </w:t>
      </w:r>
      <w:r w:rsidR="00B542C9" w:rsidRPr="00133CFC">
        <w:rPr>
          <w:b/>
        </w:rPr>
        <w:t>SKYRIUS</w:t>
      </w:r>
    </w:p>
    <w:p w14:paraId="2B303AAD" w14:textId="77777777" w:rsidR="00235173" w:rsidRPr="00133CFC" w:rsidRDefault="00235173" w:rsidP="001A52A4">
      <w:pPr>
        <w:jc w:val="center"/>
        <w:rPr>
          <w:b/>
        </w:rPr>
      </w:pPr>
      <w:r w:rsidRPr="00133CFC">
        <w:rPr>
          <w:b/>
        </w:rPr>
        <w:t>PIRKIMO OBJEKTAS</w:t>
      </w:r>
      <w:bookmarkEnd w:id="0"/>
      <w:bookmarkEnd w:id="1"/>
    </w:p>
    <w:p w14:paraId="2B303AAE" w14:textId="77777777" w:rsidR="00235173" w:rsidRPr="00133CFC" w:rsidRDefault="00235173" w:rsidP="001A52A4">
      <w:pPr>
        <w:jc w:val="both"/>
        <w:rPr>
          <w:i/>
        </w:rPr>
      </w:pPr>
    </w:p>
    <w:p w14:paraId="550F53EB" w14:textId="4A9060B8" w:rsidR="00481939" w:rsidRPr="00CA42F7" w:rsidRDefault="00DC643E" w:rsidP="00B60D20">
      <w:pPr>
        <w:pStyle w:val="isselectedend"/>
        <w:spacing w:before="0" w:beforeAutospacing="0" w:after="0" w:afterAutospacing="0"/>
        <w:ind w:firstLine="709"/>
        <w:jc w:val="both"/>
        <w:rPr>
          <w:color w:val="000000" w:themeColor="text1"/>
        </w:rPr>
      </w:pPr>
      <w:r>
        <w:t>8</w:t>
      </w:r>
      <w:r w:rsidR="00235173" w:rsidRPr="00C76C7C">
        <w:t>. </w:t>
      </w:r>
      <w:r w:rsidR="00C0082F" w:rsidRPr="002D7E36">
        <w:rPr>
          <w:bCs/>
        </w:rPr>
        <w:t>Šis pirkimas į dalis neskaidomas, todėl tiekėjas turi pateikti pasiūlymą visai pirkimo apimčiai bendrai.</w:t>
      </w:r>
      <w:r w:rsidR="00C63996">
        <w:rPr>
          <w:bCs/>
        </w:rPr>
        <w:t xml:space="preserve"> </w:t>
      </w:r>
      <w:r w:rsidR="00481939" w:rsidRPr="003741F3">
        <w:rPr>
          <w:color w:val="000000" w:themeColor="text1"/>
        </w:rPr>
        <w:t xml:space="preserve">Pirkimo objektas neskaidomas į atskiras dalis, nes techninio darbo projekto parengimo paslaugos ir statybos darbai yra tarpusavyje glaudžiai susiję bei sudaro vieną techninę ir funkcinę visumą, kurios galutinis rezultatas – rekonstruotas melioracijos statinys (tiltas per Palos upę </w:t>
      </w:r>
      <w:proofErr w:type="spellStart"/>
      <w:r w:rsidR="00481939" w:rsidRPr="003741F3">
        <w:rPr>
          <w:color w:val="000000" w:themeColor="text1"/>
        </w:rPr>
        <w:t>Užduobulio</w:t>
      </w:r>
      <w:proofErr w:type="spellEnd"/>
      <w:r w:rsidR="00481939" w:rsidRPr="003741F3">
        <w:rPr>
          <w:color w:val="000000" w:themeColor="text1"/>
        </w:rPr>
        <w:t xml:space="preserve"> k., </w:t>
      </w:r>
      <w:proofErr w:type="spellStart"/>
      <w:r w:rsidR="00481939" w:rsidRPr="003741F3">
        <w:rPr>
          <w:color w:val="000000" w:themeColor="text1"/>
        </w:rPr>
        <w:t>Medingėnų</w:t>
      </w:r>
      <w:proofErr w:type="spellEnd"/>
      <w:r w:rsidR="00481939" w:rsidRPr="003741F3">
        <w:rPr>
          <w:color w:val="000000" w:themeColor="text1"/>
        </w:rPr>
        <w:t xml:space="preserve"> sen., Rietavo sav.). Numatomo rekonstruoti tilto techninė būklė yra labai prasta. Toliau eksploatuojant statinį be rekonstrukcijos didėja jo konstrukcijų būklės blogėjimo rizika, o laiku neatlikus būtinų darbų gali atsirasti poreikis riboti arba visiškai uždrausti eismą tiltu. Tokia situacija neigiamai paveiktų gyventojų susisiekimo galimybes, žemės ūkio veiklą, melioracijos sistemos priežiūrą bei infrastruktūros naudojimą. Pirkimo objekto skaidymas į atskiras projektavimo ir statybos darbų dalis lemtų papildomų viešųjų pirkimų procedūrų vykdymą ir reikšmingai pailgintų projekto įgyvendinimo terminus. Po techninio darbo projekto parengimo reikėtų organizuoti naują statybos darbų pirkimą, todėl rekonstrukcijos darbų pradžia nusikeltų keliems mėnesiams. Per šį </w:t>
      </w:r>
      <w:r w:rsidR="00481939" w:rsidRPr="003741F3">
        <w:rPr>
          <w:color w:val="000000" w:themeColor="text1"/>
        </w:rPr>
        <w:lastRenderedPageBreak/>
        <w:t>laikotarpį esama tilto būklė gali dar labiau pablogėti, didėtų avarinių situacijų, eismo ribojimų ar statinio uždarymo rizika. Vienam tiekėjui vykdant tiek techninio darbo projekto parengimą, tiek statybos darbus, užtikrinamas operatyvus projektinių sprendinių priėmimas ir tikslinimas, efektyvus projektavimo ir statybos procesų koordinavimas, išvengiama ginčų tarp projektuotojo ir rangovo dėl atsakomybės bei užtikrinama vieninga atsakomybė už galutinį rezultatą. Atsižvelgiant į labai prastą tilto techninę būklę, būtinybę kuo skubiau įgyvendinti rekonstrukciją, sumažinti eismo ribojimo ar tilto uždarymo riziką, užtikrinti tinkamą melioracijos sistemos funkcionavimą ir racionalų valstybės lėšų panaudojimą, pirkimo objekto neskaidymas į dalis yra techniškai, ekonomiškai ir organizaciniu požiūriu pagrįstas sprendimas.</w:t>
      </w:r>
    </w:p>
    <w:p w14:paraId="35835E1D" w14:textId="08515F64" w:rsidR="008D13C0" w:rsidRDefault="00DC643E" w:rsidP="00FD0241">
      <w:pPr>
        <w:ind w:firstLine="709"/>
        <w:jc w:val="both"/>
      </w:pPr>
      <w:r>
        <w:t>9</w:t>
      </w:r>
      <w:r w:rsidR="00235173" w:rsidRPr="00735E93">
        <w:t>.</w:t>
      </w:r>
      <w:r w:rsidR="00FC1B26" w:rsidRPr="00735E93">
        <w:t xml:space="preserve"> </w:t>
      </w:r>
      <w:r w:rsidR="006D652A" w:rsidRPr="00C272E7">
        <w:rPr>
          <w:color w:val="000000" w:themeColor="text1"/>
        </w:rPr>
        <w:t>Pirkimo objektas –</w:t>
      </w:r>
      <w:r w:rsidR="00790BE1" w:rsidRPr="00790BE1">
        <w:t xml:space="preserve"> </w:t>
      </w:r>
      <w:r w:rsidR="00790BE1" w:rsidRPr="006A3959">
        <w:t xml:space="preserve">Melioracijos statinio – tilto per Palos upę </w:t>
      </w:r>
      <w:proofErr w:type="spellStart"/>
      <w:r w:rsidR="00790BE1" w:rsidRPr="006A3959">
        <w:t>Užduobulio</w:t>
      </w:r>
      <w:proofErr w:type="spellEnd"/>
      <w:r w:rsidR="00790BE1" w:rsidRPr="006A3959">
        <w:t xml:space="preserve"> k., </w:t>
      </w:r>
      <w:proofErr w:type="spellStart"/>
      <w:r w:rsidR="00790BE1" w:rsidRPr="006A3959">
        <w:t>Medingėnų</w:t>
      </w:r>
      <w:proofErr w:type="spellEnd"/>
      <w:r w:rsidR="00790BE1" w:rsidRPr="006A3959">
        <w:t xml:space="preserve"> sen., Rietavo sav</w:t>
      </w:r>
      <w:r w:rsidR="00334581">
        <w:t>.</w:t>
      </w:r>
      <w:r w:rsidR="00790BE1" w:rsidRPr="006A3959">
        <w:t>, rekonstrukcijos techninio darbo projekto parengimo ir statybos</w:t>
      </w:r>
      <w:r w:rsidR="00790BE1">
        <w:t xml:space="preserve"> </w:t>
      </w:r>
      <w:r w:rsidR="005B743B" w:rsidRPr="00790BE1">
        <w:rPr>
          <w:color w:val="000000" w:themeColor="text1"/>
        </w:rPr>
        <w:t>darbai.</w:t>
      </w:r>
      <w:r w:rsidR="005B743B" w:rsidRPr="00610F46">
        <w:rPr>
          <w:color w:val="EE0000"/>
        </w:rPr>
        <w:t xml:space="preserve"> </w:t>
      </w:r>
      <w:r w:rsidR="0008574F" w:rsidRPr="00710764">
        <w:t>Perkamų darbų savybės ir kiekiai pateikti darbų techninėje specifikacijoje</w:t>
      </w:r>
      <w:r w:rsidR="003E284C" w:rsidRPr="00C272E7">
        <w:t xml:space="preserve"> (pirkimo sąlygų 2 priedas). Jeigu pirkimo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254011B6" w14:textId="55D1E326" w:rsidR="00F02F9F" w:rsidRPr="00F02F9F" w:rsidRDefault="00F02F9F" w:rsidP="00F02F9F">
      <w:pPr>
        <w:suppressAutoHyphens/>
        <w:autoSpaceDN w:val="0"/>
        <w:ind w:firstLine="709"/>
        <w:jc w:val="both"/>
        <w:textAlignment w:val="baseline"/>
        <w:rPr>
          <w:b/>
          <w:bCs/>
          <w:kern w:val="3"/>
        </w:rPr>
      </w:pPr>
      <w:r w:rsidRPr="00F02F9F">
        <w:rPr>
          <w:b/>
          <w:bCs/>
        </w:rPr>
        <w:t xml:space="preserve">Maksimali lėšų suma, melioracijos statinio – tilto per Palos upę </w:t>
      </w:r>
      <w:proofErr w:type="spellStart"/>
      <w:r w:rsidRPr="00F02F9F">
        <w:rPr>
          <w:b/>
          <w:bCs/>
        </w:rPr>
        <w:t>Užduobulio</w:t>
      </w:r>
      <w:proofErr w:type="spellEnd"/>
      <w:r w:rsidRPr="00F02F9F">
        <w:rPr>
          <w:b/>
          <w:bCs/>
        </w:rPr>
        <w:t xml:space="preserve"> k., </w:t>
      </w:r>
      <w:proofErr w:type="spellStart"/>
      <w:r w:rsidRPr="00F02F9F">
        <w:rPr>
          <w:b/>
          <w:bCs/>
        </w:rPr>
        <w:t>Medingėnų</w:t>
      </w:r>
      <w:proofErr w:type="spellEnd"/>
      <w:r w:rsidRPr="00F02F9F">
        <w:rPr>
          <w:b/>
          <w:bCs/>
        </w:rPr>
        <w:t xml:space="preserve"> sen., Rietavo sav., rekonstrukcijos techninio darbo projekto parengimo ir statybos darbų pirkimui, yra 119 000,00 Eur su PVM.</w:t>
      </w:r>
    </w:p>
    <w:p w14:paraId="6F35D952" w14:textId="6BFDF0DA" w:rsidR="000F5FBF" w:rsidRPr="00971B48" w:rsidRDefault="000E3FD4" w:rsidP="000E3FD4">
      <w:pPr>
        <w:pStyle w:val="Sraopastraipa"/>
        <w:tabs>
          <w:tab w:val="left" w:pos="709"/>
        </w:tabs>
        <w:spacing w:after="0" w:line="240" w:lineRule="auto"/>
        <w:ind w:left="0"/>
        <w:jc w:val="both"/>
        <w:rPr>
          <w:rFonts w:ascii="Times New Roman" w:hAnsi="Times New Roman"/>
          <w:sz w:val="24"/>
          <w:szCs w:val="24"/>
        </w:rPr>
      </w:pPr>
      <w:r>
        <w:rPr>
          <w:rFonts w:ascii="Times New Roman" w:hAnsi="Times New Roman"/>
          <w:bCs/>
          <w:sz w:val="24"/>
          <w:szCs w:val="24"/>
        </w:rPr>
        <w:tab/>
      </w:r>
      <w:r w:rsidR="00164865">
        <w:rPr>
          <w:rFonts w:ascii="Times New Roman" w:hAnsi="Times New Roman"/>
          <w:bCs/>
          <w:sz w:val="24"/>
          <w:szCs w:val="24"/>
        </w:rPr>
        <w:t>10</w:t>
      </w:r>
      <w:r w:rsidR="00AA33E6" w:rsidRPr="0032170F">
        <w:rPr>
          <w:rFonts w:ascii="Times New Roman" w:hAnsi="Times New Roman"/>
          <w:bCs/>
          <w:sz w:val="24"/>
          <w:szCs w:val="24"/>
        </w:rPr>
        <w:t xml:space="preserve">. </w:t>
      </w:r>
      <w:proofErr w:type="spellStart"/>
      <w:r w:rsidR="002204F6" w:rsidRPr="00971B48">
        <w:rPr>
          <w:rFonts w:ascii="Times New Roman" w:hAnsi="Times New Roman"/>
          <w:sz w:val="24"/>
          <w:szCs w:val="24"/>
        </w:rPr>
        <w:t>Susitikimai</w:t>
      </w:r>
      <w:proofErr w:type="spellEnd"/>
      <w:r w:rsidR="002204F6" w:rsidRPr="00971B48">
        <w:rPr>
          <w:rFonts w:ascii="Times New Roman" w:hAnsi="Times New Roman"/>
          <w:sz w:val="24"/>
          <w:szCs w:val="24"/>
        </w:rPr>
        <w:t xml:space="preserve"> </w:t>
      </w:r>
      <w:proofErr w:type="spellStart"/>
      <w:r w:rsidR="002204F6" w:rsidRPr="00971B48">
        <w:rPr>
          <w:rFonts w:ascii="Times New Roman" w:hAnsi="Times New Roman"/>
          <w:sz w:val="24"/>
          <w:szCs w:val="24"/>
        </w:rPr>
        <w:t>dėl</w:t>
      </w:r>
      <w:proofErr w:type="spellEnd"/>
      <w:r w:rsidR="002204F6" w:rsidRPr="00971B48">
        <w:rPr>
          <w:rFonts w:ascii="Times New Roman" w:hAnsi="Times New Roman"/>
          <w:sz w:val="24"/>
          <w:szCs w:val="24"/>
        </w:rPr>
        <w:t xml:space="preserve"> </w:t>
      </w:r>
      <w:proofErr w:type="spellStart"/>
      <w:r w:rsidR="002204F6" w:rsidRPr="00971B48">
        <w:rPr>
          <w:rFonts w:ascii="Times New Roman" w:hAnsi="Times New Roman"/>
          <w:sz w:val="24"/>
          <w:szCs w:val="24"/>
        </w:rPr>
        <w:t>pirkimo</w:t>
      </w:r>
      <w:proofErr w:type="spellEnd"/>
      <w:r w:rsidR="002204F6" w:rsidRPr="00971B48">
        <w:rPr>
          <w:rFonts w:ascii="Times New Roman" w:hAnsi="Times New Roman"/>
          <w:sz w:val="24"/>
          <w:szCs w:val="24"/>
        </w:rPr>
        <w:t xml:space="preserve"> </w:t>
      </w:r>
      <w:proofErr w:type="spellStart"/>
      <w:r w:rsidR="002204F6" w:rsidRPr="00971B48">
        <w:rPr>
          <w:rFonts w:ascii="Times New Roman" w:hAnsi="Times New Roman"/>
          <w:sz w:val="24"/>
          <w:szCs w:val="24"/>
        </w:rPr>
        <w:t>objekto</w:t>
      </w:r>
      <w:proofErr w:type="spellEnd"/>
      <w:r w:rsidR="002204F6" w:rsidRPr="00971B48">
        <w:rPr>
          <w:rFonts w:ascii="Times New Roman" w:hAnsi="Times New Roman"/>
          <w:sz w:val="24"/>
          <w:szCs w:val="24"/>
        </w:rPr>
        <w:t xml:space="preserve"> </w:t>
      </w:r>
      <w:proofErr w:type="spellStart"/>
      <w:r w:rsidR="002204F6" w:rsidRPr="00971B48">
        <w:rPr>
          <w:rFonts w:ascii="Times New Roman" w:hAnsi="Times New Roman"/>
          <w:sz w:val="24"/>
          <w:szCs w:val="24"/>
        </w:rPr>
        <w:t>apžiūros</w:t>
      </w:r>
      <w:proofErr w:type="spellEnd"/>
      <w:r w:rsidR="002204F6" w:rsidRPr="00971B48">
        <w:rPr>
          <w:rFonts w:ascii="Times New Roman" w:hAnsi="Times New Roman"/>
          <w:sz w:val="24"/>
          <w:szCs w:val="24"/>
        </w:rPr>
        <w:t xml:space="preserve"> </w:t>
      </w:r>
      <w:proofErr w:type="spellStart"/>
      <w:r w:rsidR="002204F6" w:rsidRPr="00971B48">
        <w:rPr>
          <w:rFonts w:ascii="Times New Roman" w:hAnsi="Times New Roman"/>
          <w:sz w:val="24"/>
          <w:szCs w:val="24"/>
        </w:rPr>
        <w:t>nebus</w:t>
      </w:r>
      <w:proofErr w:type="spellEnd"/>
      <w:r w:rsidR="002204F6" w:rsidRPr="00971B48">
        <w:rPr>
          <w:rFonts w:ascii="Times New Roman" w:hAnsi="Times New Roman"/>
          <w:sz w:val="24"/>
          <w:szCs w:val="24"/>
        </w:rPr>
        <w:t xml:space="preserve"> </w:t>
      </w:r>
      <w:proofErr w:type="spellStart"/>
      <w:r w:rsidR="002204F6" w:rsidRPr="00971B48">
        <w:rPr>
          <w:rFonts w:ascii="Times New Roman" w:hAnsi="Times New Roman"/>
          <w:sz w:val="24"/>
          <w:szCs w:val="24"/>
        </w:rPr>
        <w:t>rengiami</w:t>
      </w:r>
      <w:proofErr w:type="spellEnd"/>
      <w:r w:rsidR="002204F6" w:rsidRPr="00971B48">
        <w:rPr>
          <w:rFonts w:ascii="Times New Roman" w:hAnsi="Times New Roman"/>
          <w:sz w:val="24"/>
          <w:szCs w:val="24"/>
        </w:rPr>
        <w:t xml:space="preserve">. </w:t>
      </w:r>
      <w:proofErr w:type="spellStart"/>
      <w:r w:rsidR="002204F6" w:rsidRPr="00971B48">
        <w:rPr>
          <w:rFonts w:ascii="Times New Roman" w:hAnsi="Times New Roman"/>
          <w:sz w:val="24"/>
          <w:szCs w:val="24"/>
        </w:rPr>
        <w:t>Tiekėjai</w:t>
      </w:r>
      <w:proofErr w:type="spellEnd"/>
      <w:r w:rsidR="002204F6" w:rsidRPr="00971B48">
        <w:rPr>
          <w:rFonts w:ascii="Times New Roman" w:hAnsi="Times New Roman"/>
          <w:sz w:val="24"/>
          <w:szCs w:val="24"/>
        </w:rPr>
        <w:t xml:space="preserve"> </w:t>
      </w:r>
      <w:proofErr w:type="spellStart"/>
      <w:r w:rsidR="002204F6" w:rsidRPr="00971B48">
        <w:rPr>
          <w:rFonts w:ascii="Times New Roman" w:hAnsi="Times New Roman"/>
          <w:sz w:val="24"/>
          <w:szCs w:val="24"/>
        </w:rPr>
        <w:t>gali</w:t>
      </w:r>
      <w:proofErr w:type="spellEnd"/>
      <w:r w:rsidR="002204F6" w:rsidRPr="00971B48">
        <w:rPr>
          <w:rFonts w:ascii="Times New Roman" w:hAnsi="Times New Roman"/>
          <w:sz w:val="24"/>
          <w:szCs w:val="24"/>
        </w:rPr>
        <w:t xml:space="preserve"> </w:t>
      </w:r>
      <w:proofErr w:type="spellStart"/>
      <w:r w:rsidR="002204F6" w:rsidRPr="00971B48">
        <w:rPr>
          <w:rFonts w:ascii="Times New Roman" w:hAnsi="Times New Roman"/>
          <w:sz w:val="24"/>
          <w:szCs w:val="24"/>
        </w:rPr>
        <w:t>savarankiškai</w:t>
      </w:r>
      <w:proofErr w:type="spellEnd"/>
      <w:r w:rsidR="002204F6" w:rsidRPr="00971B48">
        <w:rPr>
          <w:rFonts w:ascii="Times New Roman" w:hAnsi="Times New Roman"/>
          <w:sz w:val="24"/>
          <w:szCs w:val="24"/>
        </w:rPr>
        <w:t xml:space="preserve"> </w:t>
      </w:r>
      <w:proofErr w:type="spellStart"/>
      <w:r w:rsidR="002204F6" w:rsidRPr="00971B48">
        <w:rPr>
          <w:rFonts w:ascii="Times New Roman" w:hAnsi="Times New Roman"/>
          <w:sz w:val="24"/>
          <w:szCs w:val="24"/>
        </w:rPr>
        <w:t>apžiūrėti</w:t>
      </w:r>
      <w:proofErr w:type="spellEnd"/>
      <w:r w:rsidR="002204F6" w:rsidRPr="00971B48">
        <w:rPr>
          <w:rFonts w:ascii="Times New Roman" w:hAnsi="Times New Roman"/>
          <w:sz w:val="24"/>
          <w:szCs w:val="24"/>
        </w:rPr>
        <w:t xml:space="preserve"> </w:t>
      </w:r>
      <w:proofErr w:type="spellStart"/>
      <w:r w:rsidR="002204F6" w:rsidRPr="00971B48">
        <w:rPr>
          <w:rFonts w:ascii="Times New Roman" w:hAnsi="Times New Roman"/>
          <w:sz w:val="24"/>
          <w:szCs w:val="24"/>
        </w:rPr>
        <w:t>darbų</w:t>
      </w:r>
      <w:proofErr w:type="spellEnd"/>
      <w:r w:rsidR="002204F6" w:rsidRPr="00971B48">
        <w:rPr>
          <w:rFonts w:ascii="Times New Roman" w:hAnsi="Times New Roman"/>
          <w:sz w:val="24"/>
          <w:szCs w:val="24"/>
        </w:rPr>
        <w:t xml:space="preserve"> </w:t>
      </w:r>
      <w:proofErr w:type="spellStart"/>
      <w:r w:rsidR="002204F6" w:rsidRPr="00971B48">
        <w:rPr>
          <w:rFonts w:ascii="Times New Roman" w:hAnsi="Times New Roman"/>
          <w:sz w:val="24"/>
          <w:szCs w:val="24"/>
        </w:rPr>
        <w:t>atlikimo</w:t>
      </w:r>
      <w:proofErr w:type="spellEnd"/>
      <w:r w:rsidR="002204F6" w:rsidRPr="00971B48">
        <w:rPr>
          <w:rFonts w:ascii="Times New Roman" w:hAnsi="Times New Roman"/>
          <w:sz w:val="24"/>
          <w:szCs w:val="24"/>
        </w:rPr>
        <w:t xml:space="preserve"> </w:t>
      </w:r>
      <w:proofErr w:type="spellStart"/>
      <w:r w:rsidR="002204F6" w:rsidRPr="00971B48">
        <w:rPr>
          <w:rFonts w:ascii="Times New Roman" w:hAnsi="Times New Roman"/>
          <w:sz w:val="24"/>
          <w:szCs w:val="24"/>
        </w:rPr>
        <w:t>vietą</w:t>
      </w:r>
      <w:proofErr w:type="spellEnd"/>
      <w:r w:rsidR="002204F6" w:rsidRPr="00971B48">
        <w:rPr>
          <w:rFonts w:ascii="Times New Roman" w:hAnsi="Times New Roman"/>
          <w:sz w:val="24"/>
          <w:szCs w:val="24"/>
        </w:rPr>
        <w:t>.</w:t>
      </w:r>
    </w:p>
    <w:p w14:paraId="498EF2C7" w14:textId="77777777" w:rsidR="00033C62" w:rsidRPr="00E1583E" w:rsidRDefault="009F55C6" w:rsidP="00033C62">
      <w:pPr>
        <w:pStyle w:val="Sraopastraipa"/>
        <w:tabs>
          <w:tab w:val="left" w:pos="1134"/>
        </w:tabs>
        <w:spacing w:after="0" w:line="240" w:lineRule="auto"/>
        <w:ind w:left="0" w:firstLine="709"/>
        <w:jc w:val="both"/>
        <w:rPr>
          <w:rFonts w:ascii="Times New Roman" w:hAnsi="Times New Roman"/>
          <w:color w:val="00B050"/>
          <w:sz w:val="24"/>
          <w:szCs w:val="24"/>
        </w:rPr>
      </w:pPr>
      <w:r w:rsidRPr="000F5FBF">
        <w:rPr>
          <w:rFonts w:ascii="Times New Roman" w:hAnsi="Times New Roman"/>
          <w:bCs/>
          <w:sz w:val="24"/>
          <w:szCs w:val="24"/>
        </w:rPr>
        <w:t>1</w:t>
      </w:r>
      <w:r w:rsidR="00164865">
        <w:rPr>
          <w:rFonts w:ascii="Times New Roman" w:hAnsi="Times New Roman"/>
          <w:bCs/>
          <w:sz w:val="24"/>
          <w:szCs w:val="24"/>
        </w:rPr>
        <w:t>1</w:t>
      </w:r>
      <w:r w:rsidRPr="000F5FBF">
        <w:rPr>
          <w:rFonts w:ascii="Times New Roman" w:hAnsi="Times New Roman"/>
          <w:bCs/>
          <w:sz w:val="24"/>
          <w:szCs w:val="24"/>
        </w:rPr>
        <w:t>.</w:t>
      </w:r>
      <w:r w:rsidR="009D343D" w:rsidRPr="000F5FBF">
        <w:rPr>
          <w:rFonts w:ascii="Times New Roman" w:hAnsi="Times New Roman"/>
          <w:b/>
          <w:sz w:val="24"/>
          <w:szCs w:val="24"/>
        </w:rPr>
        <w:t xml:space="preserve"> </w:t>
      </w:r>
      <w:proofErr w:type="spellStart"/>
      <w:r w:rsidR="00033C62" w:rsidRPr="00CA42F7">
        <w:rPr>
          <w:rFonts w:ascii="Times New Roman" w:hAnsi="Times New Roman"/>
          <w:color w:val="000000" w:themeColor="text1"/>
          <w:sz w:val="24"/>
          <w:szCs w:val="24"/>
        </w:rPr>
        <w:t>Šiame</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pirkime</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taikomi</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aplinkos</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apsaugos</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kriterijai</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bCs/>
          <w:color w:val="000000" w:themeColor="text1"/>
          <w:sz w:val="24"/>
          <w:szCs w:val="24"/>
        </w:rPr>
        <w:t>žaliųjų</w:t>
      </w:r>
      <w:proofErr w:type="spellEnd"/>
      <w:r w:rsidR="00033C62" w:rsidRPr="00CA42F7">
        <w:rPr>
          <w:rFonts w:ascii="Times New Roman" w:hAnsi="Times New Roman"/>
          <w:bCs/>
          <w:color w:val="000000" w:themeColor="text1"/>
          <w:sz w:val="24"/>
          <w:szCs w:val="24"/>
        </w:rPr>
        <w:t xml:space="preserve"> </w:t>
      </w:r>
      <w:proofErr w:type="spellStart"/>
      <w:r w:rsidR="00033C62" w:rsidRPr="00CA42F7">
        <w:rPr>
          <w:rFonts w:ascii="Times New Roman" w:hAnsi="Times New Roman"/>
          <w:bCs/>
          <w:color w:val="000000" w:themeColor="text1"/>
          <w:sz w:val="24"/>
          <w:szCs w:val="24"/>
        </w:rPr>
        <w:t>pirkimų</w:t>
      </w:r>
      <w:proofErr w:type="spellEnd"/>
      <w:r w:rsidR="00033C62" w:rsidRPr="00CA42F7">
        <w:rPr>
          <w:rFonts w:ascii="Times New Roman" w:hAnsi="Times New Roman"/>
          <w:bCs/>
          <w:color w:val="000000" w:themeColor="text1"/>
          <w:sz w:val="24"/>
          <w:szCs w:val="24"/>
        </w:rPr>
        <w:t xml:space="preserve"> </w:t>
      </w:r>
      <w:proofErr w:type="spellStart"/>
      <w:r w:rsidR="00033C62" w:rsidRPr="00CA42F7">
        <w:rPr>
          <w:rFonts w:ascii="Times New Roman" w:hAnsi="Times New Roman"/>
          <w:bCs/>
          <w:color w:val="000000" w:themeColor="text1"/>
          <w:sz w:val="24"/>
          <w:szCs w:val="24"/>
        </w:rPr>
        <w:t>reikalavimai</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Aplinkos</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apsaugos</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kriterijai</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nustatyti</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pagal</w:t>
      </w:r>
      <w:proofErr w:type="spellEnd"/>
      <w:r w:rsidR="00033C62" w:rsidRPr="00CA42F7">
        <w:rPr>
          <w:rFonts w:ascii="Times New Roman" w:hAnsi="Times New Roman"/>
          <w:color w:val="000000" w:themeColor="text1"/>
          <w:sz w:val="24"/>
          <w:szCs w:val="24"/>
        </w:rPr>
        <w:t xml:space="preserve"> Lietuvos </w:t>
      </w:r>
      <w:proofErr w:type="spellStart"/>
      <w:r w:rsidR="00033C62" w:rsidRPr="00CA42F7">
        <w:rPr>
          <w:rFonts w:ascii="Times New Roman" w:hAnsi="Times New Roman"/>
          <w:color w:val="000000" w:themeColor="text1"/>
          <w:sz w:val="24"/>
          <w:szCs w:val="24"/>
        </w:rPr>
        <w:t>Respublikos</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a</w:t>
      </w:r>
      <w:r w:rsidR="00033C62" w:rsidRPr="00CA42F7">
        <w:rPr>
          <w:rFonts w:ascii="Times New Roman" w:hAnsi="Times New Roman"/>
          <w:color w:val="000000" w:themeColor="text1"/>
          <w:spacing w:val="2"/>
          <w:sz w:val="24"/>
          <w:szCs w:val="24"/>
          <w:shd w:val="clear" w:color="auto" w:fill="FFFFFF"/>
        </w:rPr>
        <w:t>plinkos</w:t>
      </w:r>
      <w:proofErr w:type="spellEnd"/>
      <w:r w:rsidR="00033C62" w:rsidRPr="00CA42F7">
        <w:rPr>
          <w:rFonts w:ascii="Times New Roman" w:hAnsi="Times New Roman"/>
          <w:color w:val="000000" w:themeColor="text1"/>
          <w:spacing w:val="2"/>
          <w:sz w:val="24"/>
          <w:szCs w:val="24"/>
          <w:shd w:val="clear" w:color="auto" w:fill="FFFFFF"/>
        </w:rPr>
        <w:t xml:space="preserve"> </w:t>
      </w:r>
      <w:proofErr w:type="spellStart"/>
      <w:r w:rsidR="00033C62" w:rsidRPr="00CA42F7">
        <w:rPr>
          <w:rFonts w:ascii="Times New Roman" w:hAnsi="Times New Roman"/>
          <w:color w:val="000000" w:themeColor="text1"/>
          <w:spacing w:val="2"/>
          <w:sz w:val="24"/>
          <w:szCs w:val="24"/>
          <w:shd w:val="clear" w:color="auto" w:fill="FFFFFF"/>
        </w:rPr>
        <w:t>ministro</w:t>
      </w:r>
      <w:proofErr w:type="spellEnd"/>
      <w:r w:rsidR="00033C62" w:rsidRPr="00CA42F7">
        <w:rPr>
          <w:rFonts w:ascii="Times New Roman" w:hAnsi="Times New Roman"/>
          <w:color w:val="000000" w:themeColor="text1"/>
          <w:spacing w:val="2"/>
          <w:sz w:val="24"/>
          <w:szCs w:val="24"/>
          <w:shd w:val="clear" w:color="auto" w:fill="FFFFFF"/>
        </w:rPr>
        <w:t xml:space="preserve"> 2011 m. </w:t>
      </w:r>
      <w:proofErr w:type="spellStart"/>
      <w:r w:rsidR="00033C62" w:rsidRPr="00CA42F7">
        <w:rPr>
          <w:rFonts w:ascii="Times New Roman" w:hAnsi="Times New Roman"/>
          <w:color w:val="000000" w:themeColor="text1"/>
          <w:spacing w:val="2"/>
          <w:sz w:val="24"/>
          <w:szCs w:val="24"/>
          <w:shd w:val="clear" w:color="auto" w:fill="FFFFFF"/>
        </w:rPr>
        <w:t>birželio</w:t>
      </w:r>
      <w:proofErr w:type="spellEnd"/>
      <w:r w:rsidR="00033C62" w:rsidRPr="00CA42F7">
        <w:rPr>
          <w:rFonts w:ascii="Times New Roman" w:hAnsi="Times New Roman"/>
          <w:color w:val="000000" w:themeColor="text1"/>
          <w:spacing w:val="2"/>
          <w:sz w:val="24"/>
          <w:szCs w:val="24"/>
          <w:shd w:val="clear" w:color="auto" w:fill="FFFFFF"/>
        </w:rPr>
        <w:t xml:space="preserve"> 28 d. </w:t>
      </w:r>
      <w:proofErr w:type="spellStart"/>
      <w:r w:rsidR="00033C62" w:rsidRPr="00CA42F7">
        <w:rPr>
          <w:rFonts w:ascii="Times New Roman" w:hAnsi="Times New Roman"/>
          <w:color w:val="000000" w:themeColor="text1"/>
          <w:spacing w:val="2"/>
          <w:sz w:val="24"/>
          <w:szCs w:val="24"/>
          <w:shd w:val="clear" w:color="auto" w:fill="FFFFFF"/>
        </w:rPr>
        <w:t>įsakymu</w:t>
      </w:r>
      <w:proofErr w:type="spellEnd"/>
      <w:r w:rsidR="00033C62" w:rsidRPr="00CA42F7">
        <w:rPr>
          <w:rFonts w:ascii="Times New Roman" w:hAnsi="Times New Roman"/>
          <w:color w:val="000000" w:themeColor="text1"/>
          <w:spacing w:val="2"/>
          <w:sz w:val="24"/>
          <w:szCs w:val="24"/>
          <w:shd w:val="clear" w:color="auto" w:fill="FFFFFF"/>
        </w:rPr>
        <w:t xml:space="preserve"> Nr. D1-508 </w:t>
      </w:r>
      <w:proofErr w:type="spellStart"/>
      <w:r w:rsidR="00033C62" w:rsidRPr="00CA42F7">
        <w:rPr>
          <w:rFonts w:ascii="Times New Roman" w:hAnsi="Times New Roman"/>
          <w:color w:val="000000" w:themeColor="text1"/>
          <w:spacing w:val="2"/>
          <w:sz w:val="24"/>
          <w:szCs w:val="24"/>
          <w:shd w:val="clear" w:color="auto" w:fill="FFFFFF"/>
        </w:rPr>
        <w:t>patvirtintą</w:t>
      </w:r>
      <w:proofErr w:type="spellEnd"/>
      <w:r w:rsidR="00033C62" w:rsidRPr="00CA42F7">
        <w:rPr>
          <w:rFonts w:ascii="Times New Roman" w:hAnsi="Times New Roman"/>
          <w:color w:val="000000" w:themeColor="text1"/>
          <w:spacing w:val="2"/>
          <w:sz w:val="24"/>
          <w:szCs w:val="24"/>
          <w:shd w:val="clear" w:color="auto" w:fill="FFFFFF"/>
        </w:rPr>
        <w:t xml:space="preserve"> „</w:t>
      </w:r>
      <w:proofErr w:type="spellStart"/>
      <w:r w:rsidR="00033C62" w:rsidRPr="00CA42F7">
        <w:rPr>
          <w:rFonts w:ascii="Times New Roman" w:hAnsi="Times New Roman"/>
          <w:color w:val="000000" w:themeColor="text1"/>
          <w:sz w:val="24"/>
          <w:szCs w:val="24"/>
        </w:rPr>
        <w:t>Aplinkos</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apsaugos</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kriterijų</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taikymo</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vykdant</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žaliuosius</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pirkimus</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tvarkos</w:t>
      </w:r>
      <w:proofErr w:type="spellEnd"/>
      <w:r w:rsidR="00033C62" w:rsidRPr="00CA42F7">
        <w:rPr>
          <w:rFonts w:ascii="Times New Roman" w:hAnsi="Times New Roman"/>
          <w:color w:val="000000" w:themeColor="text1"/>
          <w:sz w:val="24"/>
          <w:szCs w:val="24"/>
        </w:rPr>
        <w:t xml:space="preserve"> </w:t>
      </w:r>
      <w:proofErr w:type="spellStart"/>
      <w:proofErr w:type="gramStart"/>
      <w:r w:rsidR="00033C62" w:rsidRPr="00CA42F7">
        <w:rPr>
          <w:rFonts w:ascii="Times New Roman" w:hAnsi="Times New Roman"/>
          <w:color w:val="000000" w:themeColor="text1"/>
          <w:sz w:val="24"/>
          <w:szCs w:val="24"/>
        </w:rPr>
        <w:t>aprašo</w:t>
      </w:r>
      <w:proofErr w:type="spellEnd"/>
      <w:r w:rsidR="00033C62" w:rsidRPr="00CA42F7">
        <w:rPr>
          <w:rFonts w:ascii="Times New Roman" w:hAnsi="Times New Roman"/>
          <w:color w:val="000000" w:themeColor="text1"/>
          <w:sz w:val="24"/>
          <w:szCs w:val="24"/>
        </w:rPr>
        <w:t>“ (</w:t>
      </w:r>
      <w:proofErr w:type="spellStart"/>
      <w:proofErr w:type="gramEnd"/>
      <w:r w:rsidR="00033C62" w:rsidRPr="00CA42F7">
        <w:rPr>
          <w:rFonts w:ascii="Times New Roman" w:hAnsi="Times New Roman"/>
          <w:color w:val="000000" w:themeColor="text1"/>
          <w:sz w:val="24"/>
          <w:szCs w:val="24"/>
        </w:rPr>
        <w:t>toliau</w:t>
      </w:r>
      <w:proofErr w:type="spellEnd"/>
      <w:r w:rsidR="00033C62" w:rsidRPr="00CA42F7">
        <w:rPr>
          <w:rFonts w:ascii="Times New Roman" w:hAnsi="Times New Roman"/>
          <w:color w:val="000000" w:themeColor="text1"/>
          <w:sz w:val="24"/>
          <w:szCs w:val="24"/>
        </w:rPr>
        <w:t xml:space="preserve"> – </w:t>
      </w:r>
      <w:proofErr w:type="spellStart"/>
      <w:r w:rsidR="00033C62" w:rsidRPr="00CA42F7">
        <w:rPr>
          <w:rFonts w:ascii="Times New Roman" w:hAnsi="Times New Roman"/>
          <w:color w:val="000000" w:themeColor="text1"/>
          <w:sz w:val="24"/>
          <w:szCs w:val="24"/>
        </w:rPr>
        <w:t>Tvarkos</w:t>
      </w:r>
      <w:proofErr w:type="spellEnd"/>
      <w:r w:rsidR="00033C62" w:rsidRPr="00CA42F7">
        <w:rPr>
          <w:rFonts w:ascii="Times New Roman" w:hAnsi="Times New Roman"/>
          <w:color w:val="000000" w:themeColor="text1"/>
          <w:sz w:val="24"/>
          <w:szCs w:val="24"/>
        </w:rPr>
        <w:t xml:space="preserve"> </w:t>
      </w:r>
      <w:proofErr w:type="spellStart"/>
      <w:r w:rsidR="00033C62" w:rsidRPr="00CA42F7">
        <w:rPr>
          <w:rFonts w:ascii="Times New Roman" w:hAnsi="Times New Roman"/>
          <w:color w:val="000000" w:themeColor="text1"/>
          <w:sz w:val="24"/>
          <w:szCs w:val="24"/>
        </w:rPr>
        <w:t>aprašas</w:t>
      </w:r>
      <w:proofErr w:type="spellEnd"/>
      <w:r w:rsidR="00033C62" w:rsidRPr="00CA42F7">
        <w:rPr>
          <w:rFonts w:ascii="Times New Roman" w:hAnsi="Times New Roman"/>
          <w:color w:val="000000" w:themeColor="text1"/>
          <w:sz w:val="24"/>
          <w:szCs w:val="24"/>
        </w:rPr>
        <w:t xml:space="preserve">) </w:t>
      </w:r>
      <w:r w:rsidR="00033C62" w:rsidRPr="00CA42F7">
        <w:rPr>
          <w:rFonts w:ascii="Times New Roman" w:hAnsi="Times New Roman"/>
          <w:bCs/>
          <w:color w:val="000000" w:themeColor="text1"/>
          <w:sz w:val="24"/>
          <w:szCs w:val="24"/>
        </w:rPr>
        <w:t>4.3</w:t>
      </w:r>
      <w:r w:rsidR="00033C62" w:rsidRPr="00CA42F7">
        <w:rPr>
          <w:rFonts w:ascii="Times New Roman" w:hAnsi="Times New Roman"/>
          <w:b/>
          <w:color w:val="000000" w:themeColor="text1"/>
          <w:sz w:val="24"/>
          <w:szCs w:val="24"/>
        </w:rPr>
        <w:t xml:space="preserve"> </w:t>
      </w:r>
      <w:proofErr w:type="spellStart"/>
      <w:r w:rsidR="00033C62" w:rsidRPr="00CA42F7">
        <w:rPr>
          <w:rFonts w:ascii="Times New Roman" w:hAnsi="Times New Roman"/>
          <w:color w:val="000000" w:themeColor="text1"/>
          <w:sz w:val="24"/>
          <w:szCs w:val="24"/>
        </w:rPr>
        <w:t>papunktį</w:t>
      </w:r>
      <w:proofErr w:type="spellEnd"/>
      <w:r w:rsidR="00033C62" w:rsidRPr="00CA42F7">
        <w:rPr>
          <w:rFonts w:ascii="Times New Roman" w:hAnsi="Times New Roman"/>
          <w:color w:val="000000" w:themeColor="text1"/>
          <w:sz w:val="24"/>
          <w:szCs w:val="24"/>
        </w:rPr>
        <w:t xml:space="preserve">. </w:t>
      </w:r>
    </w:p>
    <w:p w14:paraId="49B9D9F7" w14:textId="6E85EBAE" w:rsidR="00A71D45" w:rsidRPr="00725496" w:rsidRDefault="00CA3FF0" w:rsidP="008E1228">
      <w:pPr>
        <w:tabs>
          <w:tab w:val="left" w:pos="1665"/>
        </w:tabs>
        <w:ind w:firstLine="709"/>
        <w:jc w:val="both"/>
        <w:rPr>
          <w:color w:val="000000" w:themeColor="text1"/>
        </w:rPr>
      </w:pPr>
      <w:r w:rsidRPr="00984616">
        <w:t>1</w:t>
      </w:r>
      <w:r w:rsidR="00164865">
        <w:t>2</w:t>
      </w:r>
      <w:r w:rsidRPr="00984616">
        <w:t xml:space="preserve">. </w:t>
      </w:r>
      <w:r w:rsidR="00984616" w:rsidRPr="00725496">
        <w:rPr>
          <w:bCs/>
          <w:color w:val="000000" w:themeColor="text1"/>
        </w:rPr>
        <w:t>Lėšų šaltinis</w:t>
      </w:r>
      <w:r w:rsidR="00971B48" w:rsidRPr="00725496">
        <w:rPr>
          <w:bCs/>
          <w:color w:val="000000" w:themeColor="text1"/>
        </w:rPr>
        <w:t xml:space="preserve"> –</w:t>
      </w:r>
      <w:r w:rsidR="00984616" w:rsidRPr="00725496">
        <w:rPr>
          <w:b/>
          <w:color w:val="000000" w:themeColor="text1"/>
        </w:rPr>
        <w:t xml:space="preserve"> </w:t>
      </w:r>
      <w:r w:rsidR="0046005C" w:rsidRPr="00725496">
        <w:rPr>
          <w:color w:val="000000" w:themeColor="text1"/>
        </w:rPr>
        <w:t xml:space="preserve">Valstybės </w:t>
      </w:r>
      <w:r w:rsidR="00725496" w:rsidRPr="00725496">
        <w:rPr>
          <w:color w:val="000000" w:themeColor="text1"/>
        </w:rPr>
        <w:t xml:space="preserve">biudžeto </w:t>
      </w:r>
      <w:r w:rsidR="0046005C" w:rsidRPr="00725496">
        <w:rPr>
          <w:color w:val="000000" w:themeColor="text1"/>
        </w:rPr>
        <w:t>lėšos</w:t>
      </w:r>
      <w:r w:rsidR="00725496" w:rsidRPr="00725496">
        <w:rPr>
          <w:color w:val="000000" w:themeColor="text1"/>
        </w:rPr>
        <w:t>.</w:t>
      </w:r>
    </w:p>
    <w:p w14:paraId="5CAFC4E3" w14:textId="0BBCB030" w:rsidR="00A03E00" w:rsidRPr="00A71D45" w:rsidRDefault="00AC3E8C" w:rsidP="00A71D45">
      <w:pPr>
        <w:tabs>
          <w:tab w:val="left" w:pos="1665"/>
        </w:tabs>
        <w:ind w:firstLine="709"/>
        <w:jc w:val="both"/>
        <w:rPr>
          <w:color w:val="EE0000"/>
        </w:rPr>
      </w:pPr>
      <w:r w:rsidRPr="00F1214E">
        <w:t>1</w:t>
      </w:r>
      <w:r w:rsidR="00164865">
        <w:t>3</w:t>
      </w:r>
      <w:r w:rsidRPr="00F1214E">
        <w:t xml:space="preserve">. </w:t>
      </w:r>
      <w:r w:rsidR="00971B48" w:rsidRPr="00971B48">
        <w:rPr>
          <w:bCs/>
        </w:rPr>
        <w:t>Darbų atlikimo vieta –</w:t>
      </w:r>
      <w:r w:rsidR="00971B48">
        <w:rPr>
          <w:bCs/>
        </w:rPr>
        <w:t xml:space="preserve"> </w:t>
      </w:r>
      <w:proofErr w:type="spellStart"/>
      <w:r w:rsidR="00265238" w:rsidRPr="00481939">
        <w:t>Užduobulio</w:t>
      </w:r>
      <w:proofErr w:type="spellEnd"/>
      <w:r w:rsidR="00265238" w:rsidRPr="00481939">
        <w:t xml:space="preserve"> k., </w:t>
      </w:r>
      <w:proofErr w:type="spellStart"/>
      <w:r w:rsidR="00265238" w:rsidRPr="00481939">
        <w:t>Medingėnų</w:t>
      </w:r>
      <w:proofErr w:type="spellEnd"/>
      <w:r w:rsidR="00265238" w:rsidRPr="00481939">
        <w:t xml:space="preserve"> sen., Rietavo sav.</w:t>
      </w:r>
    </w:p>
    <w:p w14:paraId="621D1D7C" w14:textId="77777777" w:rsidR="00A71D45" w:rsidRPr="00A71D45" w:rsidRDefault="00A71D45" w:rsidP="00A71D45">
      <w:pPr>
        <w:tabs>
          <w:tab w:val="left" w:pos="1665"/>
        </w:tabs>
        <w:ind w:firstLine="709"/>
        <w:jc w:val="both"/>
        <w:rPr>
          <w:color w:val="000000" w:themeColor="text1"/>
        </w:rPr>
      </w:pPr>
    </w:p>
    <w:p w14:paraId="2B303AC9" w14:textId="5E2121D0" w:rsidR="00DA4143" w:rsidRPr="00133CFC" w:rsidRDefault="00DA4143" w:rsidP="00A71D45">
      <w:pPr>
        <w:tabs>
          <w:tab w:val="left" w:pos="1665"/>
        </w:tabs>
        <w:ind w:firstLine="709"/>
        <w:jc w:val="center"/>
        <w:rPr>
          <w:b/>
        </w:rPr>
      </w:pPr>
      <w:r w:rsidRPr="00133CFC">
        <w:rPr>
          <w:b/>
        </w:rPr>
        <w:t>III SKYRIUS</w:t>
      </w:r>
    </w:p>
    <w:p w14:paraId="664682CB" w14:textId="548070B9" w:rsidR="00C736FD" w:rsidRPr="00EE655A" w:rsidRDefault="00C736FD" w:rsidP="00C736FD">
      <w:pPr>
        <w:pStyle w:val="Antrat1"/>
        <w:widowControl w:val="0"/>
        <w:numPr>
          <w:ilvl w:val="0"/>
          <w:numId w:val="0"/>
        </w:numPr>
        <w:spacing w:before="0" w:after="0"/>
        <w:rPr>
          <w:b/>
          <w:sz w:val="24"/>
          <w:szCs w:val="24"/>
        </w:rPr>
      </w:pPr>
      <w:bookmarkStart w:id="2" w:name="_Toc124864404"/>
      <w:r w:rsidRPr="00EE655A">
        <w:rPr>
          <w:b/>
          <w:sz w:val="24"/>
          <w:szCs w:val="24"/>
        </w:rPr>
        <w:t>TIEKĖJŲ PAŠALINIMO PAGRINDAI, KVALIFIKACIJOS REIKALAVIMAI IR, JEIGU TAIKYTINA, REIKALAUJAMI KOKYBĖS VADYBOS SISTEMOS IR (ARBA) APLINKOS APSAUGOS VADYBOS SISTEMOS STANDARTAI</w:t>
      </w:r>
      <w:bookmarkEnd w:id="2"/>
    </w:p>
    <w:p w14:paraId="2B303ACB" w14:textId="77777777" w:rsidR="00DA4143" w:rsidRDefault="00DA4143" w:rsidP="00DA4143">
      <w:pPr>
        <w:ind w:firstLine="851"/>
      </w:pPr>
    </w:p>
    <w:p w14:paraId="0EAD47CE" w14:textId="40E400F6" w:rsidR="00472959" w:rsidRPr="00472959" w:rsidRDefault="00472959" w:rsidP="00472959">
      <w:pPr>
        <w:widowControl w:val="0"/>
        <w:tabs>
          <w:tab w:val="left" w:pos="709"/>
        </w:tabs>
        <w:jc w:val="both"/>
      </w:pPr>
      <w:r>
        <w:tab/>
      </w:r>
      <w:r w:rsidR="003C7D01">
        <w:t>1</w:t>
      </w:r>
      <w:r w:rsidR="00164865">
        <w:t>4</w:t>
      </w:r>
      <w:r w:rsidR="003C7D01">
        <w:t xml:space="preserve">. </w:t>
      </w:r>
      <w:r w:rsidR="004F275F" w:rsidRPr="00A126BC">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472959">
        <w:t xml:space="preserve"> (toliau visi kartu – Reikalavimai Tiekėjui). </w:t>
      </w:r>
    </w:p>
    <w:p w14:paraId="5B800BA4" w14:textId="2391A698" w:rsidR="00036A18" w:rsidRDefault="00EB59FA" w:rsidP="00036A18">
      <w:pPr>
        <w:widowControl w:val="0"/>
        <w:ind w:firstLine="709"/>
        <w:contextualSpacing/>
        <w:jc w:val="both"/>
      </w:pPr>
      <w:r>
        <w:t>1</w:t>
      </w:r>
      <w:r w:rsidR="00164865">
        <w:t>5</w:t>
      </w:r>
      <w:r>
        <w:t xml:space="preserve">. </w:t>
      </w:r>
      <w:r w:rsidR="004F275F" w:rsidRPr="00A126BC">
        <w:t xml:space="preserve">Perkančioji organizacija tiekėją pašalina iš pirkimo procedūros bet kuriame pirkimo procedūros etape, jeigu paaiškėja, kad dėl savo veiksmų ar neveikimo prieš pirkimo procedūrą ar jos </w:t>
      </w:r>
      <w:r w:rsidR="004F275F" w:rsidRPr="0056364E">
        <w:t>metu jis atitinka bent vieną iš pirkimo dokumentuose nustatytų tiekėjo pašalinimo pagrindų.</w:t>
      </w:r>
    </w:p>
    <w:p w14:paraId="480C773C" w14:textId="0B213A0E" w:rsidR="00E379CE" w:rsidRDefault="00036A18" w:rsidP="00E379CE">
      <w:pPr>
        <w:widowControl w:val="0"/>
        <w:ind w:firstLine="709"/>
        <w:contextualSpacing/>
        <w:jc w:val="both"/>
      </w:pPr>
      <w:r>
        <w:t>1</w:t>
      </w:r>
      <w:r w:rsidR="00164865">
        <w:t>6</w:t>
      </w:r>
      <w:r>
        <w:t xml:space="preserve">. </w:t>
      </w:r>
      <w:r w:rsidR="004F275F" w:rsidRPr="0056364E">
        <w:t>Tiekėjo kvalifikacija ir, jeigu taikytina, atitiktis kokybės vadybos sistemos ir (arba) aplinkos apsaugos vadybos sistemos standartų reikalavimams turi būti įgyta iki pasiūlymų pateikimo termino pabaigos (susipažinimo su pasiūlymais dienos).</w:t>
      </w:r>
    </w:p>
    <w:p w14:paraId="7CCCBCCE" w14:textId="2B73FA57" w:rsidR="00E379CE" w:rsidRPr="00E379CE" w:rsidRDefault="009241C0" w:rsidP="00E379CE">
      <w:pPr>
        <w:widowControl w:val="0"/>
        <w:ind w:firstLine="709"/>
        <w:contextualSpacing/>
        <w:jc w:val="both"/>
      </w:pPr>
      <w:r>
        <w:t>1</w:t>
      </w:r>
      <w:r w:rsidR="00164865">
        <w:t>7</w:t>
      </w:r>
      <w:r>
        <w:t xml:space="preserve">. </w:t>
      </w:r>
      <w:r w:rsidR="00E379CE" w:rsidRPr="00E379CE">
        <w:rPr>
          <w:bCs/>
        </w:rPr>
        <w:t>Tiekėjas su pirkimo dokumentais pateikdamas EBVPD, patvirtina, kad jis atitinka nustatytus Reikalavimus Tiekėjui.</w:t>
      </w:r>
      <w:r w:rsidR="00E379CE" w:rsidRPr="00E379CE">
        <w:rPr>
          <w:b/>
        </w:rPr>
        <w:t xml:space="preserve"> Kartu su pasiūlymu patvirtinančių dokumentų teikti neprivaloma. </w:t>
      </w:r>
      <w:r w:rsidR="00E379CE" w:rsidRPr="00E379CE">
        <w:t>Prieš nustatydama laimėjusį pasiūlymą, perkančioji organizacija reikalaus, kad ekonomiškai naudingiausią pasiūlymą pateikęs tiekėjas pateiktų aktualius dokumentus, patvirtinančius jo atitiktį nustatytiems reikalavimams Tiekėjui.</w:t>
      </w:r>
      <w:r w:rsidR="00E379CE" w:rsidRPr="00E379CE">
        <w:rPr>
          <w:rFonts w:cstheme="minorHAnsi"/>
        </w:rPr>
        <w:t xml:space="preserve"> </w:t>
      </w:r>
    </w:p>
    <w:p w14:paraId="030D0CAA" w14:textId="77777777" w:rsidR="004F275F" w:rsidRPr="00A126BC" w:rsidRDefault="004F275F" w:rsidP="004F275F">
      <w:pPr>
        <w:widowControl w:val="0"/>
      </w:pPr>
    </w:p>
    <w:p w14:paraId="26AB8AA9" w14:textId="77777777" w:rsidR="004F275F" w:rsidRPr="00A126BC" w:rsidRDefault="004F275F" w:rsidP="004F275F">
      <w:pPr>
        <w:widowControl w:val="0"/>
        <w:ind w:firstLine="567"/>
        <w:jc w:val="both"/>
        <w:rPr>
          <w:b/>
        </w:rPr>
      </w:pPr>
      <w:r w:rsidRPr="00A126BC">
        <w:rPr>
          <w:b/>
        </w:rPr>
        <w:t>Tiekėjų pašalinimo pagrindai</w:t>
      </w:r>
    </w:p>
    <w:p w14:paraId="1DF33204" w14:textId="77777777" w:rsidR="004F275F" w:rsidRPr="00A126BC" w:rsidRDefault="004F275F" w:rsidP="004F275F">
      <w:pPr>
        <w:widowControl w:val="0"/>
      </w:pPr>
    </w:p>
    <w:p w14:paraId="4E5B0B4E" w14:textId="4A9CAA49" w:rsidR="00C14628" w:rsidRPr="00164865" w:rsidRDefault="00164865" w:rsidP="00164865">
      <w:pPr>
        <w:tabs>
          <w:tab w:val="left" w:pos="1134"/>
        </w:tabs>
        <w:spacing w:after="120" w:line="20" w:lineRule="atLeast"/>
        <w:ind w:firstLine="567"/>
        <w:jc w:val="both"/>
      </w:pPr>
      <w:r>
        <w:t xml:space="preserve">18. </w:t>
      </w:r>
      <w:r w:rsidR="00C14628" w:rsidRPr="00164865">
        <w:t>Reikalavimai dėl tiekėjo</w:t>
      </w:r>
      <w:bookmarkStart w:id="3" w:name="_Hlk41039660"/>
      <w:r w:rsidR="00C14628" w:rsidRPr="00164865">
        <w:t xml:space="preserve">, tiekėjų grupės partnerio, jei pasiūlymą pateikia tiekėjų grupė, ūkio subjektų, kurių pajėgumais tiekėjas remiasi, </w:t>
      </w:r>
      <w:bookmarkEnd w:id="3"/>
      <w:r w:rsidR="00C14628" w:rsidRPr="00164865">
        <w:t xml:space="preserve">pašalinimo pagrindų nebuvimo bei jų nebuvimą patvirtinantys dokumentai nurodyti pirkimo sąlygų 4 priede. </w:t>
      </w:r>
    </w:p>
    <w:p w14:paraId="5060E3F8" w14:textId="77777777" w:rsidR="0035646C" w:rsidRDefault="0035646C" w:rsidP="0035646C">
      <w:pPr>
        <w:widowControl w:val="0"/>
        <w:ind w:firstLine="567"/>
        <w:jc w:val="both"/>
        <w:rPr>
          <w:b/>
        </w:rPr>
      </w:pPr>
    </w:p>
    <w:p w14:paraId="46C2B3A0" w14:textId="791FB49D" w:rsidR="0035646C" w:rsidRDefault="0035646C" w:rsidP="0035646C">
      <w:pPr>
        <w:widowControl w:val="0"/>
        <w:ind w:firstLine="567"/>
        <w:jc w:val="both"/>
        <w:rPr>
          <w:b/>
        </w:rPr>
      </w:pPr>
      <w:r w:rsidRPr="0035646C">
        <w:rPr>
          <w:b/>
        </w:rPr>
        <w:t>Tiekėjų kvalifikacijos reikalavimai</w:t>
      </w:r>
    </w:p>
    <w:p w14:paraId="2007652F" w14:textId="0820341D" w:rsidR="00006F3D" w:rsidRPr="00A126BC" w:rsidRDefault="00144532" w:rsidP="00006F3D">
      <w:pPr>
        <w:widowControl w:val="0"/>
        <w:ind w:firstLine="567"/>
        <w:contextualSpacing/>
        <w:jc w:val="both"/>
      </w:pPr>
      <w:r>
        <w:t>19</w:t>
      </w:r>
      <w:r w:rsidR="00006F3D">
        <w:t xml:space="preserve">. </w:t>
      </w:r>
      <w:r w:rsidR="00006F3D" w:rsidRPr="00A126BC">
        <w:t>Tiekėjų kvalifikacijos reikalavimai bei reikalaujami dokumentai ir informacija, patvirtinantys šiuos reikalavimus:</w:t>
      </w:r>
    </w:p>
    <w:tbl>
      <w:tblPr>
        <w:tblW w:w="9781" w:type="dxa"/>
        <w:tblInd w:w="40" w:type="dxa"/>
        <w:tblLayout w:type="fixed"/>
        <w:tblCellMar>
          <w:left w:w="40" w:type="dxa"/>
          <w:right w:w="40" w:type="dxa"/>
        </w:tblCellMar>
        <w:tblLook w:val="0000" w:firstRow="0" w:lastRow="0" w:firstColumn="0" w:lastColumn="0" w:noHBand="0" w:noVBand="0"/>
      </w:tblPr>
      <w:tblGrid>
        <w:gridCol w:w="709"/>
        <w:gridCol w:w="3969"/>
        <w:gridCol w:w="5103"/>
      </w:tblGrid>
      <w:tr w:rsidR="00DA4143" w:rsidRPr="00133CFC" w14:paraId="2B303B34" w14:textId="77777777" w:rsidTr="009C09D4">
        <w:tc>
          <w:tcPr>
            <w:tcW w:w="709"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1" w14:textId="77777777" w:rsidR="00DA4143" w:rsidRPr="00E02299" w:rsidRDefault="00DA4143" w:rsidP="000972F0">
            <w:pPr>
              <w:pStyle w:val="Style18"/>
              <w:widowControl/>
              <w:spacing w:line="240" w:lineRule="auto"/>
              <w:rPr>
                <w:rStyle w:val="FontStyle24"/>
                <w:b w:val="0"/>
                <w:sz w:val="24"/>
                <w:szCs w:val="24"/>
                <w:lang w:val="lt-LT"/>
              </w:rPr>
            </w:pPr>
            <w:r w:rsidRPr="00E02299">
              <w:rPr>
                <w:rStyle w:val="FontStyle24"/>
                <w:b w:val="0"/>
                <w:sz w:val="24"/>
                <w:szCs w:val="24"/>
                <w:lang w:val="lt-LT"/>
              </w:rPr>
              <w:t>Eil. Nr.</w:t>
            </w:r>
          </w:p>
        </w:tc>
        <w:tc>
          <w:tcPr>
            <w:tcW w:w="3969"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2" w14:textId="77777777" w:rsidR="00DA4143" w:rsidRPr="00E02299" w:rsidRDefault="00DA4143" w:rsidP="000972F0">
            <w:pPr>
              <w:pStyle w:val="Style18"/>
              <w:widowControl/>
              <w:spacing w:line="240" w:lineRule="auto"/>
              <w:ind w:left="432"/>
              <w:rPr>
                <w:rStyle w:val="FontStyle24"/>
                <w:b w:val="0"/>
                <w:sz w:val="24"/>
                <w:szCs w:val="24"/>
                <w:lang w:val="lt-LT"/>
              </w:rPr>
            </w:pPr>
            <w:r w:rsidRPr="00E02299">
              <w:rPr>
                <w:rStyle w:val="FontStyle24"/>
                <w:b w:val="0"/>
                <w:sz w:val="24"/>
                <w:szCs w:val="24"/>
                <w:lang w:val="lt-LT"/>
              </w:rPr>
              <w:t>Kvalifikacijos reikalavimai</w:t>
            </w:r>
          </w:p>
        </w:tc>
        <w:tc>
          <w:tcPr>
            <w:tcW w:w="5103"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3" w14:textId="77777777" w:rsidR="00BB4454" w:rsidRPr="00E02299" w:rsidRDefault="00DA4143" w:rsidP="00F978B9">
            <w:pPr>
              <w:pStyle w:val="Style18"/>
              <w:widowControl/>
              <w:spacing w:line="278" w:lineRule="exact"/>
              <w:ind w:left="581" w:hanging="581"/>
              <w:rPr>
                <w:rStyle w:val="FontStyle24"/>
                <w:b w:val="0"/>
                <w:sz w:val="24"/>
                <w:szCs w:val="24"/>
                <w:lang w:val="lt-LT"/>
              </w:rPr>
            </w:pPr>
            <w:r w:rsidRPr="00E02299">
              <w:rPr>
                <w:rStyle w:val="FontStyle24"/>
                <w:b w:val="0"/>
                <w:sz w:val="24"/>
                <w:szCs w:val="24"/>
                <w:lang w:val="lt-LT"/>
              </w:rPr>
              <w:t>Kvalifikacijos reikalavimus įrodantys dokumentai</w:t>
            </w:r>
          </w:p>
        </w:tc>
      </w:tr>
      <w:tr w:rsidR="005C1106" w:rsidRPr="00133CFC" w14:paraId="5E20615B" w14:textId="77777777" w:rsidTr="009B2E29">
        <w:tc>
          <w:tcPr>
            <w:tcW w:w="9781" w:type="dxa"/>
            <w:gridSpan w:val="3"/>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34DEB05B" w14:textId="4C368CBB" w:rsidR="005C1106" w:rsidRPr="00E02299" w:rsidRDefault="00CA6346" w:rsidP="00CA6346">
            <w:pPr>
              <w:pStyle w:val="Style18"/>
              <w:widowControl/>
              <w:spacing w:line="278" w:lineRule="exact"/>
              <w:ind w:left="581" w:hanging="581"/>
              <w:jc w:val="center"/>
              <w:rPr>
                <w:rStyle w:val="FontStyle24"/>
                <w:b w:val="0"/>
                <w:sz w:val="24"/>
                <w:szCs w:val="24"/>
                <w:lang w:val="lt-LT"/>
              </w:rPr>
            </w:pPr>
            <w:proofErr w:type="spellStart"/>
            <w:r>
              <w:rPr>
                <w:b/>
                <w:i/>
              </w:rPr>
              <w:t>Techninio</w:t>
            </w:r>
            <w:proofErr w:type="spellEnd"/>
            <w:r>
              <w:rPr>
                <w:b/>
                <w:i/>
              </w:rPr>
              <w:t xml:space="preserve"> </w:t>
            </w:r>
            <w:proofErr w:type="spellStart"/>
            <w:r>
              <w:rPr>
                <w:b/>
                <w:i/>
              </w:rPr>
              <w:t>ir</w:t>
            </w:r>
            <w:proofErr w:type="spellEnd"/>
            <w:r>
              <w:rPr>
                <w:b/>
                <w:i/>
              </w:rPr>
              <w:t xml:space="preserve"> </w:t>
            </w:r>
            <w:proofErr w:type="spellStart"/>
            <w:r>
              <w:rPr>
                <w:b/>
                <w:i/>
              </w:rPr>
              <w:t>profesinio</w:t>
            </w:r>
            <w:proofErr w:type="spellEnd"/>
            <w:r>
              <w:rPr>
                <w:b/>
                <w:i/>
              </w:rPr>
              <w:t xml:space="preserve"> </w:t>
            </w:r>
            <w:proofErr w:type="spellStart"/>
            <w:r>
              <w:rPr>
                <w:b/>
                <w:i/>
              </w:rPr>
              <w:t>pajėgumo</w:t>
            </w:r>
            <w:proofErr w:type="spellEnd"/>
            <w:r>
              <w:rPr>
                <w:b/>
                <w:i/>
              </w:rPr>
              <w:t xml:space="preserve"> </w:t>
            </w:r>
            <w:proofErr w:type="spellStart"/>
            <w:r>
              <w:rPr>
                <w:b/>
                <w:i/>
              </w:rPr>
              <w:t>reikalavimai</w:t>
            </w:r>
            <w:proofErr w:type="spellEnd"/>
          </w:p>
        </w:tc>
      </w:tr>
      <w:tr w:rsidR="00C53688" w:rsidRPr="00C70BB2" w14:paraId="2B303B3A" w14:textId="77777777" w:rsidTr="001C3ADA">
        <w:tc>
          <w:tcPr>
            <w:tcW w:w="709" w:type="dxa"/>
            <w:tcBorders>
              <w:top w:val="single" w:sz="6" w:space="0" w:color="auto"/>
              <w:left w:val="single" w:sz="6" w:space="0" w:color="auto"/>
              <w:bottom w:val="single" w:sz="6" w:space="0" w:color="auto"/>
              <w:right w:val="single" w:sz="6" w:space="0" w:color="auto"/>
            </w:tcBorders>
          </w:tcPr>
          <w:p w14:paraId="2B303B35" w14:textId="4016B2A5" w:rsidR="00C53688" w:rsidRPr="00C70BB2" w:rsidRDefault="00144532" w:rsidP="00C53688">
            <w:pPr>
              <w:pStyle w:val="Style18"/>
              <w:widowControl/>
              <w:spacing w:line="240" w:lineRule="auto"/>
              <w:rPr>
                <w:rStyle w:val="FontStyle24"/>
                <w:b w:val="0"/>
                <w:sz w:val="24"/>
                <w:szCs w:val="24"/>
                <w:lang w:val="lt-LT"/>
              </w:rPr>
            </w:pPr>
            <w:r>
              <w:rPr>
                <w:rStyle w:val="FontStyle24"/>
                <w:b w:val="0"/>
                <w:sz w:val="24"/>
                <w:szCs w:val="24"/>
                <w:lang w:val="lt-LT"/>
              </w:rPr>
              <w:t>19</w:t>
            </w:r>
            <w:r w:rsidR="00C53688" w:rsidRPr="00C70BB2">
              <w:rPr>
                <w:rStyle w:val="FontStyle24"/>
                <w:b w:val="0"/>
                <w:sz w:val="24"/>
                <w:szCs w:val="24"/>
                <w:lang w:val="lt-LT"/>
              </w:rPr>
              <w:t>.1.</w:t>
            </w:r>
          </w:p>
        </w:tc>
        <w:tc>
          <w:tcPr>
            <w:tcW w:w="3969" w:type="dxa"/>
            <w:tcBorders>
              <w:top w:val="single" w:sz="6" w:space="0" w:color="auto"/>
              <w:left w:val="single" w:sz="6" w:space="0" w:color="auto"/>
              <w:bottom w:val="single" w:sz="6" w:space="0" w:color="auto"/>
              <w:right w:val="single" w:sz="6" w:space="0" w:color="auto"/>
            </w:tcBorders>
            <w:vAlign w:val="center"/>
          </w:tcPr>
          <w:p w14:paraId="422CF235" w14:textId="4149B9E8" w:rsidR="0053075E" w:rsidRPr="00601D6B" w:rsidRDefault="0053075E" w:rsidP="0053075E">
            <w:pPr>
              <w:jc w:val="both"/>
              <w:rPr>
                <w:bCs/>
                <w:color w:val="000000" w:themeColor="text1"/>
              </w:rPr>
            </w:pPr>
            <w:r w:rsidRPr="00AB2A62">
              <w:rPr>
                <w:rFonts w:eastAsia="Arial Unicode MS"/>
                <w:color w:val="000000" w:themeColor="text1"/>
                <w:bdr w:val="none" w:sz="0" w:space="0" w:color="auto" w:frame="1"/>
              </w:rPr>
              <w:t xml:space="preserve">1. Tiekėjas darbams atlikti turi paskirti ne mažiau kaip 1 (vieną) </w:t>
            </w:r>
            <w:r w:rsidRPr="00AB2A62">
              <w:rPr>
                <w:color w:val="000000" w:themeColor="text1"/>
              </w:rPr>
              <w:t xml:space="preserve">atestuotą </w:t>
            </w:r>
            <w:r w:rsidRPr="00AB2A62">
              <w:rPr>
                <w:b/>
                <w:bCs/>
                <w:color w:val="000000" w:themeColor="text1"/>
              </w:rPr>
              <w:t>statybos darbų vadovą</w:t>
            </w:r>
            <w:r w:rsidRPr="00AB2A62">
              <w:rPr>
                <w:color w:val="000000" w:themeColor="text1"/>
              </w:rPr>
              <w:t xml:space="preserve">, turintį teisę eiti </w:t>
            </w:r>
            <w:r w:rsidRPr="00AB2A62">
              <w:rPr>
                <w:b/>
                <w:bCs/>
                <w:color w:val="000000" w:themeColor="text1"/>
              </w:rPr>
              <w:t>neypatingojo</w:t>
            </w:r>
            <w:r w:rsidRPr="00AB2A62">
              <w:rPr>
                <w:color w:val="000000" w:themeColor="text1"/>
              </w:rPr>
              <w:t xml:space="preserve"> statinio statybos darbų vadovo pareigas: </w:t>
            </w:r>
            <w:r w:rsidRPr="00601D6B">
              <w:rPr>
                <w:color w:val="000000" w:themeColor="text1"/>
              </w:rPr>
              <w:t xml:space="preserve">Statinių grupė (pogrupis): </w:t>
            </w:r>
            <w:r w:rsidRPr="00601D6B">
              <w:rPr>
                <w:bCs/>
                <w:color w:val="000000" w:themeColor="text1"/>
              </w:rPr>
              <w:t>Kiti inžineriniai statiniai: kiti transporto statiniai</w:t>
            </w:r>
            <w:r w:rsidR="00601D6B">
              <w:rPr>
                <w:bCs/>
                <w:color w:val="000000" w:themeColor="text1"/>
              </w:rPr>
              <w:t>;</w:t>
            </w:r>
          </w:p>
          <w:p w14:paraId="2711829F" w14:textId="5B735FA3" w:rsidR="001D2B20" w:rsidRPr="005C5255" w:rsidRDefault="0008114E" w:rsidP="001D2B20">
            <w:pPr>
              <w:jc w:val="both"/>
              <w:rPr>
                <w:color w:val="FF0000"/>
              </w:rPr>
            </w:pPr>
            <w:r w:rsidRPr="00601D6B">
              <w:rPr>
                <w:bCs/>
                <w:color w:val="000000" w:themeColor="text1"/>
              </w:rPr>
              <w:t>2.</w:t>
            </w:r>
            <w:r w:rsidRPr="00601D6B">
              <w:rPr>
                <w:b/>
                <w:color w:val="000000" w:themeColor="text1"/>
              </w:rPr>
              <w:t xml:space="preserve"> </w:t>
            </w:r>
            <w:r w:rsidR="001D2B20" w:rsidRPr="00601D6B">
              <w:rPr>
                <w:rFonts w:eastAsia="Arial Unicode MS"/>
                <w:color w:val="0D0D0D"/>
                <w:bdr w:val="none" w:sz="0" w:space="0" w:color="auto" w:frame="1"/>
              </w:rPr>
              <w:t xml:space="preserve">Tiekėjas </w:t>
            </w:r>
            <w:r w:rsidR="00334581" w:rsidRPr="00601D6B">
              <w:t>tec</w:t>
            </w:r>
            <w:r w:rsidR="00484173" w:rsidRPr="00601D6B">
              <w:t>hniniam darbo projektui</w:t>
            </w:r>
            <w:r w:rsidR="001D2B20" w:rsidRPr="00601D6B">
              <w:t xml:space="preserve"> parengti turi turėti ne mažiau kaip 1 (vieną) </w:t>
            </w:r>
            <w:r w:rsidR="001D2B20" w:rsidRPr="00601D6B">
              <w:rPr>
                <w:b/>
                <w:bCs/>
              </w:rPr>
              <w:t>statinio projekto vadovą</w:t>
            </w:r>
            <w:r w:rsidR="001D2B20" w:rsidRPr="00601D6B">
              <w:t xml:space="preserve">, turintį teisę eiti </w:t>
            </w:r>
            <w:r w:rsidR="001D2B20" w:rsidRPr="00601D6B">
              <w:rPr>
                <w:b/>
                <w:bCs/>
              </w:rPr>
              <w:t>neypatingojo statinio</w:t>
            </w:r>
            <w:r w:rsidR="001D2B20" w:rsidRPr="00601D6B">
              <w:t>, projekto vadovo pareigas.</w:t>
            </w:r>
            <w:r w:rsidR="001D2B20" w:rsidRPr="005C5255">
              <w:t xml:space="preserve"> </w:t>
            </w:r>
          </w:p>
          <w:p w14:paraId="22A364CA" w14:textId="77777777" w:rsidR="0053075E" w:rsidRPr="00C70BB2" w:rsidRDefault="0053075E" w:rsidP="00853C52">
            <w:pPr>
              <w:jc w:val="both"/>
              <w:rPr>
                <w:rFonts w:eastAsia="Calibri"/>
              </w:rPr>
            </w:pPr>
          </w:p>
          <w:p w14:paraId="5909C53F" w14:textId="77777777" w:rsidR="00971B48" w:rsidRPr="00C70BB2" w:rsidRDefault="00971B48" w:rsidP="00971B48">
            <w:pPr>
              <w:jc w:val="both"/>
              <w:rPr>
                <w:rFonts w:eastAsia="Calibri"/>
                <w:i/>
              </w:rPr>
            </w:pPr>
            <w:r w:rsidRPr="00C70BB2">
              <w:rPr>
                <w:rFonts w:eastAsia="Calibri"/>
                <w:i/>
              </w:rPr>
              <w:t>Pastabos:</w:t>
            </w:r>
          </w:p>
          <w:p w14:paraId="5D76A7ED" w14:textId="77777777" w:rsidR="00971B48" w:rsidRPr="00C70BB2" w:rsidRDefault="00971B48" w:rsidP="00971B48">
            <w:pPr>
              <w:pStyle w:val="Sraopastraipa"/>
              <w:numPr>
                <w:ilvl w:val="0"/>
                <w:numId w:val="19"/>
              </w:numPr>
              <w:tabs>
                <w:tab w:val="left" w:pos="262"/>
                <w:tab w:val="left" w:pos="630"/>
              </w:tabs>
              <w:spacing w:after="0" w:line="240" w:lineRule="auto"/>
              <w:ind w:left="32" w:firstLine="328"/>
              <w:jc w:val="both"/>
              <w:rPr>
                <w:rFonts w:ascii="Times New Roman" w:hAnsi="Times New Roman"/>
                <w:i/>
                <w:sz w:val="24"/>
                <w:szCs w:val="24"/>
              </w:rPr>
            </w:pPr>
            <w:proofErr w:type="spellStart"/>
            <w:r w:rsidRPr="00C70BB2">
              <w:rPr>
                <w:rFonts w:ascii="Times New Roman" w:hAnsi="Times New Roman"/>
                <w:i/>
                <w:sz w:val="24"/>
                <w:szCs w:val="24"/>
              </w:rPr>
              <w:t>Specialistas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gali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būti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siūlomas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vienai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ar</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kelioms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pozicijoms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jei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jis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turi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teisę</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ar</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kvalifikaciją</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pagal</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šiuose</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punktuose</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nurodytus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reikalavimus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arba</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keli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specialistai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gali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būti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pasitelkiami</w:t>
            </w:r>
            <w:proofErr w:type="spellEnd"/>
            <w:r w:rsidRPr="00C70BB2">
              <w:rPr>
                <w:rFonts w:ascii="Times New Roman" w:hAnsi="Times New Roman"/>
                <w:i/>
                <w:sz w:val="24"/>
                <w:szCs w:val="24"/>
              </w:rPr>
              <w:t xml:space="preserve"> į </w:t>
            </w:r>
            <w:proofErr w:type="spellStart"/>
            <w:r w:rsidRPr="00C70BB2">
              <w:rPr>
                <w:rFonts w:ascii="Times New Roman" w:hAnsi="Times New Roman"/>
                <w:i/>
                <w:sz w:val="24"/>
                <w:szCs w:val="24"/>
              </w:rPr>
              <w:t>vieną</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poziciją</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jeigu</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jų</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kvalifikacija</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atitinka</w:t>
            </w:r>
            <w:proofErr w:type="spellEnd"/>
            <w:r w:rsidRPr="00C70BB2">
              <w:rPr>
                <w:rFonts w:ascii="Times New Roman" w:hAnsi="Times New Roman"/>
                <w:i/>
                <w:sz w:val="24"/>
                <w:szCs w:val="24"/>
              </w:rPr>
              <w:t xml:space="preserve"> tai </w:t>
            </w:r>
            <w:proofErr w:type="spellStart"/>
            <w:r w:rsidRPr="00C70BB2">
              <w:rPr>
                <w:rFonts w:ascii="Times New Roman" w:hAnsi="Times New Roman"/>
                <w:i/>
                <w:sz w:val="24"/>
                <w:szCs w:val="24"/>
              </w:rPr>
              <w:t>pozicijai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keliamus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reikalavimus</w:t>
            </w:r>
            <w:proofErr w:type="spellEnd"/>
            <w:r w:rsidRPr="00C70BB2">
              <w:rPr>
                <w:rFonts w:ascii="Times New Roman" w:hAnsi="Times New Roman"/>
                <w:i/>
                <w:sz w:val="24"/>
                <w:szCs w:val="24"/>
              </w:rPr>
              <w:t>.</w:t>
            </w:r>
          </w:p>
          <w:p w14:paraId="2C15275C" w14:textId="77777777" w:rsidR="00971B48" w:rsidRPr="00C70BB2" w:rsidRDefault="00971B48" w:rsidP="00971B48">
            <w:pPr>
              <w:pStyle w:val="Sraopastraipa"/>
              <w:numPr>
                <w:ilvl w:val="0"/>
                <w:numId w:val="19"/>
              </w:numPr>
              <w:tabs>
                <w:tab w:val="left" w:pos="262"/>
                <w:tab w:val="left" w:pos="630"/>
              </w:tabs>
              <w:spacing w:after="0" w:line="240" w:lineRule="auto"/>
              <w:ind w:left="32" w:firstLine="328"/>
              <w:jc w:val="both"/>
              <w:rPr>
                <w:rFonts w:ascii="Times New Roman" w:hAnsi="Times New Roman"/>
                <w:i/>
                <w:sz w:val="24"/>
                <w:szCs w:val="24"/>
              </w:rPr>
            </w:pPr>
            <w:proofErr w:type="spellStart"/>
            <w:r w:rsidRPr="00C70BB2">
              <w:rPr>
                <w:rFonts w:ascii="Times New Roman" w:hAnsi="Times New Roman"/>
                <w:i/>
                <w:sz w:val="24"/>
                <w:szCs w:val="24"/>
              </w:rPr>
              <w:t>Jeigu</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pasiūlymą</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teikia</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ūkio</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subjektų</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grupė</w:t>
            </w:r>
            <w:proofErr w:type="spellEnd"/>
            <w:r w:rsidRPr="00C70BB2">
              <w:rPr>
                <w:rFonts w:ascii="Times New Roman" w:hAnsi="Times New Roman"/>
                <w:i/>
                <w:sz w:val="24"/>
                <w:szCs w:val="24"/>
              </w:rPr>
              <w:t xml:space="preserve"> – </w:t>
            </w:r>
            <w:proofErr w:type="spellStart"/>
            <w:r w:rsidRPr="00C70BB2">
              <w:rPr>
                <w:rFonts w:ascii="Times New Roman" w:hAnsi="Times New Roman"/>
                <w:i/>
                <w:sz w:val="24"/>
                <w:szCs w:val="24"/>
              </w:rPr>
              <w:t>reikalavimą</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turi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atitikti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ūkio</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subjektų</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grupės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nario</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ių</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specialistai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atsižvelgiant</w:t>
            </w:r>
            <w:proofErr w:type="spellEnd"/>
            <w:r w:rsidRPr="00C70BB2">
              <w:rPr>
                <w:rFonts w:ascii="Times New Roman" w:hAnsi="Times New Roman"/>
                <w:i/>
                <w:sz w:val="24"/>
                <w:szCs w:val="24"/>
              </w:rPr>
              <w:t xml:space="preserve"> į </w:t>
            </w:r>
            <w:proofErr w:type="spellStart"/>
            <w:r w:rsidRPr="00C70BB2">
              <w:rPr>
                <w:rFonts w:ascii="Times New Roman" w:hAnsi="Times New Roman"/>
                <w:i/>
                <w:sz w:val="24"/>
                <w:szCs w:val="24"/>
              </w:rPr>
              <w:t>jų</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prisiimamus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įsipareigojimus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pirkimo</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sutarčiai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vykdyti</w:t>
            </w:r>
            <w:proofErr w:type="spellEnd"/>
            <w:r w:rsidRPr="00C70BB2">
              <w:rPr>
                <w:rFonts w:ascii="Times New Roman" w:hAnsi="Times New Roman"/>
                <w:i/>
                <w:sz w:val="24"/>
                <w:szCs w:val="24"/>
              </w:rPr>
              <w:t>.</w:t>
            </w:r>
          </w:p>
          <w:p w14:paraId="4293BC5A" w14:textId="77777777" w:rsidR="00971B48" w:rsidRPr="00C70BB2" w:rsidRDefault="00971B48" w:rsidP="00971B48">
            <w:pPr>
              <w:pStyle w:val="Sraopastraipa"/>
              <w:numPr>
                <w:ilvl w:val="0"/>
                <w:numId w:val="19"/>
              </w:numPr>
              <w:tabs>
                <w:tab w:val="left" w:pos="262"/>
                <w:tab w:val="left" w:pos="630"/>
              </w:tabs>
              <w:spacing w:after="0" w:line="240" w:lineRule="auto"/>
              <w:ind w:left="32" w:firstLine="328"/>
              <w:jc w:val="both"/>
              <w:rPr>
                <w:rFonts w:ascii="Times New Roman" w:hAnsi="Times New Roman"/>
                <w:i/>
                <w:sz w:val="24"/>
                <w:szCs w:val="24"/>
              </w:rPr>
            </w:pPr>
            <w:proofErr w:type="spellStart"/>
            <w:r w:rsidRPr="00C70BB2">
              <w:rPr>
                <w:rFonts w:ascii="Times New Roman" w:hAnsi="Times New Roman"/>
                <w:i/>
                <w:sz w:val="24"/>
                <w:szCs w:val="24"/>
              </w:rPr>
              <w:t>Tiekėjas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gali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remtis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kitų</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ūkio</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subjektų</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pajėgumais</w:t>
            </w:r>
            <w:proofErr w:type="spellEnd"/>
            <w:r w:rsidRPr="00C70BB2">
              <w:rPr>
                <w:rFonts w:ascii="Times New Roman" w:hAnsi="Times New Roman"/>
                <w:i/>
                <w:sz w:val="24"/>
                <w:szCs w:val="24"/>
              </w:rPr>
              <w:t xml:space="preserve"> tik </w:t>
            </w:r>
            <w:proofErr w:type="spellStart"/>
            <w:r w:rsidRPr="00C70BB2">
              <w:rPr>
                <w:rFonts w:ascii="Times New Roman" w:hAnsi="Times New Roman"/>
                <w:i/>
                <w:sz w:val="24"/>
                <w:szCs w:val="24"/>
              </w:rPr>
              <w:t>tuo</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atveju</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jeigu</w:t>
            </w:r>
            <w:proofErr w:type="spellEnd"/>
            <w:r w:rsidRPr="00C70BB2">
              <w:rPr>
                <w:rFonts w:ascii="Times New Roman" w:hAnsi="Times New Roman"/>
                <w:i/>
                <w:sz w:val="24"/>
                <w:szCs w:val="24"/>
              </w:rPr>
              <w:t xml:space="preserve"> tie </w:t>
            </w:r>
            <w:proofErr w:type="spellStart"/>
            <w:r w:rsidRPr="00C70BB2">
              <w:rPr>
                <w:rFonts w:ascii="Times New Roman" w:hAnsi="Times New Roman"/>
                <w:i/>
                <w:sz w:val="24"/>
                <w:szCs w:val="24"/>
              </w:rPr>
              <w:t>subjektai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jų</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darbuotojai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patys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vykdys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tą</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pirkimo</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sutarties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dalį</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kuriai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reikia</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jų</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turimų</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pajėgumų</w:t>
            </w:r>
            <w:proofErr w:type="spellEnd"/>
            <w:r w:rsidRPr="00C70BB2">
              <w:rPr>
                <w:rFonts w:ascii="Times New Roman" w:hAnsi="Times New Roman"/>
                <w:i/>
                <w:sz w:val="24"/>
                <w:szCs w:val="24"/>
              </w:rPr>
              <w:t>.</w:t>
            </w:r>
          </w:p>
          <w:p w14:paraId="2B303B37" w14:textId="629505F8" w:rsidR="00C53688" w:rsidRPr="00C70BB2" w:rsidRDefault="00971B48" w:rsidP="00971B48">
            <w:pPr>
              <w:pStyle w:val="Sraopastraipa"/>
              <w:numPr>
                <w:ilvl w:val="0"/>
                <w:numId w:val="19"/>
              </w:numPr>
              <w:tabs>
                <w:tab w:val="left" w:pos="262"/>
                <w:tab w:val="left" w:pos="630"/>
              </w:tabs>
              <w:autoSpaceDE w:val="0"/>
              <w:autoSpaceDN w:val="0"/>
              <w:adjustRightInd w:val="0"/>
              <w:spacing w:after="0" w:line="240" w:lineRule="auto"/>
              <w:ind w:left="32" w:firstLine="328"/>
              <w:jc w:val="both"/>
              <w:rPr>
                <w:rStyle w:val="FontStyle24"/>
                <w:rFonts w:ascii="Calibri" w:hAnsi="Calibri"/>
                <w:b w:val="0"/>
                <w:bCs w:val="0"/>
                <w:i/>
                <w:sz w:val="24"/>
                <w:szCs w:val="24"/>
              </w:rPr>
            </w:pPr>
            <w:proofErr w:type="spellStart"/>
            <w:r w:rsidRPr="00C70BB2">
              <w:rPr>
                <w:rFonts w:ascii="Times New Roman" w:hAnsi="Times New Roman"/>
                <w:i/>
                <w:sz w:val="24"/>
                <w:szCs w:val="24"/>
              </w:rPr>
              <w:t>Subtiekėjai</w:t>
            </w:r>
            <w:proofErr w:type="spellEnd"/>
            <w:r w:rsidRPr="00C70BB2">
              <w:rPr>
                <w:rFonts w:ascii="Times New Roman" w:hAnsi="Times New Roman"/>
                <w:i/>
                <w:sz w:val="24"/>
                <w:szCs w:val="24"/>
              </w:rPr>
              <w:t xml:space="preserve"> – </w:t>
            </w:r>
            <w:proofErr w:type="spellStart"/>
            <w:r w:rsidRPr="00C70BB2">
              <w:rPr>
                <w:rFonts w:ascii="Times New Roman" w:hAnsi="Times New Roman"/>
                <w:i/>
                <w:sz w:val="24"/>
                <w:szCs w:val="24"/>
              </w:rPr>
              <w:t>jei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tiekėjas</w:t>
            </w:r>
            <w:proofErr w:type="spellEnd"/>
            <w:r w:rsidRPr="00C70BB2">
              <w:rPr>
                <w:rFonts w:ascii="Times New Roman" w:hAnsi="Times New Roman"/>
                <w:i/>
                <w:sz w:val="24"/>
                <w:szCs w:val="24"/>
              </w:rPr>
              <w:t xml:space="preserve"> (jo </w:t>
            </w:r>
            <w:proofErr w:type="spellStart"/>
            <w:r w:rsidRPr="00C70BB2">
              <w:rPr>
                <w:rFonts w:ascii="Times New Roman" w:hAnsi="Times New Roman"/>
                <w:i/>
                <w:sz w:val="24"/>
                <w:szCs w:val="24"/>
              </w:rPr>
              <w:t>pasitelkiami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specialistai</w:t>
            </w:r>
            <w:proofErr w:type="spellEnd"/>
            <w:r w:rsidRPr="00C70BB2">
              <w:rPr>
                <w:rFonts w:ascii="Times New Roman" w:hAnsi="Times New Roman"/>
                <w:i/>
                <w:sz w:val="24"/>
                <w:szCs w:val="24"/>
              </w:rPr>
              <w:t xml:space="preserve">) pats </w:t>
            </w:r>
            <w:proofErr w:type="spellStart"/>
            <w:r w:rsidRPr="00C70BB2">
              <w:rPr>
                <w:rFonts w:ascii="Times New Roman" w:hAnsi="Times New Roman"/>
                <w:i/>
                <w:sz w:val="24"/>
                <w:szCs w:val="24"/>
              </w:rPr>
              <w:t>atitinka</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nustatytą</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reikalavimą</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tačiau</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ketina</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pasitelkti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subtiekėjus</w:t>
            </w:r>
            <w:proofErr w:type="spellEnd"/>
            <w:r w:rsidRPr="00C70BB2">
              <w:rPr>
                <w:rFonts w:ascii="Times New Roman" w:hAnsi="Times New Roman"/>
                <w:i/>
                <w:sz w:val="24"/>
                <w:szCs w:val="24"/>
              </w:rPr>
              <w:t xml:space="preserve"> (jo </w:t>
            </w:r>
            <w:proofErr w:type="spellStart"/>
            <w:r w:rsidRPr="00C70BB2">
              <w:rPr>
                <w:rFonts w:ascii="Times New Roman" w:hAnsi="Times New Roman"/>
                <w:i/>
                <w:sz w:val="24"/>
                <w:szCs w:val="24"/>
              </w:rPr>
              <w:t>specialistus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subtiekėjų</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specialistai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privalo</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atitikti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nustatytus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reikalavimus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jeigu</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subtiekėjai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jų</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darbuotojai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patys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vykdys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lastRenderedPageBreak/>
              <w:t>tą</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pirkimo</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sutarties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dalį</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kuriai</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reikia</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nustatytos</w:t>
            </w:r>
            <w:proofErr w:type="spellEnd"/>
            <w:r w:rsidRPr="00C70BB2">
              <w:rPr>
                <w:rFonts w:ascii="Times New Roman" w:hAnsi="Times New Roman"/>
                <w:i/>
                <w:sz w:val="24"/>
                <w:szCs w:val="24"/>
              </w:rPr>
              <w:t xml:space="preserve"> </w:t>
            </w:r>
            <w:proofErr w:type="spellStart"/>
            <w:r w:rsidRPr="00C70BB2">
              <w:rPr>
                <w:rFonts w:ascii="Times New Roman" w:hAnsi="Times New Roman"/>
                <w:i/>
                <w:sz w:val="24"/>
                <w:szCs w:val="24"/>
              </w:rPr>
              <w:t>kvalifikacijos</w:t>
            </w:r>
            <w:proofErr w:type="spellEnd"/>
            <w:r w:rsidRPr="00C70BB2">
              <w:rPr>
                <w:rFonts w:ascii="Times New Roman" w:hAnsi="Times New Roman"/>
                <w:i/>
                <w:sz w:val="24"/>
                <w:szCs w:val="24"/>
              </w:rPr>
              <w:t>.</w:t>
            </w:r>
          </w:p>
        </w:tc>
        <w:tc>
          <w:tcPr>
            <w:tcW w:w="5103" w:type="dxa"/>
            <w:tcBorders>
              <w:top w:val="single" w:sz="6" w:space="0" w:color="auto"/>
              <w:left w:val="single" w:sz="6" w:space="0" w:color="auto"/>
              <w:bottom w:val="single" w:sz="6" w:space="0" w:color="auto"/>
              <w:right w:val="single" w:sz="6" w:space="0" w:color="auto"/>
            </w:tcBorders>
          </w:tcPr>
          <w:p w14:paraId="52B06329" w14:textId="1302351D" w:rsidR="00971B48" w:rsidRPr="006F60C2" w:rsidRDefault="006F60C2" w:rsidP="006F60C2">
            <w:pPr>
              <w:tabs>
                <w:tab w:val="left" w:pos="336"/>
              </w:tabs>
              <w:autoSpaceDE w:val="0"/>
              <w:autoSpaceDN w:val="0"/>
              <w:adjustRightInd w:val="0"/>
              <w:jc w:val="both"/>
            </w:pPr>
            <w:r>
              <w:lastRenderedPageBreak/>
              <w:t xml:space="preserve">1) </w:t>
            </w:r>
            <w:r w:rsidR="00971B48" w:rsidRPr="006F60C2">
              <w:t>Tiekėjo ar jo įgalioto asmens parašu patvirtintas specialistų, kurie bus atsakingi už pirkimo sutarties vykdymą, sąrašas, nurodant vardą, pavardę, specialisto funkcijas projekte, specialisto kvalifikaciją patvirtinančius dokumentus, specialisto paslaugų teikimo Tiekėjui teisinę formą (darbo sutartis, susitarimai dėl darbo santykių sukūrimo ateityje ar kt.) (pateikiama laisva forma).</w:t>
            </w:r>
          </w:p>
          <w:p w14:paraId="516F29C8" w14:textId="6B406577" w:rsidR="006F60C2" w:rsidRPr="006F60C2" w:rsidRDefault="006F60C2" w:rsidP="006F60C2">
            <w:pPr>
              <w:suppressLineNumbers/>
              <w:tabs>
                <w:tab w:val="left" w:pos="218"/>
                <w:tab w:val="left" w:pos="886"/>
              </w:tabs>
              <w:snapToGrid w:val="0"/>
              <w:spacing w:after="160"/>
              <w:jc w:val="both"/>
              <w:rPr>
                <w:bCs/>
                <w:color w:val="000000" w:themeColor="text1"/>
              </w:rPr>
            </w:pPr>
            <w:r>
              <w:rPr>
                <w:bCs/>
                <w:color w:val="000000" w:themeColor="text1"/>
              </w:rPr>
              <w:t xml:space="preserve">2) </w:t>
            </w:r>
            <w:r w:rsidRPr="006F60C2">
              <w:rPr>
                <w:bCs/>
                <w:color w:val="000000" w:themeColor="text1"/>
              </w:rPr>
              <w:t>Turimą kvalifikaciją patvirtinantys dokumentai:</w:t>
            </w:r>
          </w:p>
          <w:p w14:paraId="30A2BCAB"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E2CABE2"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reikalaujamas pareigas, pripažinus jų kilmės valstybėje turimą teisę eiti analogiškų statinių statybos vadovo pareigas. </w:t>
            </w:r>
          </w:p>
          <w:p w14:paraId="42CAED0B" w14:textId="77777777" w:rsidR="006F60C2" w:rsidRPr="00710764" w:rsidRDefault="006F60C2" w:rsidP="006F60C2">
            <w:pPr>
              <w:suppressLineNumbers/>
              <w:tabs>
                <w:tab w:val="left" w:pos="218"/>
                <w:tab w:val="left" w:pos="886"/>
              </w:tabs>
              <w:snapToGrid w:val="0"/>
              <w:ind w:left="28"/>
              <w:jc w:val="both"/>
              <w:rPr>
                <w:bCs/>
                <w:iCs/>
                <w:color w:val="000000" w:themeColor="text1"/>
              </w:rPr>
            </w:pPr>
          </w:p>
          <w:p w14:paraId="7DF4A738"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w:t>
            </w:r>
          </w:p>
          <w:p w14:paraId="2DC00296"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lastRenderedPageBreak/>
              <w:t>Perkančioji organizacija informaciją apie Lietuvoje išduotus kvalifikacijos dokumentus pasitikrina SSVA registruose https://www.ssva.lt/cms/registrai.</w:t>
            </w:r>
          </w:p>
          <w:p w14:paraId="3A2FF60E"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Jeigu dėl informacinės sistemos techninių trikdžių perkančioji organizacija neturės galimybės patikrinti neatlygintinai prieinamų duomenų, ji turi teisę prašyti tiekėjo, pateikti nustatyta tvarka išduotus dokumentus, patvirtinančius atitiktį nustatytam reikalavimui. Duomenys tikrinami galimo laimėtojo kvalifikacijos duomenų vertinimo dienai. </w:t>
            </w:r>
          </w:p>
          <w:p w14:paraId="5CFF4E73" w14:textId="77777777" w:rsidR="006F60C2" w:rsidRPr="00710764" w:rsidRDefault="006F60C2" w:rsidP="006F60C2">
            <w:pPr>
              <w:suppressLineNumbers/>
              <w:tabs>
                <w:tab w:val="left" w:pos="218"/>
                <w:tab w:val="left" w:pos="886"/>
              </w:tabs>
              <w:snapToGrid w:val="0"/>
              <w:ind w:left="28"/>
              <w:jc w:val="both"/>
              <w:rPr>
                <w:bCs/>
                <w:iCs/>
                <w:color w:val="000000" w:themeColor="text1"/>
              </w:rPr>
            </w:pPr>
          </w:p>
          <w:p w14:paraId="49718A09"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Užsienio šalies specialistai turi pareigą kreiptis į SSVA ir gauti teisės pripažinimo dokumentą. Perkančioji organizacija, siekdama įsitikinti, kad galimas laimėtojas yra atsakingas, rūpestingas ir sąžiningas, reikalauja pateikti SSVA prašymą (su gavimo (registracijos) žyma) išduoti teisės pripažinimo dokumentą. </w:t>
            </w:r>
          </w:p>
          <w:p w14:paraId="23C96991"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00E3A18B" w14:textId="77777777" w:rsidR="006F60C2" w:rsidRPr="00710764" w:rsidRDefault="006F60C2" w:rsidP="006F60C2">
            <w:pPr>
              <w:suppressLineNumbers/>
              <w:tabs>
                <w:tab w:val="left" w:pos="218"/>
                <w:tab w:val="left" w:pos="886"/>
              </w:tabs>
              <w:snapToGrid w:val="0"/>
              <w:ind w:left="28"/>
              <w:jc w:val="both"/>
              <w:rPr>
                <w:bCs/>
                <w:iCs/>
                <w:color w:val="000000" w:themeColor="text1"/>
              </w:rPr>
            </w:pPr>
          </w:p>
          <w:p w14:paraId="37B8F803"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lang w:eastAsia="en-US"/>
              </w:rPr>
              <w:t xml:space="preserve">Pastaba. Jei kvalifikacijos dokumente yra nurodyta visa reikalaujama statinių grupė/tipas (neišskirti / nenurodyti pogrupiai/tipai) arba nurodytas konkretus pogrupis/ tipas, atitinkantis nurodytą kvalifikacijos reikalavime – tokie kvalifikacijos dokumentai yra tinkami. </w:t>
            </w:r>
          </w:p>
          <w:p w14:paraId="4E0F4C81" w14:textId="77777777" w:rsidR="006F60C2" w:rsidRPr="00710764" w:rsidRDefault="006F60C2" w:rsidP="006F60C2">
            <w:pPr>
              <w:suppressLineNumbers/>
              <w:tabs>
                <w:tab w:val="left" w:pos="218"/>
                <w:tab w:val="left" w:pos="886"/>
              </w:tabs>
              <w:snapToGrid w:val="0"/>
              <w:ind w:left="28" w:firstLine="432"/>
              <w:jc w:val="both"/>
              <w:rPr>
                <w:bCs/>
                <w:iCs/>
                <w:color w:val="000000" w:themeColor="text1"/>
              </w:rPr>
            </w:pPr>
          </w:p>
          <w:p w14:paraId="3BF6C5C2" w14:textId="4BE396F9" w:rsidR="006F60C2" w:rsidRPr="00220765" w:rsidRDefault="00220765" w:rsidP="00220765">
            <w:pPr>
              <w:suppressLineNumbers/>
              <w:tabs>
                <w:tab w:val="left" w:pos="218"/>
                <w:tab w:val="left" w:pos="886"/>
              </w:tabs>
              <w:snapToGrid w:val="0"/>
              <w:spacing w:after="160"/>
              <w:jc w:val="both"/>
              <w:rPr>
                <w:bCs/>
                <w:iCs/>
                <w:color w:val="000000" w:themeColor="text1"/>
              </w:rPr>
            </w:pPr>
            <w:r>
              <w:rPr>
                <w:bCs/>
                <w:iCs/>
                <w:color w:val="000000" w:themeColor="text1"/>
              </w:rPr>
              <w:t xml:space="preserve">3) </w:t>
            </w:r>
            <w:r w:rsidR="006F60C2" w:rsidRPr="00220765">
              <w:rPr>
                <w:bCs/>
                <w:iCs/>
                <w:color w:val="000000" w:themeColor="text1"/>
              </w:rPr>
              <w:t>Jeigu tiekėjo siūlomi specialistai</w:t>
            </w:r>
            <w:r w:rsidR="006F60C2" w:rsidRPr="00220765">
              <w:rPr>
                <w:i/>
                <w:color w:val="000000" w:themeColor="text1"/>
              </w:rPr>
              <w:t xml:space="preserve"> </w:t>
            </w:r>
            <w:r w:rsidR="006F60C2" w:rsidRPr="00220765">
              <w:rPr>
                <w:b/>
                <w:i/>
                <w:color w:val="000000" w:themeColor="text1"/>
              </w:rPr>
              <w:t xml:space="preserve">nėra tiekėjo </w:t>
            </w:r>
            <w:r w:rsidR="006F60C2" w:rsidRPr="00220765">
              <w:rPr>
                <w:color w:val="000000" w:themeColor="text1"/>
              </w:rPr>
              <w:t>(pavienio tiekėjo, ūkio subjektų grupės nario, kai pasiūlymą teikia ūkio subjektų grupė)</w:t>
            </w:r>
            <w:r w:rsidR="006F60C2" w:rsidRPr="00220765">
              <w:rPr>
                <w:b/>
                <w:i/>
                <w:color w:val="000000" w:themeColor="text1"/>
              </w:rPr>
              <w:t xml:space="preserve"> darbuotojai (</w:t>
            </w:r>
            <w:proofErr w:type="spellStart"/>
            <w:r w:rsidR="006F60C2" w:rsidRPr="00220765">
              <w:rPr>
                <w:b/>
                <w:i/>
                <w:color w:val="000000" w:themeColor="text1"/>
              </w:rPr>
              <w:t>kvazisubtiekėjai</w:t>
            </w:r>
            <w:proofErr w:type="spellEnd"/>
            <w:r w:rsidR="006F60C2" w:rsidRPr="00220765">
              <w:rPr>
                <w:b/>
                <w:i/>
                <w:color w:val="000000" w:themeColor="text1"/>
              </w:rPr>
              <w:t>)</w:t>
            </w:r>
            <w:r w:rsidR="006F60C2" w:rsidRPr="00220765">
              <w:rPr>
                <w:color w:val="000000" w:themeColor="text1"/>
              </w:rPr>
              <w:t xml:space="preserve">, </w:t>
            </w:r>
            <w:r w:rsidR="006F60C2" w:rsidRPr="00220765">
              <w:rPr>
                <w:color w:val="000000" w:themeColor="text1"/>
                <w:u w:val="single"/>
              </w:rPr>
              <w:t>privalo būti pateiktas</w:t>
            </w:r>
            <w:r w:rsidR="006F60C2" w:rsidRPr="00220765">
              <w:rPr>
                <w:color w:val="000000" w:themeColor="text1"/>
              </w:rPr>
              <w:t xml:space="preserve"> tiekėjo ir siūlomo specialisto teisinio pobūdžio ryšius pagrindžiantis dokumentas ‒ dvišalis tiekėjo ir būsimo darbuotojo (specialisto) pasirašytas dokumentas (ketinimo protokolas ar preliminarus </w:t>
            </w:r>
            <w:r w:rsidR="006F60C2" w:rsidRPr="00220765">
              <w:rPr>
                <w:i/>
                <w:iCs/>
                <w:color w:val="000000" w:themeColor="text1"/>
              </w:rPr>
              <w:t>susitarimas</w:t>
            </w:r>
            <w:r w:rsidR="006F60C2" w:rsidRPr="00220765">
              <w:rPr>
                <w:color w:val="000000" w:themeColor="text1"/>
              </w:rPr>
              <w:t>) dėl darbo santykių pagal darbo sutartį sukūrimo tiekėjo pasiūlymą pripažinus laimėjusiu. /</w:t>
            </w:r>
          </w:p>
          <w:p w14:paraId="3A12C71E" w14:textId="050D759A" w:rsidR="00971B48" w:rsidRPr="00C70BB2" w:rsidRDefault="006F60C2" w:rsidP="006F60C2">
            <w:pPr>
              <w:tabs>
                <w:tab w:val="left" w:pos="1134"/>
              </w:tabs>
              <w:ind w:firstLine="59"/>
              <w:jc w:val="both"/>
              <w:rPr>
                <w:rFonts w:eastAsia="SimSun"/>
                <w:i/>
                <w:iCs/>
              </w:rPr>
            </w:pPr>
            <w:r w:rsidRPr="00710764">
              <w:rPr>
                <w:i/>
                <w:color w:val="000000" w:themeColor="text1"/>
              </w:rPr>
              <w:t>Jeigu tiekėjo siūlomi specialistai</w:t>
            </w:r>
            <w:r w:rsidRPr="00710764">
              <w:rPr>
                <w:b/>
                <w:bCs/>
                <w:i/>
                <w:color w:val="000000" w:themeColor="text1"/>
              </w:rPr>
              <w:t xml:space="preserve"> nėra ūkio subjekto, kurio pajėgumais tiekėjas remiasi, darbuotojai (</w:t>
            </w:r>
            <w:proofErr w:type="spellStart"/>
            <w:r w:rsidRPr="00710764">
              <w:rPr>
                <w:b/>
                <w:bCs/>
                <w:i/>
                <w:color w:val="000000" w:themeColor="text1"/>
              </w:rPr>
              <w:t>kvazisubtiekėjai</w:t>
            </w:r>
            <w:proofErr w:type="spellEnd"/>
            <w:r w:rsidRPr="00710764">
              <w:rPr>
                <w:b/>
                <w:bCs/>
                <w:i/>
                <w:color w:val="000000" w:themeColor="text1"/>
              </w:rPr>
              <w:t>)</w:t>
            </w:r>
            <w:r w:rsidRPr="00710764">
              <w:rPr>
                <w:bCs/>
                <w:color w:val="000000" w:themeColor="text1"/>
              </w:rPr>
              <w:t xml:space="preserve">, </w:t>
            </w:r>
            <w:r w:rsidRPr="00710764">
              <w:rPr>
                <w:bCs/>
                <w:color w:val="000000" w:themeColor="text1"/>
                <w:u w:val="single"/>
              </w:rPr>
              <w:t>privalo būti pateikta</w:t>
            </w:r>
            <w:r w:rsidRPr="00710764">
              <w:rPr>
                <w:bCs/>
                <w:color w:val="000000" w:themeColor="text1"/>
              </w:rPr>
              <w:t xml:space="preserve"> ūkio subjekto, kurio pajėgumais tiekėjas remiasi, ir siūlomo specialisto teisinio pobūdžio ryšius pagrindžiantis dokumentas ‒ dvišalis ūkio subjekto, kurio pajėgumais tiekėjas remiasi, ir būsimo darbuotojo (specialisto) pasirašytas dokumentas (ketinimo protokolas ar preliminaraus </w:t>
            </w:r>
            <w:r w:rsidRPr="00710764">
              <w:rPr>
                <w:bCs/>
                <w:i/>
                <w:iCs/>
                <w:color w:val="000000" w:themeColor="text1"/>
              </w:rPr>
              <w:t>susitarimas</w:t>
            </w:r>
            <w:r w:rsidRPr="00710764">
              <w:rPr>
                <w:bCs/>
                <w:color w:val="000000" w:themeColor="text1"/>
              </w:rPr>
              <w:t xml:space="preserve">) </w:t>
            </w:r>
            <w:r w:rsidRPr="00710764">
              <w:rPr>
                <w:bCs/>
                <w:color w:val="000000" w:themeColor="text1"/>
              </w:rPr>
              <w:lastRenderedPageBreak/>
              <w:t>dėl darbo santykių pagal darbo sutartį sukūrimo tiekėjo pasiūlymą pripažinus laimėjusiu.</w:t>
            </w:r>
          </w:p>
          <w:p w14:paraId="6E60E72C" w14:textId="77777777" w:rsidR="00971B48" w:rsidRPr="00C70BB2" w:rsidRDefault="00971B48" w:rsidP="00971B48">
            <w:pPr>
              <w:tabs>
                <w:tab w:val="left" w:pos="1134"/>
              </w:tabs>
              <w:ind w:firstLine="59"/>
              <w:jc w:val="both"/>
              <w:rPr>
                <w:rFonts w:eastAsia="SimSun"/>
                <w:i/>
                <w:iCs/>
                <w:lang w:eastAsia="zh-CN"/>
              </w:rPr>
            </w:pPr>
          </w:p>
          <w:p w14:paraId="16916C69" w14:textId="77777777" w:rsidR="00971B48" w:rsidRPr="00C70BB2" w:rsidRDefault="00971B48" w:rsidP="00971B48">
            <w:pPr>
              <w:tabs>
                <w:tab w:val="left" w:pos="1134"/>
              </w:tabs>
              <w:ind w:firstLine="59"/>
              <w:jc w:val="both"/>
              <w:rPr>
                <w:rFonts w:eastAsia="SimSun"/>
                <w:i/>
              </w:rPr>
            </w:pPr>
            <w:r w:rsidRPr="00C70BB2">
              <w:rPr>
                <w:rFonts w:eastAsia="SimSun"/>
                <w:i/>
              </w:rPr>
              <w:t>CVP IS priemonėmis pateikiamos skaitmeninės dokumentų kopijos.</w:t>
            </w:r>
          </w:p>
          <w:p w14:paraId="2B303B39" w14:textId="61DDFA16" w:rsidR="00C53688" w:rsidRPr="00C70BB2" w:rsidRDefault="00C53688" w:rsidP="00B30E34">
            <w:pPr>
              <w:pStyle w:val="Komentarotekstas"/>
              <w:spacing w:after="0" w:line="240" w:lineRule="auto"/>
              <w:jc w:val="both"/>
              <w:rPr>
                <w:rStyle w:val="FontStyle24"/>
                <w:b w:val="0"/>
                <w:bCs w:val="0"/>
                <w:color w:val="EE0000"/>
                <w:sz w:val="24"/>
                <w:szCs w:val="24"/>
              </w:rPr>
            </w:pPr>
          </w:p>
        </w:tc>
      </w:tr>
    </w:tbl>
    <w:p w14:paraId="74B22E4B" w14:textId="3C0943A3" w:rsidR="009610CB" w:rsidRPr="00C70BB2" w:rsidRDefault="00E33750" w:rsidP="00BA7401">
      <w:pPr>
        <w:tabs>
          <w:tab w:val="left" w:pos="709"/>
        </w:tabs>
        <w:jc w:val="both"/>
        <w:rPr>
          <w:rFonts w:eastAsia="Calibri"/>
          <w:b/>
        </w:rPr>
      </w:pPr>
      <w:r w:rsidRPr="00C70BB2">
        <w:lastRenderedPageBreak/>
        <w:tab/>
      </w:r>
    </w:p>
    <w:p w14:paraId="487CFB83" w14:textId="50DE2159" w:rsidR="00073A85" w:rsidRDefault="00073A85" w:rsidP="00073A85">
      <w:pPr>
        <w:widowControl w:val="0"/>
        <w:ind w:firstLine="567"/>
        <w:jc w:val="both"/>
      </w:pPr>
      <w:r>
        <w:rPr>
          <w:rFonts w:eastAsia="Calibri"/>
          <w:b/>
        </w:rPr>
        <w:t>Reikalaujami kokybės vadybos sistemos ir (arba) aplinkos apsaugos vadybos sistemos standartai</w:t>
      </w:r>
    </w:p>
    <w:p w14:paraId="560A07F3" w14:textId="77777777" w:rsidR="00073A85" w:rsidRDefault="00073A85" w:rsidP="00E33750">
      <w:pPr>
        <w:tabs>
          <w:tab w:val="left" w:pos="709"/>
        </w:tabs>
        <w:jc w:val="both"/>
        <w:rPr>
          <w:sz w:val="20"/>
          <w:szCs w:val="20"/>
        </w:rPr>
      </w:pPr>
    </w:p>
    <w:p w14:paraId="7C6D7EE0" w14:textId="6D660D3F" w:rsidR="00D66DDD" w:rsidRPr="0000691A" w:rsidRDefault="00073A85" w:rsidP="0000691A">
      <w:pPr>
        <w:tabs>
          <w:tab w:val="left" w:pos="709"/>
        </w:tabs>
        <w:jc w:val="both"/>
      </w:pPr>
      <w:r>
        <w:rPr>
          <w:sz w:val="20"/>
          <w:szCs w:val="20"/>
        </w:rPr>
        <w:tab/>
      </w:r>
      <w:r w:rsidR="00D66DDD" w:rsidRPr="0000691A">
        <w:t>2</w:t>
      </w:r>
      <w:r w:rsidR="00144532">
        <w:t>0</w:t>
      </w:r>
      <w:r w:rsidR="00D66DDD" w:rsidRPr="0000691A">
        <w:t>.</w:t>
      </w:r>
      <w:r w:rsidR="00D66DDD" w:rsidRPr="00E33750">
        <w:rPr>
          <w:sz w:val="20"/>
          <w:szCs w:val="20"/>
        </w:rPr>
        <w:t xml:space="preserve"> </w:t>
      </w:r>
      <w:r w:rsidR="00E33750" w:rsidRPr="00FF4308">
        <w:t>Tiekėjas sutarties vykdymo metu turi taikyti aplinkos apsaugos vadybos sistemos reikalavimus visa apimtimi (reikalavimas nustatytas vadovaujantis Viešųjų pirkimų įstatymo 48 straipsnio 2 dalimi):</w:t>
      </w:r>
    </w:p>
    <w:tbl>
      <w:tblPr>
        <w:tblpPr w:leftFromText="180" w:rightFromText="180" w:bottomFromText="200" w:vertAnchor="text" w:horzAnchor="margin" w:tblpY="5"/>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38"/>
        <w:gridCol w:w="4421"/>
      </w:tblGrid>
      <w:tr w:rsidR="00D66DDD" w14:paraId="376A362A" w14:textId="77777777" w:rsidTr="00D66DDD">
        <w:tc>
          <w:tcPr>
            <w:tcW w:w="986" w:type="dxa"/>
            <w:tcBorders>
              <w:top w:val="single" w:sz="4" w:space="0" w:color="auto"/>
              <w:left w:val="single" w:sz="4" w:space="0" w:color="auto"/>
              <w:bottom w:val="single" w:sz="4" w:space="0" w:color="auto"/>
              <w:right w:val="single" w:sz="4" w:space="0" w:color="auto"/>
            </w:tcBorders>
            <w:vAlign w:val="center"/>
            <w:hideMark/>
          </w:tcPr>
          <w:p w14:paraId="2AA713F3" w14:textId="77777777" w:rsidR="00D66DDD" w:rsidRDefault="00D66DDD">
            <w:pPr>
              <w:widowControl w:val="0"/>
              <w:jc w:val="center"/>
              <w:rPr>
                <w:b/>
              </w:rPr>
            </w:pPr>
            <w:r>
              <w:rPr>
                <w:b/>
              </w:rPr>
              <w:t>Eil. Nr.</w:t>
            </w:r>
          </w:p>
        </w:tc>
        <w:tc>
          <w:tcPr>
            <w:tcW w:w="4238" w:type="dxa"/>
            <w:tcBorders>
              <w:top w:val="single" w:sz="4" w:space="0" w:color="auto"/>
              <w:left w:val="single" w:sz="4" w:space="0" w:color="auto"/>
              <w:bottom w:val="single" w:sz="4" w:space="0" w:color="auto"/>
              <w:right w:val="single" w:sz="4" w:space="0" w:color="auto"/>
            </w:tcBorders>
            <w:vAlign w:val="center"/>
            <w:hideMark/>
          </w:tcPr>
          <w:p w14:paraId="66B5293E" w14:textId="77777777" w:rsidR="00D66DDD" w:rsidRDefault="00D66DDD">
            <w:pPr>
              <w:widowControl w:val="0"/>
              <w:jc w:val="center"/>
              <w:rPr>
                <w:b/>
              </w:rPr>
            </w:pPr>
            <w:r>
              <w:rPr>
                <w:b/>
                <w:spacing w:val="2"/>
              </w:rPr>
              <w:t xml:space="preserve">Aplinkos apsaugos vadybos sistemos standartų </w:t>
            </w:r>
            <w:r>
              <w:rPr>
                <w:b/>
              </w:rPr>
              <w:t>reikalavimai</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EFC12CE" w14:textId="77777777" w:rsidR="00D66DDD" w:rsidRDefault="00D66DDD">
            <w:pPr>
              <w:widowControl w:val="0"/>
              <w:jc w:val="center"/>
              <w:rPr>
                <w:b/>
              </w:rPr>
            </w:pPr>
            <w:r>
              <w:rPr>
                <w:b/>
                <w:spacing w:val="2"/>
              </w:rPr>
              <w:t>Aplinkos apsaugos vadybos sistemos standartų</w:t>
            </w:r>
            <w:r>
              <w:rPr>
                <w:b/>
              </w:rPr>
              <w:t xml:space="preserve"> reikalavimų atitikimą įrodantys dokumentai</w:t>
            </w:r>
          </w:p>
        </w:tc>
      </w:tr>
      <w:tr w:rsidR="00D66DDD" w14:paraId="49E9C6AC" w14:textId="77777777" w:rsidTr="00D66DDD">
        <w:tc>
          <w:tcPr>
            <w:tcW w:w="986" w:type="dxa"/>
            <w:tcBorders>
              <w:top w:val="single" w:sz="4" w:space="0" w:color="auto"/>
              <w:left w:val="single" w:sz="4" w:space="0" w:color="auto"/>
              <w:bottom w:val="single" w:sz="4" w:space="0" w:color="auto"/>
              <w:right w:val="single" w:sz="4" w:space="0" w:color="auto"/>
            </w:tcBorders>
            <w:vAlign w:val="center"/>
            <w:hideMark/>
          </w:tcPr>
          <w:p w14:paraId="00ACAE1F" w14:textId="365D6A0A" w:rsidR="00D66DDD" w:rsidRDefault="00E33750">
            <w:pPr>
              <w:widowControl w:val="0"/>
            </w:pPr>
            <w:r>
              <w:t>2</w:t>
            </w:r>
            <w:r w:rsidR="00144532">
              <w:t>0</w:t>
            </w:r>
            <w:r w:rsidR="00D66DDD">
              <w:t xml:space="preserve">.1. </w:t>
            </w:r>
          </w:p>
        </w:tc>
        <w:tc>
          <w:tcPr>
            <w:tcW w:w="4238" w:type="dxa"/>
            <w:tcBorders>
              <w:top w:val="single" w:sz="4" w:space="0" w:color="auto"/>
              <w:left w:val="single" w:sz="4" w:space="0" w:color="auto"/>
              <w:bottom w:val="single" w:sz="4" w:space="0" w:color="auto"/>
              <w:right w:val="single" w:sz="4" w:space="0" w:color="auto"/>
            </w:tcBorders>
          </w:tcPr>
          <w:p w14:paraId="20039B84" w14:textId="77777777" w:rsidR="00CA7CD1" w:rsidRDefault="00CA7CD1" w:rsidP="00CA7CD1">
            <w:pPr>
              <w:jc w:val="both"/>
              <w:rPr>
                <w:sz w:val="23"/>
                <w:szCs w:val="23"/>
              </w:rPr>
            </w:pPr>
            <w:r>
              <w:rPr>
                <w:sz w:val="23"/>
                <w:szCs w:val="23"/>
              </w:rPr>
              <w:t>Tiekėjas vykdydamas darbus pagal vykdomą darbų sritį turi laikytis:</w:t>
            </w:r>
          </w:p>
          <w:p w14:paraId="26938B0B" w14:textId="77777777" w:rsidR="00EC7206" w:rsidRDefault="00CA7CD1" w:rsidP="00CA7CD1">
            <w:pPr>
              <w:jc w:val="both"/>
              <w:rPr>
                <w:sz w:val="23"/>
                <w:szCs w:val="23"/>
              </w:rPr>
            </w:pPr>
            <w:r>
              <w:rPr>
                <w:sz w:val="23"/>
                <w:szCs w:val="23"/>
              </w:rPr>
              <w:t xml:space="preserve">Europos Sąjungos aplinkos apsaugos vadybos ir audito sistemos </w:t>
            </w:r>
            <w:r>
              <w:rPr>
                <w:i/>
                <w:iCs/>
                <w:sz w:val="23"/>
                <w:szCs w:val="23"/>
              </w:rPr>
              <w:t xml:space="preserve">(angl. </w:t>
            </w:r>
            <w:proofErr w:type="spellStart"/>
            <w:r>
              <w:rPr>
                <w:i/>
                <w:iCs/>
                <w:sz w:val="23"/>
                <w:szCs w:val="23"/>
              </w:rPr>
              <w:t>Eco-Managment</w:t>
            </w:r>
            <w:proofErr w:type="spellEnd"/>
            <w:r>
              <w:rPr>
                <w:i/>
                <w:iCs/>
                <w:sz w:val="23"/>
                <w:szCs w:val="23"/>
              </w:rPr>
              <w:t xml:space="preserve"> </w:t>
            </w:r>
            <w:proofErr w:type="spellStart"/>
            <w:r>
              <w:rPr>
                <w:i/>
                <w:iCs/>
                <w:sz w:val="23"/>
                <w:szCs w:val="23"/>
              </w:rPr>
              <w:t>and</w:t>
            </w:r>
            <w:proofErr w:type="spellEnd"/>
            <w:r>
              <w:rPr>
                <w:i/>
                <w:iCs/>
                <w:sz w:val="23"/>
                <w:szCs w:val="23"/>
              </w:rPr>
              <w:t xml:space="preserve"> </w:t>
            </w:r>
            <w:proofErr w:type="spellStart"/>
            <w:r>
              <w:rPr>
                <w:i/>
                <w:iCs/>
                <w:sz w:val="23"/>
                <w:szCs w:val="23"/>
              </w:rPr>
              <w:t>Audit</w:t>
            </w:r>
            <w:proofErr w:type="spellEnd"/>
            <w:r>
              <w:rPr>
                <w:i/>
                <w:iCs/>
                <w:sz w:val="23"/>
                <w:szCs w:val="23"/>
              </w:rPr>
              <w:t xml:space="preserve"> </w:t>
            </w:r>
            <w:proofErr w:type="spellStart"/>
            <w:r>
              <w:rPr>
                <w:i/>
                <w:iCs/>
                <w:sz w:val="23"/>
                <w:szCs w:val="23"/>
              </w:rPr>
              <w:t>Scheme</w:t>
            </w:r>
            <w:proofErr w:type="spellEnd"/>
            <w:r>
              <w:rPr>
                <w:i/>
                <w:iCs/>
                <w:sz w:val="23"/>
                <w:szCs w:val="23"/>
              </w:rPr>
              <w:t xml:space="preserve">, EMAS) </w:t>
            </w:r>
            <w:r>
              <w:rPr>
                <w:sz w:val="23"/>
                <w:szCs w:val="23"/>
              </w:rPr>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p w14:paraId="0288AC01" w14:textId="77777777" w:rsidR="00B65672" w:rsidRDefault="00B65672" w:rsidP="00CA7CD1">
            <w:pPr>
              <w:jc w:val="both"/>
              <w:rPr>
                <w:sz w:val="23"/>
                <w:szCs w:val="23"/>
              </w:rPr>
            </w:pPr>
          </w:p>
          <w:p w14:paraId="5B6086E7" w14:textId="77777777" w:rsidR="00B65672" w:rsidRPr="00C70BB2" w:rsidRDefault="00B65672" w:rsidP="00B65672">
            <w:pPr>
              <w:numPr>
                <w:ilvl w:val="0"/>
                <w:numId w:val="16"/>
              </w:numPr>
              <w:tabs>
                <w:tab w:val="left" w:pos="281"/>
                <w:tab w:val="left" w:pos="606"/>
              </w:tabs>
              <w:ind w:left="0" w:firstLine="323"/>
              <w:jc w:val="both"/>
              <w:rPr>
                <w:rFonts w:eastAsia="SimSun"/>
                <w:i/>
              </w:rPr>
            </w:pPr>
            <w:r w:rsidRPr="00C70BB2">
              <w:rPr>
                <w:rFonts w:eastAsia="SimSun"/>
                <w:i/>
              </w:rPr>
              <w:t>jeigu pasiūlymą teikia ūkio subjektų grupė – reikalavimą turi atitikti ūkio subjektų grupės narys (-</w:t>
            </w:r>
            <w:proofErr w:type="spellStart"/>
            <w:r w:rsidRPr="00C70BB2">
              <w:rPr>
                <w:rFonts w:eastAsia="SimSun"/>
                <w:i/>
              </w:rPr>
              <w:t>iai</w:t>
            </w:r>
            <w:proofErr w:type="spellEnd"/>
            <w:r w:rsidRPr="00C70BB2">
              <w:rPr>
                <w:rFonts w:eastAsia="SimSun"/>
                <w:i/>
              </w:rPr>
              <w:t>), atsižvelgiant į jų prisiimamus įsipareigojimus pirkimo sutarčiai vykdyti;</w:t>
            </w:r>
          </w:p>
          <w:p w14:paraId="212433C5" w14:textId="77777777" w:rsidR="00B65672" w:rsidRPr="00C70BB2" w:rsidRDefault="00B65672" w:rsidP="00B65672">
            <w:pPr>
              <w:numPr>
                <w:ilvl w:val="0"/>
                <w:numId w:val="16"/>
              </w:numPr>
              <w:tabs>
                <w:tab w:val="left" w:pos="281"/>
                <w:tab w:val="left" w:pos="606"/>
              </w:tabs>
              <w:ind w:left="0" w:firstLine="323"/>
              <w:jc w:val="both"/>
              <w:rPr>
                <w:rFonts w:eastAsia="SimSun"/>
                <w:i/>
              </w:rPr>
            </w:pPr>
            <w:r w:rsidRPr="00C70BB2">
              <w:rPr>
                <w:rFonts w:eastAsia="SimSun"/>
                <w:i/>
              </w:rPr>
              <w:t xml:space="preserve">tiekėjas gali remtis kitų ūkio subjektų pajėgumais atsižvelgiant į jų prisiimamus įsipareigojimus pirkimo sutarčiai vykdyti; </w:t>
            </w:r>
          </w:p>
          <w:p w14:paraId="04E2DCF8" w14:textId="77777777" w:rsidR="00B65672" w:rsidRPr="00C70BB2" w:rsidRDefault="00B65672" w:rsidP="00B65672">
            <w:pPr>
              <w:numPr>
                <w:ilvl w:val="0"/>
                <w:numId w:val="16"/>
              </w:numPr>
              <w:tabs>
                <w:tab w:val="left" w:pos="281"/>
                <w:tab w:val="left" w:pos="606"/>
              </w:tabs>
              <w:ind w:left="0" w:firstLine="323"/>
              <w:jc w:val="both"/>
              <w:rPr>
                <w:rFonts w:eastAsia="SimSun"/>
                <w:i/>
              </w:rPr>
            </w:pPr>
            <w:r w:rsidRPr="00C70BB2">
              <w:rPr>
                <w:rFonts w:eastAsia="SimSun"/>
                <w:i/>
              </w:rPr>
              <w:t>subtiekėjai turi laikytis reikalaujamų aplinkos apsaugos vadybos priemonių, atsižvelgiant į jų prisiimamus įsipareigojimus pirkimo sutarčiai vykdyti.</w:t>
            </w:r>
          </w:p>
          <w:p w14:paraId="6559DE66" w14:textId="4571CCD4" w:rsidR="00B65672" w:rsidRDefault="00B65672" w:rsidP="00CA7CD1">
            <w:pPr>
              <w:jc w:val="both"/>
            </w:pPr>
          </w:p>
        </w:tc>
        <w:tc>
          <w:tcPr>
            <w:tcW w:w="4421" w:type="dxa"/>
            <w:tcBorders>
              <w:top w:val="single" w:sz="4" w:space="0" w:color="auto"/>
              <w:left w:val="single" w:sz="4" w:space="0" w:color="auto"/>
              <w:bottom w:val="single" w:sz="4" w:space="0" w:color="auto"/>
              <w:right w:val="single" w:sz="4" w:space="0" w:color="auto"/>
            </w:tcBorders>
          </w:tcPr>
          <w:p w14:paraId="0BACC8A4" w14:textId="77777777" w:rsidR="006127A1" w:rsidRPr="006127A1" w:rsidRDefault="006127A1" w:rsidP="006127A1">
            <w:pPr>
              <w:jc w:val="both"/>
              <w:rPr>
                <w:rFonts w:eastAsia="SimSun"/>
              </w:rPr>
            </w:pPr>
            <w:r w:rsidRPr="006127A1">
              <w:rPr>
                <w:rFonts w:eastAsia="SimSun"/>
              </w:rPr>
              <w:t>Nepriklausomos įstaigos išduoto galiojančio sertifikato, patvirtinančio, kad tiekėjas laikosi reikalaujamos aplinkos apsaugos vadybos sistemos standartų, skaitmeninė kopija.</w:t>
            </w:r>
          </w:p>
          <w:p w14:paraId="7E99E4B6" w14:textId="77777777" w:rsidR="006127A1" w:rsidRPr="006127A1" w:rsidRDefault="006127A1" w:rsidP="006127A1">
            <w:pPr>
              <w:jc w:val="both"/>
              <w:rPr>
                <w:rFonts w:eastAsia="SimSun"/>
              </w:rPr>
            </w:pPr>
            <w:r w:rsidRPr="006127A1">
              <w:rPr>
                <w:rFonts w:eastAsia="SimSun"/>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 </w:t>
            </w:r>
          </w:p>
          <w:p w14:paraId="70E80F9A" w14:textId="77777777" w:rsidR="006127A1" w:rsidRPr="006127A1" w:rsidRDefault="006127A1" w:rsidP="006127A1">
            <w:pPr>
              <w:jc w:val="both"/>
              <w:rPr>
                <w:rFonts w:eastAsia="SimSun"/>
              </w:rPr>
            </w:pPr>
            <w:r w:rsidRPr="006127A1">
              <w:rPr>
                <w:rFonts w:eastAsia="SimSun"/>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Tvarkos aprašo 10 punkte nustatytus reikalavimus arba tiekėjo informacija, kad aplinkos apsaugos vadybos sistema pas tiekėją jau yra įdiegta, atliktas auditas (kartu pateikiamas sertifikavimo įmonės patvirtinimas) ir šiuo metu tik laukiama, kol sertifikavimo įmonė išduos sertifikatą). </w:t>
            </w:r>
          </w:p>
          <w:p w14:paraId="11AB7FF5" w14:textId="77777777" w:rsidR="006127A1" w:rsidRPr="006127A1" w:rsidRDefault="006127A1" w:rsidP="006127A1">
            <w:pPr>
              <w:jc w:val="both"/>
              <w:rPr>
                <w:rFonts w:eastAsia="SimSun"/>
              </w:rPr>
            </w:pPr>
            <w:r w:rsidRPr="006127A1">
              <w:rPr>
                <w:rFonts w:eastAsia="SimSun"/>
              </w:rPr>
              <w:lastRenderedPageBreak/>
              <w:t>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433FFD1" w14:textId="7B589AF7" w:rsidR="00D66DDD" w:rsidRDefault="006127A1" w:rsidP="006127A1">
            <w:pPr>
              <w:jc w:val="both"/>
              <w:rPr>
                <w:rFonts w:eastAsia="SimSun"/>
                <w:i/>
                <w:iCs/>
              </w:rPr>
            </w:pPr>
            <w:r w:rsidRPr="006127A1">
              <w:rPr>
                <w:rFonts w:eastAsia="SimSun"/>
              </w:rPr>
              <w:t>Pateikiamas skenuotas dokumentas  elektroninėmis priemonėmis.</w:t>
            </w:r>
          </w:p>
        </w:tc>
      </w:tr>
    </w:tbl>
    <w:p w14:paraId="6CFA7FD4" w14:textId="38B39DD2" w:rsidR="004D0103" w:rsidRDefault="004D0103" w:rsidP="004D0103">
      <w:pPr>
        <w:tabs>
          <w:tab w:val="left" w:pos="0"/>
          <w:tab w:val="left" w:pos="340"/>
          <w:tab w:val="left" w:pos="1134"/>
        </w:tabs>
        <w:suppressAutoHyphens/>
        <w:ind w:firstLine="567"/>
        <w:jc w:val="both"/>
      </w:pPr>
      <w:r>
        <w:lastRenderedPageBreak/>
        <w:t>2</w:t>
      </w:r>
      <w:r w:rsidR="009E6D27">
        <w:t>1</w:t>
      </w:r>
      <w:r>
        <w:t>. Šiam pirkimui yra taikomos Perkančiosios organizacijos pasirinktos sąlygos pagal Viešųjų pirkimų įstatymo 45 straipsnio 21 dalies nuostatas:</w:t>
      </w:r>
    </w:p>
    <w:p w14:paraId="6106E452" w14:textId="77777777" w:rsidR="004D0103" w:rsidRDefault="004D0103" w:rsidP="004D0103">
      <w:pPr>
        <w:pStyle w:val="Sraopastraipa"/>
        <w:widowControl w:val="0"/>
        <w:spacing w:after="0" w:line="240" w:lineRule="auto"/>
        <w:ind w:left="0" w:firstLine="567"/>
        <w:jc w:val="both"/>
        <w:rPr>
          <w:rFonts w:ascii="Times New Roman" w:hAnsi="Times New Roman"/>
          <w:sz w:val="24"/>
          <w:szCs w:val="24"/>
        </w:rPr>
      </w:pPr>
    </w:p>
    <w:tbl>
      <w:tblPr>
        <w:tblpPr w:leftFromText="180" w:rightFromText="180" w:bottomFromText="200" w:vertAnchor="text" w:horzAnchor="margin" w:tblpY="5"/>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38"/>
        <w:gridCol w:w="4421"/>
      </w:tblGrid>
      <w:tr w:rsidR="004D0103" w14:paraId="2C06FD6F" w14:textId="77777777">
        <w:tc>
          <w:tcPr>
            <w:tcW w:w="986" w:type="dxa"/>
            <w:tcBorders>
              <w:top w:val="single" w:sz="4" w:space="0" w:color="auto"/>
              <w:left w:val="single" w:sz="4" w:space="0" w:color="auto"/>
              <w:bottom w:val="single" w:sz="4" w:space="0" w:color="auto"/>
              <w:right w:val="single" w:sz="4" w:space="0" w:color="auto"/>
            </w:tcBorders>
            <w:vAlign w:val="center"/>
            <w:hideMark/>
          </w:tcPr>
          <w:p w14:paraId="607204D0" w14:textId="77777777" w:rsidR="004D0103" w:rsidRDefault="004D0103">
            <w:pPr>
              <w:widowControl w:val="0"/>
              <w:jc w:val="center"/>
              <w:rPr>
                <w:b/>
                <w:lang w:val="en-US" w:eastAsia="en-US"/>
              </w:rPr>
            </w:pPr>
            <w:r>
              <w:rPr>
                <w:b/>
                <w:lang w:val="en-US" w:eastAsia="en-US"/>
              </w:rPr>
              <w:t>Eil. Nr.</w:t>
            </w:r>
          </w:p>
        </w:tc>
        <w:tc>
          <w:tcPr>
            <w:tcW w:w="4238" w:type="dxa"/>
            <w:tcBorders>
              <w:top w:val="single" w:sz="4" w:space="0" w:color="auto"/>
              <w:left w:val="single" w:sz="4" w:space="0" w:color="auto"/>
              <w:bottom w:val="single" w:sz="4" w:space="0" w:color="auto"/>
              <w:right w:val="single" w:sz="4" w:space="0" w:color="auto"/>
            </w:tcBorders>
            <w:vAlign w:val="center"/>
            <w:hideMark/>
          </w:tcPr>
          <w:p w14:paraId="112F9667" w14:textId="77777777" w:rsidR="004D0103" w:rsidRDefault="004D0103">
            <w:pPr>
              <w:widowControl w:val="0"/>
              <w:jc w:val="center"/>
              <w:rPr>
                <w:b/>
                <w:lang w:val="en-US" w:eastAsia="en-US"/>
              </w:rPr>
            </w:pPr>
            <w:proofErr w:type="spellStart"/>
            <w:r>
              <w:rPr>
                <w:lang w:val="en-US" w:eastAsia="en-US"/>
              </w:rPr>
              <w:t>Reikalavimas</w:t>
            </w:r>
            <w:proofErr w:type="spellEnd"/>
          </w:p>
        </w:tc>
        <w:tc>
          <w:tcPr>
            <w:tcW w:w="4421" w:type="dxa"/>
            <w:tcBorders>
              <w:top w:val="single" w:sz="4" w:space="0" w:color="auto"/>
              <w:left w:val="single" w:sz="4" w:space="0" w:color="auto"/>
              <w:bottom w:val="single" w:sz="4" w:space="0" w:color="auto"/>
              <w:right w:val="single" w:sz="4" w:space="0" w:color="auto"/>
            </w:tcBorders>
            <w:vAlign w:val="center"/>
            <w:hideMark/>
          </w:tcPr>
          <w:p w14:paraId="69A9A40A" w14:textId="77777777" w:rsidR="004D0103" w:rsidRDefault="004D0103">
            <w:pPr>
              <w:widowControl w:val="0"/>
              <w:jc w:val="center"/>
              <w:rPr>
                <w:b/>
                <w:lang w:val="en-US" w:eastAsia="en-US"/>
              </w:rPr>
            </w:pPr>
            <w:proofErr w:type="spellStart"/>
            <w:r>
              <w:rPr>
                <w:lang w:val="en-US" w:eastAsia="en-US"/>
              </w:rPr>
              <w:t>Reikalavimo</w:t>
            </w:r>
            <w:proofErr w:type="spellEnd"/>
            <w:r>
              <w:rPr>
                <w:lang w:val="en-US" w:eastAsia="en-US"/>
              </w:rPr>
              <w:t xml:space="preserve"> </w:t>
            </w:r>
            <w:proofErr w:type="spellStart"/>
            <w:r>
              <w:rPr>
                <w:lang w:val="en-US" w:eastAsia="en-US"/>
              </w:rPr>
              <w:t>atitiktį</w:t>
            </w:r>
            <w:proofErr w:type="spellEnd"/>
            <w:r>
              <w:rPr>
                <w:lang w:val="en-US" w:eastAsia="en-US"/>
              </w:rPr>
              <w:t xml:space="preserve"> </w:t>
            </w:r>
            <w:proofErr w:type="spellStart"/>
            <w:r>
              <w:rPr>
                <w:lang w:val="en-US" w:eastAsia="en-US"/>
              </w:rPr>
              <w:t>įrodantys</w:t>
            </w:r>
            <w:proofErr w:type="spellEnd"/>
            <w:r>
              <w:rPr>
                <w:lang w:val="en-US" w:eastAsia="en-US"/>
              </w:rPr>
              <w:t xml:space="preserve"> </w:t>
            </w:r>
            <w:proofErr w:type="spellStart"/>
            <w:r>
              <w:rPr>
                <w:lang w:val="en-US" w:eastAsia="en-US"/>
              </w:rPr>
              <w:t>dokumentai</w:t>
            </w:r>
            <w:proofErr w:type="spellEnd"/>
          </w:p>
        </w:tc>
      </w:tr>
      <w:tr w:rsidR="004D0103" w14:paraId="4C2E1E8E" w14:textId="77777777">
        <w:tc>
          <w:tcPr>
            <w:tcW w:w="986" w:type="dxa"/>
            <w:tcBorders>
              <w:top w:val="single" w:sz="4" w:space="0" w:color="auto"/>
              <w:left w:val="single" w:sz="4" w:space="0" w:color="auto"/>
              <w:bottom w:val="single" w:sz="4" w:space="0" w:color="auto"/>
              <w:right w:val="single" w:sz="4" w:space="0" w:color="auto"/>
            </w:tcBorders>
            <w:vAlign w:val="center"/>
            <w:hideMark/>
          </w:tcPr>
          <w:p w14:paraId="23355116" w14:textId="5212E97A" w:rsidR="004D0103" w:rsidRDefault="004D0103">
            <w:pPr>
              <w:widowControl w:val="0"/>
              <w:jc w:val="center"/>
              <w:rPr>
                <w:bCs/>
                <w:lang w:val="en-US" w:eastAsia="en-US"/>
              </w:rPr>
            </w:pPr>
            <w:r>
              <w:rPr>
                <w:bCs/>
                <w:lang w:val="en-US" w:eastAsia="en-US"/>
              </w:rPr>
              <w:t>2</w:t>
            </w:r>
            <w:r w:rsidR="009E6D27">
              <w:rPr>
                <w:bCs/>
                <w:lang w:val="en-US" w:eastAsia="en-US"/>
              </w:rPr>
              <w:t>1</w:t>
            </w:r>
            <w:r>
              <w:rPr>
                <w:bCs/>
                <w:lang w:val="en-US" w:eastAsia="en-US"/>
              </w:rPr>
              <w:t>.1.</w:t>
            </w:r>
          </w:p>
        </w:tc>
        <w:tc>
          <w:tcPr>
            <w:tcW w:w="4238" w:type="dxa"/>
            <w:tcBorders>
              <w:top w:val="single" w:sz="4" w:space="0" w:color="auto"/>
              <w:left w:val="single" w:sz="4" w:space="0" w:color="auto"/>
              <w:bottom w:val="single" w:sz="4" w:space="0" w:color="auto"/>
              <w:right w:val="single" w:sz="4" w:space="0" w:color="auto"/>
            </w:tcBorders>
            <w:vAlign w:val="center"/>
          </w:tcPr>
          <w:p w14:paraId="4F747097" w14:textId="77777777" w:rsidR="004D0103" w:rsidRDefault="004D0103">
            <w:pPr>
              <w:jc w:val="both"/>
              <w:rPr>
                <w:lang w:val="en-US" w:eastAsia="en-US"/>
              </w:rPr>
            </w:pPr>
            <w:proofErr w:type="spellStart"/>
            <w:r>
              <w:rPr>
                <w:lang w:val="en-US" w:eastAsia="en-US"/>
              </w:rPr>
              <w:t>Tiekėjas</w:t>
            </w:r>
            <w:proofErr w:type="spellEnd"/>
            <w:r>
              <w:rPr>
                <w:lang w:val="en-US" w:eastAsia="en-US"/>
              </w:rPr>
              <w:t xml:space="preserve"> (</w:t>
            </w:r>
            <w:proofErr w:type="spellStart"/>
            <w:r>
              <w:rPr>
                <w:lang w:val="en-US" w:eastAsia="en-US"/>
              </w:rPr>
              <w:t>įskaitant</w:t>
            </w:r>
            <w:proofErr w:type="spellEnd"/>
            <w:r>
              <w:rPr>
                <w:lang w:val="en-US" w:eastAsia="en-US"/>
              </w:rPr>
              <w:t xml:space="preserve"> </w:t>
            </w:r>
            <w:proofErr w:type="spellStart"/>
            <w:r>
              <w:rPr>
                <w:lang w:val="en-US" w:eastAsia="en-US"/>
              </w:rPr>
              <w:t>kiekvieną</w:t>
            </w:r>
            <w:proofErr w:type="spellEnd"/>
            <w:r>
              <w:rPr>
                <w:lang w:val="en-US" w:eastAsia="en-US"/>
              </w:rPr>
              <w:t xml:space="preserve"> </w:t>
            </w:r>
            <w:proofErr w:type="spellStart"/>
            <w:r>
              <w:rPr>
                <w:lang w:val="en-US" w:eastAsia="en-US"/>
              </w:rPr>
              <w:t>tiekėjų</w:t>
            </w:r>
            <w:proofErr w:type="spellEnd"/>
            <w:r>
              <w:rPr>
                <w:lang w:val="en-US" w:eastAsia="en-US"/>
              </w:rPr>
              <w:t xml:space="preserve"> </w:t>
            </w:r>
            <w:proofErr w:type="spellStart"/>
            <w:r>
              <w:rPr>
                <w:lang w:val="en-US" w:eastAsia="en-US"/>
              </w:rPr>
              <w:t>grupės</w:t>
            </w:r>
            <w:proofErr w:type="spellEnd"/>
            <w:r>
              <w:rPr>
                <w:lang w:val="en-US" w:eastAsia="en-US"/>
              </w:rPr>
              <w:t xml:space="preserve"> </w:t>
            </w:r>
            <w:proofErr w:type="spellStart"/>
            <w:r>
              <w:rPr>
                <w:lang w:val="en-US" w:eastAsia="en-US"/>
              </w:rPr>
              <w:t>narį</w:t>
            </w:r>
            <w:proofErr w:type="spellEnd"/>
            <w:r>
              <w:rPr>
                <w:lang w:val="en-US" w:eastAsia="en-US"/>
              </w:rPr>
              <w:t xml:space="preserve">), jo </w:t>
            </w:r>
            <w:proofErr w:type="spellStart"/>
            <w:r>
              <w:rPr>
                <w:lang w:val="en-US" w:eastAsia="en-US"/>
              </w:rPr>
              <w:t>subtiekėjas</w:t>
            </w:r>
            <w:proofErr w:type="spellEnd"/>
            <w:r>
              <w:rPr>
                <w:lang w:val="en-US" w:eastAsia="en-US"/>
              </w:rPr>
              <w:t xml:space="preserve">, </w:t>
            </w:r>
            <w:proofErr w:type="spellStart"/>
            <w:r>
              <w:rPr>
                <w:lang w:val="en-US" w:eastAsia="en-US"/>
              </w:rPr>
              <w:t>ūkio</w:t>
            </w:r>
            <w:proofErr w:type="spellEnd"/>
            <w:r>
              <w:rPr>
                <w:lang w:val="en-US" w:eastAsia="en-US"/>
              </w:rPr>
              <w:t xml:space="preserve"> </w:t>
            </w:r>
            <w:proofErr w:type="spellStart"/>
            <w:r>
              <w:rPr>
                <w:lang w:val="en-US" w:eastAsia="en-US"/>
              </w:rPr>
              <w:t>subjektas</w:t>
            </w:r>
            <w:proofErr w:type="spellEnd"/>
            <w:r>
              <w:rPr>
                <w:lang w:val="en-US" w:eastAsia="en-US"/>
              </w:rPr>
              <w:t xml:space="preserve">, </w:t>
            </w:r>
            <w:proofErr w:type="spellStart"/>
            <w:r>
              <w:rPr>
                <w:lang w:val="en-US" w:eastAsia="en-US"/>
              </w:rPr>
              <w:t>kurio</w:t>
            </w:r>
            <w:proofErr w:type="spellEnd"/>
            <w:r>
              <w:rPr>
                <w:lang w:val="en-US" w:eastAsia="en-US"/>
              </w:rPr>
              <w:t xml:space="preserve"> </w:t>
            </w:r>
            <w:proofErr w:type="spellStart"/>
            <w:r>
              <w:rPr>
                <w:lang w:val="en-US" w:eastAsia="en-US"/>
              </w:rPr>
              <w:t>pajėgumais</w:t>
            </w:r>
            <w:proofErr w:type="spellEnd"/>
            <w:r>
              <w:rPr>
                <w:lang w:val="en-US" w:eastAsia="en-US"/>
              </w:rPr>
              <w:t xml:space="preserve"> </w:t>
            </w:r>
            <w:proofErr w:type="spellStart"/>
            <w:r>
              <w:rPr>
                <w:lang w:val="en-US" w:eastAsia="en-US"/>
              </w:rPr>
              <w:t>remiamasi</w:t>
            </w:r>
            <w:proofErr w:type="spellEnd"/>
            <w:r>
              <w:rPr>
                <w:lang w:val="en-US" w:eastAsia="en-US"/>
              </w:rPr>
              <w:t xml:space="preserve"> </w:t>
            </w:r>
            <w:proofErr w:type="spellStart"/>
            <w:r>
              <w:rPr>
                <w:lang w:val="en-US" w:eastAsia="en-US"/>
              </w:rPr>
              <w:t>ar</w:t>
            </w:r>
            <w:proofErr w:type="spellEnd"/>
            <w:r>
              <w:rPr>
                <w:lang w:val="en-US" w:eastAsia="en-US"/>
              </w:rPr>
              <w:t xml:space="preserve"> </w:t>
            </w:r>
            <w:proofErr w:type="spellStart"/>
            <w:r>
              <w:rPr>
                <w:lang w:val="en-US" w:eastAsia="en-US"/>
              </w:rPr>
              <w:t>juos</w:t>
            </w:r>
            <w:proofErr w:type="spellEnd"/>
            <w:r>
              <w:rPr>
                <w:lang w:val="en-US" w:eastAsia="en-US"/>
              </w:rPr>
              <w:t xml:space="preserve"> </w:t>
            </w:r>
            <w:proofErr w:type="spellStart"/>
            <w:r>
              <w:rPr>
                <w:lang w:val="en-US" w:eastAsia="en-US"/>
              </w:rPr>
              <w:t>kontroliuojantys</w:t>
            </w:r>
            <w:proofErr w:type="spellEnd"/>
            <w:r>
              <w:rPr>
                <w:lang w:val="en-US" w:eastAsia="en-US"/>
              </w:rPr>
              <w:t xml:space="preserve"> </w:t>
            </w:r>
            <w:proofErr w:type="spellStart"/>
            <w:r>
              <w:rPr>
                <w:lang w:val="en-US" w:eastAsia="en-US"/>
              </w:rPr>
              <w:t>asmenys</w:t>
            </w:r>
            <w:proofErr w:type="spellEnd"/>
            <w:r>
              <w:rPr>
                <w:lang w:val="en-US" w:eastAsia="en-US"/>
              </w:rPr>
              <w:t xml:space="preserve"> </w:t>
            </w:r>
            <w:proofErr w:type="spellStart"/>
            <w:r>
              <w:rPr>
                <w:b/>
                <w:bCs/>
                <w:lang w:val="en-US" w:eastAsia="en-US"/>
              </w:rPr>
              <w:t>nepatenka</w:t>
            </w:r>
            <w:proofErr w:type="spellEnd"/>
            <w:r>
              <w:rPr>
                <w:b/>
                <w:bCs/>
                <w:lang w:val="en-US" w:eastAsia="en-US"/>
              </w:rPr>
              <w:t xml:space="preserve"> </w:t>
            </w:r>
            <w:r>
              <w:rPr>
                <w:lang w:val="en-US" w:eastAsia="en-US"/>
              </w:rPr>
              <w:t xml:space="preserve">į </w:t>
            </w:r>
            <w:proofErr w:type="spellStart"/>
            <w:r>
              <w:rPr>
                <w:lang w:val="en-US" w:eastAsia="en-US"/>
              </w:rPr>
              <w:t>žemiau</w:t>
            </w:r>
            <w:proofErr w:type="spellEnd"/>
            <w:r>
              <w:rPr>
                <w:lang w:val="en-US" w:eastAsia="en-US"/>
              </w:rPr>
              <w:t xml:space="preserve"> </w:t>
            </w:r>
            <w:proofErr w:type="spellStart"/>
            <w:r>
              <w:rPr>
                <w:lang w:val="en-US" w:eastAsia="en-US"/>
              </w:rPr>
              <w:t>nurodytas</w:t>
            </w:r>
            <w:proofErr w:type="spellEnd"/>
            <w:r>
              <w:rPr>
                <w:lang w:val="en-US" w:eastAsia="en-US"/>
              </w:rPr>
              <w:t xml:space="preserve"> </w:t>
            </w:r>
            <w:proofErr w:type="spellStart"/>
            <w:r>
              <w:rPr>
                <w:lang w:val="en-US" w:eastAsia="en-US"/>
              </w:rPr>
              <w:t>sąlygas</w:t>
            </w:r>
            <w:proofErr w:type="spellEnd"/>
            <w:r>
              <w:rPr>
                <w:lang w:val="en-US" w:eastAsia="en-US"/>
              </w:rPr>
              <w:t xml:space="preserve"> (</w:t>
            </w:r>
            <w:proofErr w:type="spellStart"/>
            <w:r>
              <w:rPr>
                <w:lang w:val="en-US" w:eastAsia="en-US"/>
              </w:rPr>
              <w:t>pagal</w:t>
            </w:r>
            <w:proofErr w:type="spellEnd"/>
            <w:r>
              <w:rPr>
                <w:lang w:val="en-US" w:eastAsia="en-US"/>
              </w:rPr>
              <w:t xml:space="preserve"> </w:t>
            </w:r>
            <w:proofErr w:type="spellStart"/>
            <w:r>
              <w:rPr>
                <w:lang w:val="en-US" w:eastAsia="en-US"/>
              </w:rPr>
              <w:t>Viešųjų</w:t>
            </w:r>
            <w:proofErr w:type="spellEnd"/>
            <w:r>
              <w:rPr>
                <w:lang w:val="en-US" w:eastAsia="en-US"/>
              </w:rPr>
              <w:t xml:space="preserve"> </w:t>
            </w:r>
            <w:proofErr w:type="spellStart"/>
            <w:r>
              <w:rPr>
                <w:lang w:val="en-US" w:eastAsia="en-US"/>
              </w:rPr>
              <w:t>pirkimų</w:t>
            </w:r>
            <w:proofErr w:type="spellEnd"/>
            <w:r>
              <w:rPr>
                <w:lang w:val="en-US" w:eastAsia="en-US"/>
              </w:rPr>
              <w:t xml:space="preserve"> </w:t>
            </w:r>
            <w:proofErr w:type="spellStart"/>
            <w:r>
              <w:rPr>
                <w:lang w:val="en-US" w:eastAsia="en-US"/>
              </w:rPr>
              <w:t>įstatymo</w:t>
            </w:r>
            <w:proofErr w:type="spellEnd"/>
            <w:r>
              <w:rPr>
                <w:lang w:val="en-US" w:eastAsia="en-US"/>
              </w:rPr>
              <w:t xml:space="preserve"> 45 </w:t>
            </w:r>
            <w:proofErr w:type="spellStart"/>
            <w:r>
              <w:rPr>
                <w:lang w:val="en-US" w:eastAsia="en-US"/>
              </w:rPr>
              <w:t>straipsnio</w:t>
            </w:r>
            <w:proofErr w:type="spellEnd"/>
            <w:r>
              <w:rPr>
                <w:lang w:val="en-US" w:eastAsia="en-US"/>
              </w:rPr>
              <w:t xml:space="preserve"> 2¹ </w:t>
            </w:r>
            <w:proofErr w:type="spellStart"/>
            <w:r>
              <w:rPr>
                <w:lang w:val="en-US" w:eastAsia="en-US"/>
              </w:rPr>
              <w:t>dalies</w:t>
            </w:r>
            <w:proofErr w:type="spellEnd"/>
            <w:r>
              <w:rPr>
                <w:lang w:val="en-US" w:eastAsia="en-US"/>
              </w:rPr>
              <w:t xml:space="preserve"> </w:t>
            </w:r>
            <w:proofErr w:type="spellStart"/>
            <w:r>
              <w:rPr>
                <w:lang w:val="en-US" w:eastAsia="en-US"/>
              </w:rPr>
              <w:t>nuostatas</w:t>
            </w:r>
            <w:proofErr w:type="spellEnd"/>
            <w:r>
              <w:rPr>
                <w:lang w:val="en-US" w:eastAsia="en-US"/>
              </w:rPr>
              <w:t>):</w:t>
            </w:r>
          </w:p>
          <w:p w14:paraId="41102227" w14:textId="77777777" w:rsidR="004D0103" w:rsidRDefault="004D0103">
            <w:pPr>
              <w:jc w:val="both"/>
              <w:rPr>
                <w:lang w:val="en-US" w:eastAsia="en-US"/>
              </w:rPr>
            </w:pPr>
            <w:r>
              <w:rPr>
                <w:lang w:val="en-US" w:eastAsia="en-US"/>
              </w:rPr>
              <w:t xml:space="preserve">1) </w:t>
            </w:r>
            <w:bookmarkStart w:id="4" w:name="_Hlk125060468"/>
            <w:proofErr w:type="spellStart"/>
            <w:r>
              <w:rPr>
                <w:lang w:val="en-US" w:eastAsia="en-US"/>
              </w:rPr>
              <w:t>tiekėjas</w:t>
            </w:r>
            <w:proofErr w:type="spellEnd"/>
            <w:r>
              <w:rPr>
                <w:lang w:val="en-US" w:eastAsia="en-US"/>
              </w:rPr>
              <w:t xml:space="preserve">, jo </w:t>
            </w:r>
            <w:proofErr w:type="spellStart"/>
            <w:r>
              <w:rPr>
                <w:lang w:val="en-US" w:eastAsia="en-US"/>
              </w:rPr>
              <w:t>subtiekėjas</w:t>
            </w:r>
            <w:proofErr w:type="spellEnd"/>
            <w:r>
              <w:rPr>
                <w:lang w:val="en-US" w:eastAsia="en-US"/>
              </w:rPr>
              <w:t xml:space="preserve">, </w:t>
            </w:r>
            <w:proofErr w:type="spellStart"/>
            <w:r>
              <w:rPr>
                <w:lang w:val="en-US" w:eastAsia="en-US"/>
              </w:rPr>
              <w:t>ūkio</w:t>
            </w:r>
            <w:proofErr w:type="spellEnd"/>
            <w:r>
              <w:rPr>
                <w:lang w:val="en-US" w:eastAsia="en-US"/>
              </w:rPr>
              <w:t xml:space="preserve"> </w:t>
            </w:r>
            <w:proofErr w:type="spellStart"/>
            <w:r>
              <w:rPr>
                <w:lang w:val="en-US" w:eastAsia="en-US"/>
              </w:rPr>
              <w:t>subjektai</w:t>
            </w:r>
            <w:proofErr w:type="spellEnd"/>
            <w:r>
              <w:rPr>
                <w:lang w:val="en-US" w:eastAsia="en-US"/>
              </w:rPr>
              <w:t xml:space="preserve">, </w:t>
            </w:r>
            <w:proofErr w:type="spellStart"/>
            <w:r>
              <w:rPr>
                <w:lang w:val="en-US" w:eastAsia="en-US"/>
              </w:rPr>
              <w:t>kurių</w:t>
            </w:r>
            <w:proofErr w:type="spellEnd"/>
            <w:r>
              <w:rPr>
                <w:lang w:val="en-US" w:eastAsia="en-US"/>
              </w:rPr>
              <w:t xml:space="preserve"> </w:t>
            </w:r>
            <w:proofErr w:type="spellStart"/>
            <w:r>
              <w:rPr>
                <w:lang w:val="en-US" w:eastAsia="en-US"/>
              </w:rPr>
              <w:t>pajėgumais</w:t>
            </w:r>
            <w:proofErr w:type="spellEnd"/>
            <w:r>
              <w:rPr>
                <w:lang w:val="en-US" w:eastAsia="en-US"/>
              </w:rPr>
              <w:t xml:space="preserve"> </w:t>
            </w:r>
            <w:proofErr w:type="spellStart"/>
            <w:r>
              <w:rPr>
                <w:lang w:val="en-US" w:eastAsia="en-US"/>
              </w:rPr>
              <w:t>remiamasi</w:t>
            </w:r>
            <w:proofErr w:type="spellEnd"/>
            <w:r>
              <w:rPr>
                <w:lang w:val="en-US" w:eastAsia="en-US"/>
              </w:rPr>
              <w:t xml:space="preserve">, </w:t>
            </w:r>
            <w:proofErr w:type="spellStart"/>
            <w:r>
              <w:rPr>
                <w:lang w:val="en-US" w:eastAsia="en-US"/>
              </w:rPr>
              <w:t>ar</w:t>
            </w:r>
            <w:proofErr w:type="spellEnd"/>
            <w:r>
              <w:rPr>
                <w:lang w:val="en-US" w:eastAsia="en-US"/>
              </w:rPr>
              <w:t xml:space="preserve"> </w:t>
            </w:r>
            <w:proofErr w:type="spellStart"/>
            <w:r>
              <w:rPr>
                <w:lang w:val="en-US" w:eastAsia="en-US"/>
              </w:rPr>
              <w:t>juos</w:t>
            </w:r>
            <w:proofErr w:type="spellEnd"/>
            <w:r>
              <w:rPr>
                <w:lang w:val="en-US" w:eastAsia="en-US"/>
              </w:rPr>
              <w:t xml:space="preserve"> </w:t>
            </w:r>
            <w:proofErr w:type="spellStart"/>
            <w:r>
              <w:rPr>
                <w:lang w:val="en-US" w:eastAsia="en-US"/>
              </w:rPr>
              <w:t>kontroliuojantys</w:t>
            </w:r>
            <w:proofErr w:type="spellEnd"/>
            <w:r>
              <w:rPr>
                <w:lang w:val="en-US" w:eastAsia="en-US"/>
              </w:rPr>
              <w:t xml:space="preserve"> </w:t>
            </w:r>
            <w:proofErr w:type="spellStart"/>
            <w:r>
              <w:rPr>
                <w:lang w:val="en-US" w:eastAsia="en-US"/>
              </w:rPr>
              <w:t>asmenys</w:t>
            </w:r>
            <w:proofErr w:type="spellEnd"/>
            <w:r>
              <w:rPr>
                <w:lang w:val="en-US" w:eastAsia="en-US"/>
              </w:rPr>
              <w:t xml:space="preserve"> </w:t>
            </w:r>
            <w:proofErr w:type="spellStart"/>
            <w:r>
              <w:rPr>
                <w:lang w:val="en-US" w:eastAsia="en-US"/>
              </w:rPr>
              <w:t>yra</w:t>
            </w:r>
            <w:proofErr w:type="spellEnd"/>
            <w:r>
              <w:rPr>
                <w:lang w:val="en-US" w:eastAsia="en-US"/>
              </w:rPr>
              <w:t xml:space="preserve"> </w:t>
            </w:r>
            <w:proofErr w:type="spellStart"/>
            <w:r>
              <w:rPr>
                <w:lang w:val="en-US" w:eastAsia="en-US"/>
              </w:rPr>
              <w:t>juridiniai</w:t>
            </w:r>
            <w:proofErr w:type="spellEnd"/>
            <w:r>
              <w:rPr>
                <w:lang w:val="en-US" w:eastAsia="en-US"/>
              </w:rPr>
              <w:t xml:space="preserve"> </w:t>
            </w:r>
            <w:proofErr w:type="spellStart"/>
            <w:r>
              <w:rPr>
                <w:lang w:val="en-US" w:eastAsia="en-US"/>
              </w:rPr>
              <w:t>asmenys</w:t>
            </w:r>
            <w:bookmarkEnd w:id="4"/>
            <w:proofErr w:type="spellEnd"/>
            <w:r>
              <w:rPr>
                <w:lang w:val="en-US" w:eastAsia="en-US"/>
              </w:rPr>
              <w:t xml:space="preserve">, </w:t>
            </w:r>
            <w:proofErr w:type="spellStart"/>
            <w:r>
              <w:rPr>
                <w:lang w:val="en-US" w:eastAsia="en-US"/>
              </w:rPr>
              <w:t>registruoti</w:t>
            </w:r>
            <w:proofErr w:type="spellEnd"/>
            <w:r>
              <w:rPr>
                <w:lang w:val="en-US" w:eastAsia="en-US"/>
              </w:rPr>
              <w:t xml:space="preserve"> </w:t>
            </w:r>
            <w:proofErr w:type="spellStart"/>
            <w:r>
              <w:rPr>
                <w:lang w:val="en-US" w:eastAsia="en-US"/>
              </w:rPr>
              <w:t>Viešųjų</w:t>
            </w:r>
            <w:proofErr w:type="spellEnd"/>
            <w:r>
              <w:rPr>
                <w:lang w:val="en-US" w:eastAsia="en-US"/>
              </w:rPr>
              <w:t xml:space="preserve"> </w:t>
            </w:r>
            <w:proofErr w:type="spellStart"/>
            <w:r>
              <w:rPr>
                <w:lang w:val="en-US" w:eastAsia="en-US"/>
              </w:rPr>
              <w:t>pirkimų</w:t>
            </w:r>
            <w:proofErr w:type="spellEnd"/>
            <w:r>
              <w:rPr>
                <w:lang w:val="en-US" w:eastAsia="en-US"/>
              </w:rPr>
              <w:t xml:space="preserve"> </w:t>
            </w:r>
            <w:proofErr w:type="spellStart"/>
            <w:r>
              <w:rPr>
                <w:lang w:val="en-US" w:eastAsia="en-US"/>
              </w:rPr>
              <w:t>įstatymo</w:t>
            </w:r>
            <w:proofErr w:type="spellEnd"/>
            <w:r>
              <w:rPr>
                <w:lang w:val="en-US" w:eastAsia="en-US"/>
              </w:rPr>
              <w:t xml:space="preserve"> 92 </w:t>
            </w:r>
            <w:proofErr w:type="spellStart"/>
            <w:r>
              <w:rPr>
                <w:lang w:val="en-US" w:eastAsia="en-US"/>
              </w:rPr>
              <w:t>straipsnio</w:t>
            </w:r>
            <w:proofErr w:type="spellEnd"/>
            <w:r>
              <w:rPr>
                <w:lang w:val="en-US" w:eastAsia="en-US"/>
              </w:rPr>
              <w:t xml:space="preserve"> 15 </w:t>
            </w:r>
            <w:proofErr w:type="spellStart"/>
            <w:r>
              <w:rPr>
                <w:lang w:val="en-US" w:eastAsia="en-US"/>
              </w:rPr>
              <w:t>dalyje</w:t>
            </w:r>
            <w:proofErr w:type="spellEnd"/>
            <w:r>
              <w:rPr>
                <w:lang w:val="en-US" w:eastAsia="en-US"/>
              </w:rPr>
              <w:t xml:space="preserve"> </w:t>
            </w:r>
            <w:proofErr w:type="spellStart"/>
            <w:r>
              <w:rPr>
                <w:lang w:val="en-US" w:eastAsia="en-US"/>
              </w:rPr>
              <w:t>numatytame</w:t>
            </w:r>
            <w:proofErr w:type="spellEnd"/>
            <w:r>
              <w:rPr>
                <w:lang w:val="en-US" w:eastAsia="en-US"/>
              </w:rPr>
              <w:t xml:space="preserve"> </w:t>
            </w:r>
            <w:proofErr w:type="spellStart"/>
            <w:r>
              <w:rPr>
                <w:lang w:val="en-US" w:eastAsia="en-US"/>
              </w:rPr>
              <w:t>sąraše</w:t>
            </w:r>
            <w:proofErr w:type="spellEnd"/>
            <w:r>
              <w:rPr>
                <w:lang w:val="en-US" w:eastAsia="en-US"/>
              </w:rPr>
              <w:t xml:space="preserve"> </w:t>
            </w:r>
            <w:proofErr w:type="spellStart"/>
            <w:r>
              <w:rPr>
                <w:lang w:val="en-US" w:eastAsia="en-US"/>
              </w:rPr>
              <w:t>nurodytose</w:t>
            </w:r>
            <w:proofErr w:type="spellEnd"/>
            <w:r>
              <w:rPr>
                <w:lang w:val="en-US" w:eastAsia="en-US"/>
              </w:rPr>
              <w:t xml:space="preserve"> </w:t>
            </w:r>
            <w:proofErr w:type="spellStart"/>
            <w:r>
              <w:rPr>
                <w:lang w:val="en-US" w:eastAsia="en-US"/>
              </w:rPr>
              <w:t>valstybėse</w:t>
            </w:r>
            <w:proofErr w:type="spellEnd"/>
            <w:r>
              <w:rPr>
                <w:lang w:val="en-US" w:eastAsia="en-US"/>
              </w:rPr>
              <w:t xml:space="preserve"> </w:t>
            </w:r>
            <w:proofErr w:type="spellStart"/>
            <w:r>
              <w:rPr>
                <w:lang w:val="en-US" w:eastAsia="en-US"/>
              </w:rPr>
              <w:t>ar</w:t>
            </w:r>
            <w:proofErr w:type="spellEnd"/>
            <w:r>
              <w:rPr>
                <w:lang w:val="en-US" w:eastAsia="en-US"/>
              </w:rPr>
              <w:t xml:space="preserve"> </w:t>
            </w:r>
            <w:proofErr w:type="spellStart"/>
            <w:r>
              <w:rPr>
                <w:lang w:val="en-US" w:eastAsia="en-US"/>
              </w:rPr>
              <w:t>teritorijose</w:t>
            </w:r>
            <w:proofErr w:type="spellEnd"/>
            <w:r>
              <w:rPr>
                <w:lang w:val="en-US" w:eastAsia="en-US"/>
              </w:rPr>
              <w:t>;</w:t>
            </w:r>
          </w:p>
          <w:p w14:paraId="22FB0F15" w14:textId="77777777" w:rsidR="004D0103" w:rsidRDefault="004D0103">
            <w:pPr>
              <w:jc w:val="both"/>
              <w:rPr>
                <w:lang w:val="en-US" w:eastAsia="en-US"/>
              </w:rPr>
            </w:pPr>
            <w:r>
              <w:rPr>
                <w:lang w:val="en-US" w:eastAsia="en-US"/>
              </w:rPr>
              <w:t xml:space="preserve">2) </w:t>
            </w:r>
            <w:bookmarkStart w:id="5" w:name="_Hlk125060912"/>
            <w:proofErr w:type="spellStart"/>
            <w:r>
              <w:rPr>
                <w:lang w:val="en-US" w:eastAsia="en-US"/>
              </w:rPr>
              <w:t>tiekėjas</w:t>
            </w:r>
            <w:proofErr w:type="spellEnd"/>
            <w:r>
              <w:rPr>
                <w:lang w:val="en-US" w:eastAsia="en-US"/>
              </w:rPr>
              <w:t xml:space="preserve">, jo </w:t>
            </w:r>
            <w:proofErr w:type="spellStart"/>
            <w:r>
              <w:rPr>
                <w:lang w:val="en-US" w:eastAsia="en-US"/>
              </w:rPr>
              <w:t>subtiekėjas</w:t>
            </w:r>
            <w:proofErr w:type="spellEnd"/>
            <w:r>
              <w:rPr>
                <w:lang w:val="en-US" w:eastAsia="en-US"/>
              </w:rPr>
              <w:t xml:space="preserve">, </w:t>
            </w:r>
            <w:proofErr w:type="spellStart"/>
            <w:r>
              <w:rPr>
                <w:lang w:val="en-US" w:eastAsia="en-US"/>
              </w:rPr>
              <w:t>ūkio</w:t>
            </w:r>
            <w:proofErr w:type="spellEnd"/>
            <w:r>
              <w:rPr>
                <w:lang w:val="en-US" w:eastAsia="en-US"/>
              </w:rPr>
              <w:t xml:space="preserve"> </w:t>
            </w:r>
            <w:proofErr w:type="spellStart"/>
            <w:r>
              <w:rPr>
                <w:lang w:val="en-US" w:eastAsia="en-US"/>
              </w:rPr>
              <w:t>subjektas</w:t>
            </w:r>
            <w:proofErr w:type="spellEnd"/>
            <w:r>
              <w:rPr>
                <w:lang w:val="en-US" w:eastAsia="en-US"/>
              </w:rPr>
              <w:t xml:space="preserve">, </w:t>
            </w:r>
            <w:proofErr w:type="spellStart"/>
            <w:r>
              <w:rPr>
                <w:lang w:val="en-US" w:eastAsia="en-US"/>
              </w:rPr>
              <w:t>kurio</w:t>
            </w:r>
            <w:proofErr w:type="spellEnd"/>
            <w:r>
              <w:rPr>
                <w:lang w:val="en-US" w:eastAsia="en-US"/>
              </w:rPr>
              <w:t xml:space="preserve"> </w:t>
            </w:r>
            <w:proofErr w:type="spellStart"/>
            <w:r>
              <w:rPr>
                <w:lang w:val="en-US" w:eastAsia="en-US"/>
              </w:rPr>
              <w:t>pajėgumais</w:t>
            </w:r>
            <w:proofErr w:type="spellEnd"/>
            <w:r>
              <w:rPr>
                <w:lang w:val="en-US" w:eastAsia="en-US"/>
              </w:rPr>
              <w:t xml:space="preserve"> </w:t>
            </w:r>
            <w:proofErr w:type="spellStart"/>
            <w:r>
              <w:rPr>
                <w:lang w:val="en-US" w:eastAsia="en-US"/>
              </w:rPr>
              <w:t>remiamasi</w:t>
            </w:r>
            <w:proofErr w:type="spellEnd"/>
            <w:r>
              <w:rPr>
                <w:lang w:val="en-US" w:eastAsia="en-US"/>
              </w:rPr>
              <w:t xml:space="preserve">, </w:t>
            </w:r>
            <w:proofErr w:type="spellStart"/>
            <w:r>
              <w:rPr>
                <w:lang w:val="en-US" w:eastAsia="en-US"/>
              </w:rPr>
              <w:t>ar</w:t>
            </w:r>
            <w:proofErr w:type="spellEnd"/>
            <w:r>
              <w:rPr>
                <w:lang w:val="en-US" w:eastAsia="en-US"/>
              </w:rPr>
              <w:t xml:space="preserve"> </w:t>
            </w:r>
            <w:proofErr w:type="spellStart"/>
            <w:r>
              <w:rPr>
                <w:lang w:val="en-US" w:eastAsia="en-US"/>
              </w:rPr>
              <w:t>juos</w:t>
            </w:r>
            <w:proofErr w:type="spellEnd"/>
            <w:r>
              <w:rPr>
                <w:lang w:val="en-US" w:eastAsia="en-US"/>
              </w:rPr>
              <w:t xml:space="preserve"> </w:t>
            </w:r>
            <w:proofErr w:type="spellStart"/>
            <w:r>
              <w:rPr>
                <w:lang w:val="en-US" w:eastAsia="en-US"/>
              </w:rPr>
              <w:t>kontroliuojantys</w:t>
            </w:r>
            <w:proofErr w:type="spellEnd"/>
            <w:r>
              <w:rPr>
                <w:lang w:val="en-US" w:eastAsia="en-US"/>
              </w:rPr>
              <w:t xml:space="preserve"> </w:t>
            </w:r>
            <w:proofErr w:type="spellStart"/>
            <w:r>
              <w:rPr>
                <w:lang w:val="en-US" w:eastAsia="en-US"/>
              </w:rPr>
              <w:t>asmenys</w:t>
            </w:r>
            <w:proofErr w:type="spellEnd"/>
            <w:r>
              <w:rPr>
                <w:lang w:val="en-US" w:eastAsia="en-US"/>
              </w:rPr>
              <w:t xml:space="preserve"> </w:t>
            </w:r>
            <w:proofErr w:type="spellStart"/>
            <w:r>
              <w:rPr>
                <w:lang w:val="en-US" w:eastAsia="en-US"/>
              </w:rPr>
              <w:t>yra</w:t>
            </w:r>
            <w:proofErr w:type="spellEnd"/>
            <w:r>
              <w:rPr>
                <w:lang w:val="en-US" w:eastAsia="en-US"/>
              </w:rPr>
              <w:t xml:space="preserve"> </w:t>
            </w:r>
            <w:proofErr w:type="spellStart"/>
            <w:r>
              <w:rPr>
                <w:lang w:val="en-US" w:eastAsia="en-US"/>
              </w:rPr>
              <w:t>fiziniai</w:t>
            </w:r>
            <w:proofErr w:type="spellEnd"/>
            <w:r>
              <w:rPr>
                <w:lang w:val="en-US" w:eastAsia="en-US"/>
              </w:rPr>
              <w:t xml:space="preserve"> </w:t>
            </w:r>
            <w:proofErr w:type="spellStart"/>
            <w:r>
              <w:rPr>
                <w:lang w:val="en-US" w:eastAsia="en-US"/>
              </w:rPr>
              <w:t>asmenys</w:t>
            </w:r>
            <w:proofErr w:type="spellEnd"/>
            <w:r>
              <w:rPr>
                <w:lang w:val="en-US" w:eastAsia="en-US"/>
              </w:rPr>
              <w:t xml:space="preserve">, </w:t>
            </w:r>
            <w:proofErr w:type="spellStart"/>
            <w:r>
              <w:rPr>
                <w:lang w:val="en-US" w:eastAsia="en-US"/>
              </w:rPr>
              <w:t>nuolat</w:t>
            </w:r>
            <w:proofErr w:type="spellEnd"/>
            <w:r>
              <w:rPr>
                <w:lang w:val="en-US" w:eastAsia="en-US"/>
              </w:rPr>
              <w:t xml:space="preserve"> </w:t>
            </w:r>
            <w:proofErr w:type="spellStart"/>
            <w:r>
              <w:rPr>
                <w:lang w:val="en-US" w:eastAsia="en-US"/>
              </w:rPr>
              <w:t>gyvenantys</w:t>
            </w:r>
            <w:proofErr w:type="spellEnd"/>
            <w:r>
              <w:rPr>
                <w:lang w:val="en-US" w:eastAsia="en-US"/>
              </w:rPr>
              <w:t xml:space="preserve"> </w:t>
            </w:r>
            <w:proofErr w:type="spellStart"/>
            <w:r>
              <w:rPr>
                <w:lang w:val="en-US" w:eastAsia="en-US"/>
              </w:rPr>
              <w:t>šio</w:t>
            </w:r>
            <w:proofErr w:type="spellEnd"/>
            <w:r>
              <w:rPr>
                <w:lang w:val="en-US" w:eastAsia="en-US"/>
              </w:rPr>
              <w:t xml:space="preserve"> </w:t>
            </w:r>
            <w:proofErr w:type="spellStart"/>
            <w:r>
              <w:rPr>
                <w:lang w:val="en-US" w:eastAsia="en-US"/>
              </w:rPr>
              <w:t>įstatymo</w:t>
            </w:r>
            <w:proofErr w:type="spellEnd"/>
            <w:r>
              <w:rPr>
                <w:lang w:val="en-US" w:eastAsia="en-US"/>
              </w:rPr>
              <w:t xml:space="preserve"> 92 </w:t>
            </w:r>
            <w:proofErr w:type="spellStart"/>
            <w:r>
              <w:rPr>
                <w:lang w:val="en-US" w:eastAsia="en-US"/>
              </w:rPr>
              <w:t>straipsnio</w:t>
            </w:r>
            <w:proofErr w:type="spellEnd"/>
            <w:r>
              <w:rPr>
                <w:lang w:val="en-US" w:eastAsia="en-US"/>
              </w:rPr>
              <w:t xml:space="preserve"> 15 </w:t>
            </w:r>
            <w:proofErr w:type="spellStart"/>
            <w:r>
              <w:rPr>
                <w:lang w:val="en-US" w:eastAsia="en-US"/>
              </w:rPr>
              <w:t>dalyje</w:t>
            </w:r>
            <w:proofErr w:type="spellEnd"/>
            <w:r>
              <w:rPr>
                <w:lang w:val="en-US" w:eastAsia="en-US"/>
              </w:rPr>
              <w:t xml:space="preserve"> </w:t>
            </w:r>
            <w:proofErr w:type="spellStart"/>
            <w:r>
              <w:rPr>
                <w:lang w:val="en-US" w:eastAsia="en-US"/>
              </w:rPr>
              <w:t>numatytame</w:t>
            </w:r>
            <w:proofErr w:type="spellEnd"/>
            <w:r>
              <w:rPr>
                <w:lang w:val="en-US" w:eastAsia="en-US"/>
              </w:rPr>
              <w:t xml:space="preserve"> </w:t>
            </w:r>
            <w:proofErr w:type="spellStart"/>
            <w:r>
              <w:rPr>
                <w:lang w:val="en-US" w:eastAsia="en-US"/>
              </w:rPr>
              <w:t>sąraše</w:t>
            </w:r>
            <w:proofErr w:type="spellEnd"/>
            <w:r>
              <w:rPr>
                <w:lang w:val="en-US" w:eastAsia="en-US"/>
              </w:rPr>
              <w:t xml:space="preserve"> </w:t>
            </w:r>
            <w:proofErr w:type="spellStart"/>
            <w:r>
              <w:rPr>
                <w:lang w:val="en-US" w:eastAsia="en-US"/>
              </w:rPr>
              <w:t>nurodytose</w:t>
            </w:r>
            <w:proofErr w:type="spellEnd"/>
            <w:r>
              <w:rPr>
                <w:lang w:val="en-US" w:eastAsia="en-US"/>
              </w:rPr>
              <w:t xml:space="preserve"> </w:t>
            </w:r>
            <w:proofErr w:type="spellStart"/>
            <w:r>
              <w:rPr>
                <w:lang w:val="en-US" w:eastAsia="en-US"/>
              </w:rPr>
              <w:t>valstybėse</w:t>
            </w:r>
            <w:proofErr w:type="spellEnd"/>
            <w:r>
              <w:rPr>
                <w:lang w:val="en-US" w:eastAsia="en-US"/>
              </w:rPr>
              <w:t xml:space="preserve"> </w:t>
            </w:r>
            <w:proofErr w:type="spellStart"/>
            <w:r>
              <w:rPr>
                <w:lang w:val="en-US" w:eastAsia="en-US"/>
              </w:rPr>
              <w:t>ar</w:t>
            </w:r>
            <w:proofErr w:type="spellEnd"/>
            <w:r>
              <w:rPr>
                <w:lang w:val="en-US" w:eastAsia="en-US"/>
              </w:rPr>
              <w:t xml:space="preserve"> </w:t>
            </w:r>
            <w:proofErr w:type="spellStart"/>
            <w:r>
              <w:rPr>
                <w:lang w:val="en-US" w:eastAsia="en-US"/>
              </w:rPr>
              <w:t>teritorijose</w:t>
            </w:r>
            <w:proofErr w:type="spellEnd"/>
            <w:r>
              <w:rPr>
                <w:lang w:val="en-US" w:eastAsia="en-US"/>
              </w:rPr>
              <w:t xml:space="preserve"> </w:t>
            </w:r>
            <w:proofErr w:type="spellStart"/>
            <w:r>
              <w:rPr>
                <w:lang w:val="en-US" w:eastAsia="en-US"/>
              </w:rPr>
              <w:t>arba</w:t>
            </w:r>
            <w:proofErr w:type="spellEnd"/>
            <w:r>
              <w:rPr>
                <w:lang w:val="en-US" w:eastAsia="en-US"/>
              </w:rPr>
              <w:t xml:space="preserve"> </w:t>
            </w:r>
            <w:proofErr w:type="spellStart"/>
            <w:r>
              <w:rPr>
                <w:lang w:val="en-US" w:eastAsia="en-US"/>
              </w:rPr>
              <w:t>turintys</w:t>
            </w:r>
            <w:proofErr w:type="spellEnd"/>
            <w:r>
              <w:rPr>
                <w:lang w:val="en-US" w:eastAsia="en-US"/>
              </w:rPr>
              <w:t xml:space="preserve"> </w:t>
            </w:r>
            <w:proofErr w:type="spellStart"/>
            <w:r>
              <w:rPr>
                <w:lang w:val="en-US" w:eastAsia="en-US"/>
              </w:rPr>
              <w:t>šių</w:t>
            </w:r>
            <w:proofErr w:type="spellEnd"/>
            <w:r>
              <w:rPr>
                <w:lang w:val="en-US" w:eastAsia="en-US"/>
              </w:rPr>
              <w:t xml:space="preserve"> </w:t>
            </w:r>
            <w:proofErr w:type="spellStart"/>
            <w:r>
              <w:rPr>
                <w:lang w:val="en-US" w:eastAsia="en-US"/>
              </w:rPr>
              <w:t>valstybių</w:t>
            </w:r>
            <w:proofErr w:type="spellEnd"/>
            <w:r>
              <w:rPr>
                <w:lang w:val="en-US" w:eastAsia="en-US"/>
              </w:rPr>
              <w:t xml:space="preserve"> </w:t>
            </w:r>
            <w:proofErr w:type="spellStart"/>
            <w:r>
              <w:rPr>
                <w:lang w:val="en-US" w:eastAsia="en-US"/>
              </w:rPr>
              <w:t>pilietybę</w:t>
            </w:r>
            <w:bookmarkEnd w:id="5"/>
            <w:proofErr w:type="spellEnd"/>
            <w:r>
              <w:rPr>
                <w:lang w:val="en-US" w:eastAsia="en-US"/>
              </w:rPr>
              <w:t>.</w:t>
            </w:r>
          </w:p>
          <w:p w14:paraId="147E5519" w14:textId="77777777" w:rsidR="004D0103" w:rsidRDefault="004D0103">
            <w:pPr>
              <w:jc w:val="both"/>
              <w:rPr>
                <w:lang w:val="en-US" w:eastAsia="en-US"/>
              </w:rPr>
            </w:pPr>
          </w:p>
          <w:p w14:paraId="4D9369F6" w14:textId="77777777" w:rsidR="004D0103" w:rsidRDefault="004D0103">
            <w:pPr>
              <w:widowControl w:val="0"/>
              <w:jc w:val="both"/>
              <w:rPr>
                <w:lang w:val="en-US" w:eastAsia="en-US"/>
              </w:rPr>
            </w:pPr>
            <w:proofErr w:type="spellStart"/>
            <w:r>
              <w:rPr>
                <w:lang w:val="en-US" w:eastAsia="en-US"/>
              </w:rPr>
              <w:t>Deklaraciją</w:t>
            </w:r>
            <w:proofErr w:type="spellEnd"/>
            <w:r>
              <w:rPr>
                <w:lang w:val="en-US" w:eastAsia="en-US"/>
              </w:rPr>
              <w:t xml:space="preserve"> </w:t>
            </w:r>
            <w:proofErr w:type="spellStart"/>
            <w:r>
              <w:rPr>
                <w:lang w:val="en-US" w:eastAsia="en-US"/>
              </w:rPr>
              <w:t>užpildo</w:t>
            </w:r>
            <w:proofErr w:type="spellEnd"/>
            <w:r>
              <w:rPr>
                <w:lang w:val="en-US" w:eastAsia="en-US"/>
              </w:rPr>
              <w:t xml:space="preserve"> </w:t>
            </w:r>
            <w:proofErr w:type="spellStart"/>
            <w:r>
              <w:rPr>
                <w:lang w:val="en-US" w:eastAsia="en-US"/>
              </w:rPr>
              <w:t>ir</w:t>
            </w:r>
            <w:proofErr w:type="spellEnd"/>
            <w:r>
              <w:rPr>
                <w:lang w:val="en-US" w:eastAsia="en-US"/>
              </w:rPr>
              <w:t xml:space="preserve"> </w:t>
            </w:r>
            <w:proofErr w:type="spellStart"/>
            <w:r>
              <w:rPr>
                <w:lang w:val="en-US" w:eastAsia="en-US"/>
              </w:rPr>
              <w:t>teikia</w:t>
            </w:r>
            <w:proofErr w:type="spellEnd"/>
            <w:r>
              <w:rPr>
                <w:lang w:val="en-US" w:eastAsia="en-US"/>
              </w:rPr>
              <w:t xml:space="preserve">: </w:t>
            </w:r>
            <w:proofErr w:type="spellStart"/>
            <w:r>
              <w:rPr>
                <w:lang w:val="en-US" w:eastAsia="en-US"/>
              </w:rPr>
              <w:t>tiekėjas</w:t>
            </w:r>
            <w:proofErr w:type="spellEnd"/>
            <w:r>
              <w:rPr>
                <w:lang w:val="en-US" w:eastAsia="en-US"/>
              </w:rPr>
              <w:t xml:space="preserve">; </w:t>
            </w:r>
            <w:proofErr w:type="spellStart"/>
            <w:r>
              <w:rPr>
                <w:lang w:val="en-US" w:eastAsia="en-US"/>
              </w:rPr>
              <w:t>jeigu</w:t>
            </w:r>
            <w:proofErr w:type="spellEnd"/>
            <w:r>
              <w:rPr>
                <w:lang w:val="en-US" w:eastAsia="en-US"/>
              </w:rPr>
              <w:t xml:space="preserve"> </w:t>
            </w:r>
            <w:proofErr w:type="spellStart"/>
            <w:r>
              <w:rPr>
                <w:lang w:val="en-US" w:eastAsia="en-US"/>
              </w:rPr>
              <w:t>pasiūlymą</w:t>
            </w:r>
            <w:proofErr w:type="spellEnd"/>
            <w:r>
              <w:rPr>
                <w:lang w:val="en-US" w:eastAsia="en-US"/>
              </w:rPr>
              <w:t xml:space="preserve"> </w:t>
            </w:r>
            <w:proofErr w:type="spellStart"/>
            <w:r>
              <w:rPr>
                <w:lang w:val="en-US" w:eastAsia="en-US"/>
              </w:rPr>
              <w:t>teikia</w:t>
            </w:r>
            <w:proofErr w:type="spellEnd"/>
            <w:r>
              <w:rPr>
                <w:lang w:val="en-US" w:eastAsia="en-US"/>
              </w:rPr>
              <w:t xml:space="preserve"> </w:t>
            </w:r>
            <w:proofErr w:type="spellStart"/>
            <w:r>
              <w:rPr>
                <w:lang w:val="en-US" w:eastAsia="en-US"/>
              </w:rPr>
              <w:t>ūkio</w:t>
            </w:r>
            <w:proofErr w:type="spellEnd"/>
            <w:r>
              <w:rPr>
                <w:lang w:val="en-US" w:eastAsia="en-US"/>
              </w:rPr>
              <w:t xml:space="preserve"> </w:t>
            </w:r>
            <w:proofErr w:type="spellStart"/>
            <w:r>
              <w:rPr>
                <w:lang w:val="en-US" w:eastAsia="en-US"/>
              </w:rPr>
              <w:t>subjektų</w:t>
            </w:r>
            <w:proofErr w:type="spellEnd"/>
            <w:r>
              <w:rPr>
                <w:lang w:val="en-US" w:eastAsia="en-US"/>
              </w:rPr>
              <w:t xml:space="preserve"> </w:t>
            </w:r>
            <w:proofErr w:type="spellStart"/>
            <w:r>
              <w:rPr>
                <w:lang w:val="en-US" w:eastAsia="en-US"/>
              </w:rPr>
              <w:t>grupė</w:t>
            </w:r>
            <w:proofErr w:type="spellEnd"/>
            <w:r>
              <w:rPr>
                <w:lang w:val="en-US" w:eastAsia="en-US"/>
              </w:rPr>
              <w:t xml:space="preserve"> </w:t>
            </w:r>
            <w:r>
              <w:rPr>
                <w:lang w:val="en-US" w:eastAsia="en-US"/>
              </w:rPr>
              <w:lastRenderedPageBreak/>
              <w:t xml:space="preserve">– </w:t>
            </w:r>
            <w:proofErr w:type="spellStart"/>
            <w:r>
              <w:rPr>
                <w:lang w:val="en-US" w:eastAsia="en-US"/>
              </w:rPr>
              <w:t>kiekvienas</w:t>
            </w:r>
            <w:proofErr w:type="spellEnd"/>
            <w:r>
              <w:rPr>
                <w:lang w:val="en-US" w:eastAsia="en-US"/>
              </w:rPr>
              <w:t xml:space="preserve"> </w:t>
            </w:r>
            <w:proofErr w:type="spellStart"/>
            <w:r>
              <w:rPr>
                <w:lang w:val="en-US" w:eastAsia="en-US"/>
              </w:rPr>
              <w:t>ūkio</w:t>
            </w:r>
            <w:proofErr w:type="spellEnd"/>
            <w:r>
              <w:rPr>
                <w:lang w:val="en-US" w:eastAsia="en-US"/>
              </w:rPr>
              <w:t xml:space="preserve"> </w:t>
            </w:r>
            <w:proofErr w:type="spellStart"/>
            <w:r>
              <w:rPr>
                <w:lang w:val="en-US" w:eastAsia="en-US"/>
              </w:rPr>
              <w:t>subjektų</w:t>
            </w:r>
            <w:proofErr w:type="spellEnd"/>
            <w:r>
              <w:rPr>
                <w:lang w:val="en-US" w:eastAsia="en-US"/>
              </w:rPr>
              <w:t xml:space="preserve"> </w:t>
            </w:r>
            <w:proofErr w:type="spellStart"/>
            <w:r>
              <w:rPr>
                <w:lang w:val="en-US" w:eastAsia="en-US"/>
              </w:rPr>
              <w:t>grupės</w:t>
            </w:r>
            <w:proofErr w:type="spellEnd"/>
            <w:r>
              <w:rPr>
                <w:lang w:val="en-US" w:eastAsia="en-US"/>
              </w:rPr>
              <w:t xml:space="preserve"> </w:t>
            </w:r>
            <w:proofErr w:type="spellStart"/>
            <w:r>
              <w:rPr>
                <w:lang w:val="en-US" w:eastAsia="en-US"/>
              </w:rPr>
              <w:t>narys</w:t>
            </w:r>
            <w:proofErr w:type="spellEnd"/>
            <w:r>
              <w:rPr>
                <w:lang w:val="en-US" w:eastAsia="en-US"/>
              </w:rPr>
              <w:t xml:space="preserve">; </w:t>
            </w:r>
            <w:proofErr w:type="spellStart"/>
            <w:r>
              <w:rPr>
                <w:lang w:val="en-US" w:eastAsia="en-US"/>
              </w:rPr>
              <w:t>jeigu</w:t>
            </w:r>
            <w:proofErr w:type="spellEnd"/>
            <w:r>
              <w:rPr>
                <w:lang w:val="en-US" w:eastAsia="en-US"/>
              </w:rPr>
              <w:t xml:space="preserve"> </w:t>
            </w:r>
            <w:proofErr w:type="spellStart"/>
            <w:r>
              <w:rPr>
                <w:lang w:val="en-US" w:eastAsia="en-US"/>
              </w:rPr>
              <w:t>pasiūlyme</w:t>
            </w:r>
            <w:proofErr w:type="spellEnd"/>
            <w:r>
              <w:rPr>
                <w:lang w:val="en-US" w:eastAsia="en-US"/>
              </w:rPr>
              <w:t xml:space="preserve"> </w:t>
            </w:r>
            <w:proofErr w:type="spellStart"/>
            <w:r>
              <w:rPr>
                <w:lang w:val="en-US" w:eastAsia="en-US"/>
              </w:rPr>
              <w:t>nurodyti</w:t>
            </w:r>
            <w:proofErr w:type="spellEnd"/>
            <w:r>
              <w:rPr>
                <w:lang w:val="en-US" w:eastAsia="en-US"/>
              </w:rPr>
              <w:t xml:space="preserve"> </w:t>
            </w:r>
            <w:proofErr w:type="spellStart"/>
            <w:r>
              <w:rPr>
                <w:lang w:val="en-US" w:eastAsia="en-US"/>
              </w:rPr>
              <w:t>ūkio</w:t>
            </w:r>
            <w:proofErr w:type="spellEnd"/>
            <w:r>
              <w:rPr>
                <w:lang w:val="en-US" w:eastAsia="en-US"/>
              </w:rPr>
              <w:t xml:space="preserve"> </w:t>
            </w:r>
            <w:proofErr w:type="spellStart"/>
            <w:r>
              <w:rPr>
                <w:lang w:val="en-US" w:eastAsia="en-US"/>
              </w:rPr>
              <w:t>subjektai</w:t>
            </w:r>
            <w:proofErr w:type="spellEnd"/>
            <w:r>
              <w:rPr>
                <w:lang w:val="en-US" w:eastAsia="en-US"/>
              </w:rPr>
              <w:t xml:space="preserve">, </w:t>
            </w:r>
            <w:proofErr w:type="spellStart"/>
            <w:r>
              <w:rPr>
                <w:lang w:val="en-US" w:eastAsia="en-US"/>
              </w:rPr>
              <w:t>kurių</w:t>
            </w:r>
            <w:proofErr w:type="spellEnd"/>
            <w:r>
              <w:rPr>
                <w:lang w:val="en-US" w:eastAsia="en-US"/>
              </w:rPr>
              <w:t xml:space="preserve"> </w:t>
            </w:r>
            <w:proofErr w:type="spellStart"/>
            <w:r>
              <w:rPr>
                <w:lang w:val="en-US" w:eastAsia="en-US"/>
              </w:rPr>
              <w:t>pajėgumais</w:t>
            </w:r>
            <w:proofErr w:type="spellEnd"/>
            <w:r>
              <w:rPr>
                <w:lang w:val="en-US" w:eastAsia="en-US"/>
              </w:rPr>
              <w:t xml:space="preserve"> </w:t>
            </w:r>
            <w:proofErr w:type="spellStart"/>
            <w:r>
              <w:rPr>
                <w:lang w:val="en-US" w:eastAsia="en-US"/>
              </w:rPr>
              <w:t>remiamasi</w:t>
            </w:r>
            <w:proofErr w:type="spellEnd"/>
            <w:r>
              <w:rPr>
                <w:lang w:val="en-US" w:eastAsia="en-US"/>
              </w:rPr>
              <w:t xml:space="preserve">, – </w:t>
            </w:r>
            <w:proofErr w:type="spellStart"/>
            <w:r>
              <w:rPr>
                <w:lang w:val="en-US" w:eastAsia="en-US"/>
              </w:rPr>
              <w:t>kiekvienas</w:t>
            </w:r>
            <w:proofErr w:type="spellEnd"/>
            <w:r>
              <w:rPr>
                <w:lang w:val="en-US" w:eastAsia="en-US"/>
              </w:rPr>
              <w:t xml:space="preserve"> </w:t>
            </w:r>
            <w:proofErr w:type="spellStart"/>
            <w:r>
              <w:rPr>
                <w:lang w:val="en-US" w:eastAsia="en-US"/>
              </w:rPr>
              <w:t>toks</w:t>
            </w:r>
            <w:proofErr w:type="spellEnd"/>
            <w:r>
              <w:rPr>
                <w:lang w:val="en-US" w:eastAsia="en-US"/>
              </w:rPr>
              <w:t xml:space="preserve"> </w:t>
            </w:r>
            <w:proofErr w:type="spellStart"/>
            <w:r>
              <w:rPr>
                <w:lang w:val="en-US" w:eastAsia="en-US"/>
              </w:rPr>
              <w:t>ūkio</w:t>
            </w:r>
            <w:proofErr w:type="spellEnd"/>
            <w:r>
              <w:rPr>
                <w:lang w:val="en-US" w:eastAsia="en-US"/>
              </w:rPr>
              <w:t xml:space="preserve"> </w:t>
            </w:r>
            <w:proofErr w:type="spellStart"/>
            <w:r>
              <w:rPr>
                <w:lang w:val="en-US" w:eastAsia="en-US"/>
              </w:rPr>
              <w:t>subjektas</w:t>
            </w:r>
            <w:proofErr w:type="spellEnd"/>
            <w:r>
              <w:rPr>
                <w:lang w:val="en-US" w:eastAsia="en-US"/>
              </w:rPr>
              <w:t xml:space="preserve">; </w:t>
            </w:r>
            <w:proofErr w:type="spellStart"/>
            <w:r>
              <w:rPr>
                <w:lang w:val="en-US" w:eastAsia="en-US"/>
              </w:rPr>
              <w:t>jeigu</w:t>
            </w:r>
            <w:proofErr w:type="spellEnd"/>
            <w:r>
              <w:rPr>
                <w:lang w:val="en-US" w:eastAsia="en-US"/>
              </w:rPr>
              <w:t xml:space="preserve"> </w:t>
            </w:r>
            <w:proofErr w:type="spellStart"/>
            <w:r>
              <w:rPr>
                <w:lang w:val="en-US" w:eastAsia="en-US"/>
              </w:rPr>
              <w:t>pasiūlyme</w:t>
            </w:r>
            <w:proofErr w:type="spellEnd"/>
            <w:r>
              <w:rPr>
                <w:lang w:val="en-US" w:eastAsia="en-US"/>
              </w:rPr>
              <w:t xml:space="preserve"> </w:t>
            </w:r>
            <w:proofErr w:type="spellStart"/>
            <w:r>
              <w:rPr>
                <w:lang w:val="en-US" w:eastAsia="en-US"/>
              </w:rPr>
              <w:t>nurodyti</w:t>
            </w:r>
            <w:proofErr w:type="spellEnd"/>
            <w:r>
              <w:rPr>
                <w:lang w:val="en-US" w:eastAsia="en-US"/>
              </w:rPr>
              <w:t xml:space="preserve"> </w:t>
            </w:r>
            <w:proofErr w:type="spellStart"/>
            <w:r>
              <w:rPr>
                <w:lang w:val="en-US" w:eastAsia="en-US"/>
              </w:rPr>
              <w:t>subtiekėjai</w:t>
            </w:r>
            <w:proofErr w:type="spellEnd"/>
            <w:r>
              <w:rPr>
                <w:lang w:val="en-US" w:eastAsia="en-US"/>
              </w:rPr>
              <w:t xml:space="preserve">, </w:t>
            </w:r>
            <w:proofErr w:type="spellStart"/>
            <w:r>
              <w:rPr>
                <w:lang w:val="en-US" w:eastAsia="en-US"/>
              </w:rPr>
              <w:t>kurių</w:t>
            </w:r>
            <w:proofErr w:type="spellEnd"/>
            <w:r>
              <w:rPr>
                <w:lang w:val="en-US" w:eastAsia="en-US"/>
              </w:rPr>
              <w:t xml:space="preserve"> </w:t>
            </w:r>
            <w:proofErr w:type="spellStart"/>
            <w:r>
              <w:rPr>
                <w:lang w:val="en-US" w:eastAsia="en-US"/>
              </w:rPr>
              <w:t>pajėgumais</w:t>
            </w:r>
            <w:proofErr w:type="spellEnd"/>
            <w:r>
              <w:rPr>
                <w:lang w:val="en-US" w:eastAsia="en-US"/>
              </w:rPr>
              <w:t xml:space="preserve"> </w:t>
            </w:r>
            <w:proofErr w:type="spellStart"/>
            <w:r>
              <w:rPr>
                <w:lang w:val="en-US" w:eastAsia="en-US"/>
              </w:rPr>
              <w:t>tiekėjas</w:t>
            </w:r>
            <w:proofErr w:type="spellEnd"/>
            <w:r>
              <w:rPr>
                <w:lang w:val="en-US" w:eastAsia="en-US"/>
              </w:rPr>
              <w:t xml:space="preserve"> </w:t>
            </w:r>
            <w:proofErr w:type="spellStart"/>
            <w:r>
              <w:rPr>
                <w:lang w:val="en-US" w:eastAsia="en-US"/>
              </w:rPr>
              <w:t>nesiremia</w:t>
            </w:r>
            <w:proofErr w:type="spellEnd"/>
            <w:r>
              <w:rPr>
                <w:lang w:val="en-US" w:eastAsia="en-US"/>
              </w:rPr>
              <w:t xml:space="preserve">, – </w:t>
            </w:r>
            <w:proofErr w:type="spellStart"/>
            <w:r>
              <w:rPr>
                <w:lang w:val="en-US" w:eastAsia="en-US"/>
              </w:rPr>
              <w:t>kiekvienas</w:t>
            </w:r>
            <w:proofErr w:type="spellEnd"/>
            <w:r>
              <w:rPr>
                <w:lang w:val="en-US" w:eastAsia="en-US"/>
              </w:rPr>
              <w:t xml:space="preserve"> </w:t>
            </w:r>
            <w:proofErr w:type="spellStart"/>
            <w:r>
              <w:rPr>
                <w:lang w:val="en-US" w:eastAsia="en-US"/>
              </w:rPr>
              <w:t>toks</w:t>
            </w:r>
            <w:proofErr w:type="spellEnd"/>
            <w:r>
              <w:rPr>
                <w:lang w:val="en-US" w:eastAsia="en-US"/>
              </w:rPr>
              <w:t xml:space="preserve"> </w:t>
            </w:r>
            <w:proofErr w:type="spellStart"/>
            <w:r>
              <w:rPr>
                <w:lang w:val="en-US" w:eastAsia="en-US"/>
              </w:rPr>
              <w:t>subtiekėjas</w:t>
            </w:r>
            <w:proofErr w:type="spellEnd"/>
            <w:r>
              <w:rPr>
                <w:lang w:val="en-US" w:eastAsia="en-US"/>
              </w:rPr>
              <w:t>.</w:t>
            </w:r>
          </w:p>
        </w:tc>
        <w:tc>
          <w:tcPr>
            <w:tcW w:w="4421" w:type="dxa"/>
            <w:tcBorders>
              <w:top w:val="single" w:sz="4" w:space="0" w:color="auto"/>
              <w:left w:val="single" w:sz="4" w:space="0" w:color="auto"/>
              <w:bottom w:val="single" w:sz="4" w:space="0" w:color="auto"/>
              <w:right w:val="single" w:sz="4" w:space="0" w:color="auto"/>
            </w:tcBorders>
            <w:vAlign w:val="center"/>
          </w:tcPr>
          <w:p w14:paraId="2B54DFF4" w14:textId="77777777" w:rsidR="004D0103" w:rsidRDefault="004D0103">
            <w:pPr>
              <w:jc w:val="both"/>
              <w:rPr>
                <w:lang w:val="en-US" w:eastAsia="en-US"/>
              </w:rPr>
            </w:pPr>
            <w:r>
              <w:rPr>
                <w:lang w:val="en-US" w:eastAsia="en-US"/>
              </w:rPr>
              <w:lastRenderedPageBreak/>
              <w:t xml:space="preserve">Su </w:t>
            </w:r>
            <w:proofErr w:type="spellStart"/>
            <w:r>
              <w:rPr>
                <w:lang w:val="en-US" w:eastAsia="en-US"/>
              </w:rPr>
              <w:t>pasiūlymu</w:t>
            </w:r>
            <w:proofErr w:type="spellEnd"/>
            <w:r>
              <w:rPr>
                <w:lang w:val="en-US" w:eastAsia="en-US"/>
              </w:rPr>
              <w:t xml:space="preserve"> </w:t>
            </w:r>
            <w:proofErr w:type="spellStart"/>
            <w:r>
              <w:rPr>
                <w:lang w:val="en-US" w:eastAsia="en-US"/>
              </w:rPr>
              <w:t>turi</w:t>
            </w:r>
            <w:proofErr w:type="spellEnd"/>
            <w:r>
              <w:rPr>
                <w:lang w:val="en-US" w:eastAsia="en-US"/>
              </w:rPr>
              <w:t xml:space="preserve"> </w:t>
            </w:r>
            <w:proofErr w:type="spellStart"/>
            <w:r>
              <w:rPr>
                <w:lang w:val="en-US" w:eastAsia="en-US"/>
              </w:rPr>
              <w:t>būti</w:t>
            </w:r>
            <w:proofErr w:type="spellEnd"/>
            <w:r>
              <w:rPr>
                <w:lang w:val="en-US" w:eastAsia="en-US"/>
              </w:rPr>
              <w:t xml:space="preserve"> </w:t>
            </w:r>
            <w:proofErr w:type="spellStart"/>
            <w:r>
              <w:rPr>
                <w:lang w:val="en-US" w:eastAsia="en-US"/>
              </w:rPr>
              <w:t>pateikta</w:t>
            </w:r>
            <w:proofErr w:type="spellEnd"/>
            <w:r>
              <w:rPr>
                <w:lang w:val="en-US" w:eastAsia="en-US"/>
              </w:rPr>
              <w:t xml:space="preserve"> </w:t>
            </w:r>
            <w:proofErr w:type="spellStart"/>
            <w:r>
              <w:rPr>
                <w:lang w:val="en-US" w:eastAsia="en-US"/>
              </w:rPr>
              <w:t>Deklaracija</w:t>
            </w:r>
            <w:proofErr w:type="spellEnd"/>
            <w:r>
              <w:rPr>
                <w:lang w:val="en-US" w:eastAsia="en-US"/>
              </w:rPr>
              <w:t xml:space="preserve"> (</w:t>
            </w:r>
            <w:proofErr w:type="spellStart"/>
            <w:r>
              <w:rPr>
                <w:lang w:val="en-US" w:eastAsia="en-US"/>
              </w:rPr>
              <w:t>pagal</w:t>
            </w:r>
            <w:proofErr w:type="spellEnd"/>
            <w:r>
              <w:rPr>
                <w:lang w:val="en-US" w:eastAsia="en-US"/>
              </w:rPr>
              <w:t xml:space="preserve"> </w:t>
            </w:r>
            <w:proofErr w:type="spellStart"/>
            <w:r>
              <w:rPr>
                <w:lang w:val="en-US" w:eastAsia="en-US"/>
              </w:rPr>
              <w:t>šių</w:t>
            </w:r>
            <w:proofErr w:type="spellEnd"/>
            <w:r>
              <w:rPr>
                <w:lang w:val="en-US" w:eastAsia="en-US"/>
              </w:rPr>
              <w:t xml:space="preserve"> </w:t>
            </w:r>
            <w:proofErr w:type="spellStart"/>
            <w:r>
              <w:rPr>
                <w:lang w:val="en-US" w:eastAsia="en-US"/>
              </w:rPr>
              <w:t>pirkimo</w:t>
            </w:r>
            <w:proofErr w:type="spellEnd"/>
            <w:r>
              <w:rPr>
                <w:lang w:val="en-US" w:eastAsia="en-US"/>
              </w:rPr>
              <w:t xml:space="preserve"> </w:t>
            </w:r>
            <w:proofErr w:type="spellStart"/>
            <w:r>
              <w:rPr>
                <w:lang w:val="en-US" w:eastAsia="en-US"/>
              </w:rPr>
              <w:t>sąlygų</w:t>
            </w:r>
            <w:proofErr w:type="spellEnd"/>
            <w:r>
              <w:rPr>
                <w:lang w:val="en-US" w:eastAsia="en-US"/>
              </w:rPr>
              <w:t xml:space="preserve"> 3 </w:t>
            </w:r>
            <w:proofErr w:type="spellStart"/>
            <w:r>
              <w:rPr>
                <w:lang w:val="en-US" w:eastAsia="en-US"/>
              </w:rPr>
              <w:t>priedą</w:t>
            </w:r>
            <w:proofErr w:type="spellEnd"/>
            <w:r>
              <w:rPr>
                <w:lang w:val="en-US" w:eastAsia="en-US"/>
              </w:rPr>
              <w:t>).</w:t>
            </w:r>
          </w:p>
          <w:p w14:paraId="72206875" w14:textId="77777777" w:rsidR="004D0103" w:rsidRDefault="004D0103">
            <w:pPr>
              <w:jc w:val="both"/>
              <w:rPr>
                <w:lang w:val="en-US" w:eastAsia="en-US"/>
              </w:rPr>
            </w:pPr>
          </w:p>
          <w:p w14:paraId="60544205" w14:textId="77777777" w:rsidR="004D0103" w:rsidRDefault="004D0103">
            <w:pPr>
              <w:jc w:val="both"/>
              <w:rPr>
                <w:i/>
                <w:iCs/>
                <w:lang w:val="en-US" w:eastAsia="en-US"/>
              </w:rPr>
            </w:pPr>
            <w:proofErr w:type="spellStart"/>
            <w:r>
              <w:rPr>
                <w:i/>
                <w:iCs/>
                <w:lang w:val="en-US" w:eastAsia="en-US"/>
              </w:rPr>
              <w:t>Perkančiajai</w:t>
            </w:r>
            <w:proofErr w:type="spellEnd"/>
            <w:r>
              <w:rPr>
                <w:i/>
                <w:iCs/>
                <w:lang w:val="en-US" w:eastAsia="en-US"/>
              </w:rPr>
              <w:t xml:space="preserve"> </w:t>
            </w:r>
            <w:proofErr w:type="spellStart"/>
            <w:r>
              <w:rPr>
                <w:i/>
                <w:iCs/>
                <w:lang w:val="en-US" w:eastAsia="en-US"/>
              </w:rPr>
              <w:t>organizacijai</w:t>
            </w:r>
            <w:proofErr w:type="spellEnd"/>
            <w:r>
              <w:rPr>
                <w:i/>
                <w:iCs/>
                <w:lang w:val="en-US" w:eastAsia="en-US"/>
              </w:rPr>
              <w:t xml:space="preserve"> </w:t>
            </w:r>
            <w:proofErr w:type="spellStart"/>
            <w:r>
              <w:rPr>
                <w:i/>
                <w:iCs/>
                <w:lang w:val="en-US" w:eastAsia="en-US"/>
              </w:rPr>
              <w:t>kilus</w:t>
            </w:r>
            <w:proofErr w:type="spellEnd"/>
            <w:r>
              <w:rPr>
                <w:i/>
                <w:iCs/>
                <w:lang w:val="en-US" w:eastAsia="en-US"/>
              </w:rPr>
              <w:t xml:space="preserve"> </w:t>
            </w:r>
            <w:proofErr w:type="spellStart"/>
            <w:r>
              <w:rPr>
                <w:i/>
                <w:iCs/>
                <w:lang w:val="en-US" w:eastAsia="en-US"/>
              </w:rPr>
              <w:t>abejonių</w:t>
            </w:r>
            <w:proofErr w:type="spellEnd"/>
            <w:r>
              <w:rPr>
                <w:i/>
                <w:iCs/>
                <w:lang w:val="en-US" w:eastAsia="en-US"/>
              </w:rPr>
              <w:t xml:space="preserve"> </w:t>
            </w:r>
            <w:proofErr w:type="spellStart"/>
            <w:r>
              <w:rPr>
                <w:i/>
                <w:iCs/>
                <w:lang w:val="en-US" w:eastAsia="en-US"/>
              </w:rPr>
              <w:t>dėl</w:t>
            </w:r>
            <w:proofErr w:type="spellEnd"/>
            <w:r>
              <w:rPr>
                <w:i/>
                <w:iCs/>
                <w:lang w:val="en-US" w:eastAsia="en-US"/>
              </w:rPr>
              <w:t xml:space="preserve"> </w:t>
            </w:r>
            <w:proofErr w:type="spellStart"/>
            <w:r>
              <w:rPr>
                <w:i/>
                <w:iCs/>
                <w:lang w:val="en-US" w:eastAsia="en-US"/>
              </w:rPr>
              <w:t>tiekėjo</w:t>
            </w:r>
            <w:proofErr w:type="spellEnd"/>
            <w:r>
              <w:rPr>
                <w:i/>
                <w:iCs/>
                <w:lang w:val="en-US" w:eastAsia="en-US"/>
              </w:rPr>
              <w:t xml:space="preserve"> (ne)</w:t>
            </w:r>
            <w:proofErr w:type="spellStart"/>
            <w:r>
              <w:rPr>
                <w:i/>
                <w:iCs/>
                <w:lang w:val="en-US" w:eastAsia="en-US"/>
              </w:rPr>
              <w:t>atitikties</w:t>
            </w:r>
            <w:proofErr w:type="spellEnd"/>
            <w:r>
              <w:rPr>
                <w:i/>
                <w:iCs/>
                <w:lang w:val="en-US" w:eastAsia="en-US"/>
              </w:rPr>
              <w:t xml:space="preserve"> </w:t>
            </w:r>
            <w:proofErr w:type="spellStart"/>
            <w:r>
              <w:rPr>
                <w:i/>
                <w:iCs/>
                <w:lang w:val="en-US" w:eastAsia="en-US"/>
              </w:rPr>
              <w:t>nustatytiems</w:t>
            </w:r>
            <w:proofErr w:type="spellEnd"/>
            <w:r>
              <w:rPr>
                <w:i/>
                <w:iCs/>
                <w:lang w:val="en-US" w:eastAsia="en-US"/>
              </w:rPr>
              <w:t xml:space="preserve"> </w:t>
            </w:r>
            <w:proofErr w:type="spellStart"/>
            <w:r>
              <w:rPr>
                <w:i/>
                <w:iCs/>
                <w:lang w:val="en-US" w:eastAsia="en-US"/>
              </w:rPr>
              <w:t>reikalavimams</w:t>
            </w:r>
            <w:proofErr w:type="spellEnd"/>
            <w:r>
              <w:rPr>
                <w:i/>
                <w:iCs/>
                <w:lang w:val="en-US" w:eastAsia="en-US"/>
              </w:rPr>
              <w:t xml:space="preserve">, </w:t>
            </w:r>
            <w:proofErr w:type="spellStart"/>
            <w:r>
              <w:rPr>
                <w:i/>
                <w:iCs/>
                <w:lang w:val="en-US" w:eastAsia="en-US"/>
              </w:rPr>
              <w:t>Perkančioji</w:t>
            </w:r>
            <w:proofErr w:type="spellEnd"/>
            <w:r>
              <w:rPr>
                <w:i/>
                <w:iCs/>
                <w:lang w:val="en-US" w:eastAsia="en-US"/>
              </w:rPr>
              <w:t xml:space="preserve"> </w:t>
            </w:r>
            <w:proofErr w:type="spellStart"/>
            <w:r>
              <w:rPr>
                <w:i/>
                <w:iCs/>
                <w:lang w:val="en-US" w:eastAsia="en-US"/>
              </w:rPr>
              <w:t>organizacija</w:t>
            </w:r>
            <w:proofErr w:type="spellEnd"/>
            <w:r>
              <w:rPr>
                <w:i/>
                <w:iCs/>
                <w:lang w:val="en-US" w:eastAsia="en-US"/>
              </w:rPr>
              <w:t xml:space="preserve"> </w:t>
            </w:r>
            <w:proofErr w:type="spellStart"/>
            <w:r>
              <w:rPr>
                <w:i/>
                <w:iCs/>
                <w:lang w:val="en-US" w:eastAsia="en-US"/>
              </w:rPr>
              <w:t>iš</w:t>
            </w:r>
            <w:proofErr w:type="spellEnd"/>
            <w:r>
              <w:rPr>
                <w:i/>
                <w:iCs/>
                <w:lang w:val="en-US" w:eastAsia="en-US"/>
              </w:rPr>
              <w:t xml:space="preserve"> </w:t>
            </w:r>
            <w:proofErr w:type="spellStart"/>
            <w:r>
              <w:rPr>
                <w:i/>
                <w:iCs/>
                <w:lang w:val="en-US" w:eastAsia="en-US"/>
              </w:rPr>
              <w:t>galimo</w:t>
            </w:r>
            <w:proofErr w:type="spellEnd"/>
            <w:r>
              <w:rPr>
                <w:i/>
                <w:iCs/>
                <w:lang w:val="en-US" w:eastAsia="en-US"/>
              </w:rPr>
              <w:t xml:space="preserve"> </w:t>
            </w:r>
            <w:proofErr w:type="spellStart"/>
            <w:r>
              <w:rPr>
                <w:i/>
                <w:iCs/>
                <w:lang w:val="en-US" w:eastAsia="en-US"/>
              </w:rPr>
              <w:t>laimėtojo</w:t>
            </w:r>
            <w:proofErr w:type="spellEnd"/>
            <w:r>
              <w:rPr>
                <w:i/>
                <w:iCs/>
                <w:lang w:val="en-US" w:eastAsia="en-US"/>
              </w:rPr>
              <w:t xml:space="preserve"> </w:t>
            </w:r>
            <w:proofErr w:type="spellStart"/>
            <w:r>
              <w:rPr>
                <w:i/>
                <w:iCs/>
                <w:lang w:val="en-US" w:eastAsia="en-US"/>
              </w:rPr>
              <w:t>prašys</w:t>
            </w:r>
            <w:proofErr w:type="spellEnd"/>
            <w:r>
              <w:rPr>
                <w:i/>
                <w:iCs/>
                <w:lang w:val="en-US" w:eastAsia="en-US"/>
              </w:rPr>
              <w:t xml:space="preserve"> </w:t>
            </w:r>
            <w:proofErr w:type="spellStart"/>
            <w:r>
              <w:rPr>
                <w:i/>
                <w:iCs/>
                <w:lang w:val="en-US" w:eastAsia="en-US"/>
              </w:rPr>
              <w:t>pateikti</w:t>
            </w:r>
            <w:proofErr w:type="spellEnd"/>
            <w:r>
              <w:rPr>
                <w:i/>
                <w:iCs/>
                <w:lang w:val="en-US" w:eastAsia="en-US"/>
              </w:rPr>
              <w:t xml:space="preserve"> </w:t>
            </w:r>
            <w:proofErr w:type="spellStart"/>
            <w:r>
              <w:rPr>
                <w:i/>
                <w:iCs/>
                <w:lang w:val="en-US" w:eastAsia="en-US"/>
              </w:rPr>
              <w:t>dokumentus</w:t>
            </w:r>
            <w:proofErr w:type="spellEnd"/>
            <w:r>
              <w:rPr>
                <w:i/>
                <w:iCs/>
                <w:lang w:val="en-US" w:eastAsia="en-US"/>
              </w:rPr>
              <w:t xml:space="preserve">, </w:t>
            </w:r>
            <w:proofErr w:type="spellStart"/>
            <w:r>
              <w:rPr>
                <w:i/>
                <w:iCs/>
                <w:lang w:val="en-US" w:eastAsia="en-US"/>
              </w:rPr>
              <w:t>įrodančius</w:t>
            </w:r>
            <w:proofErr w:type="spellEnd"/>
            <w:r>
              <w:rPr>
                <w:i/>
                <w:iCs/>
                <w:lang w:val="en-US" w:eastAsia="en-US"/>
              </w:rPr>
              <w:t xml:space="preserve"> Deklaracijoje </w:t>
            </w:r>
            <w:proofErr w:type="spellStart"/>
            <w:r>
              <w:rPr>
                <w:i/>
                <w:iCs/>
                <w:lang w:val="en-US" w:eastAsia="en-US"/>
              </w:rPr>
              <w:t>pateiktų</w:t>
            </w:r>
            <w:proofErr w:type="spellEnd"/>
            <w:r>
              <w:rPr>
                <w:i/>
                <w:iCs/>
                <w:lang w:val="en-US" w:eastAsia="en-US"/>
              </w:rPr>
              <w:t xml:space="preserve"> </w:t>
            </w:r>
            <w:proofErr w:type="spellStart"/>
            <w:r>
              <w:rPr>
                <w:i/>
                <w:iCs/>
                <w:lang w:val="en-US" w:eastAsia="en-US"/>
              </w:rPr>
              <w:t>duomenų</w:t>
            </w:r>
            <w:proofErr w:type="spellEnd"/>
            <w:r>
              <w:rPr>
                <w:i/>
                <w:iCs/>
                <w:lang w:val="en-US" w:eastAsia="en-US"/>
              </w:rPr>
              <w:t xml:space="preserve"> </w:t>
            </w:r>
            <w:proofErr w:type="spellStart"/>
            <w:r>
              <w:rPr>
                <w:i/>
                <w:iCs/>
                <w:lang w:val="en-US" w:eastAsia="en-US"/>
              </w:rPr>
              <w:t>teisingumą</w:t>
            </w:r>
            <w:proofErr w:type="spellEnd"/>
            <w:r>
              <w:rPr>
                <w:i/>
                <w:iCs/>
                <w:lang w:val="en-US" w:eastAsia="en-US"/>
              </w:rPr>
              <w:t xml:space="preserve"> (</w:t>
            </w:r>
            <w:proofErr w:type="spellStart"/>
            <w:r>
              <w:rPr>
                <w:i/>
                <w:iCs/>
                <w:lang w:val="en-US" w:eastAsia="en-US"/>
              </w:rPr>
              <w:t>apie</w:t>
            </w:r>
            <w:proofErr w:type="spellEnd"/>
            <w:r>
              <w:rPr>
                <w:i/>
                <w:iCs/>
                <w:lang w:val="en-US" w:eastAsia="en-US"/>
              </w:rPr>
              <w:t xml:space="preserve"> </w:t>
            </w:r>
            <w:proofErr w:type="spellStart"/>
            <w:r>
              <w:rPr>
                <w:i/>
                <w:iCs/>
                <w:lang w:val="en-US" w:eastAsia="en-US"/>
              </w:rPr>
              <w:t>tiekėją</w:t>
            </w:r>
            <w:proofErr w:type="spellEnd"/>
            <w:r>
              <w:rPr>
                <w:i/>
                <w:iCs/>
                <w:lang w:val="en-US" w:eastAsia="en-US"/>
              </w:rPr>
              <w:t xml:space="preserve"> </w:t>
            </w:r>
            <w:proofErr w:type="spellStart"/>
            <w:r>
              <w:rPr>
                <w:i/>
                <w:iCs/>
                <w:lang w:val="en-US" w:eastAsia="en-US"/>
              </w:rPr>
              <w:t>ar</w:t>
            </w:r>
            <w:proofErr w:type="spellEnd"/>
            <w:r>
              <w:rPr>
                <w:i/>
                <w:iCs/>
                <w:lang w:val="en-US" w:eastAsia="en-US"/>
              </w:rPr>
              <w:t xml:space="preserve"> </w:t>
            </w:r>
            <w:proofErr w:type="spellStart"/>
            <w:r>
              <w:rPr>
                <w:i/>
                <w:iCs/>
                <w:lang w:val="en-US" w:eastAsia="en-US"/>
              </w:rPr>
              <w:t>ūkio</w:t>
            </w:r>
            <w:proofErr w:type="spellEnd"/>
            <w:r>
              <w:rPr>
                <w:i/>
                <w:iCs/>
                <w:lang w:val="en-US" w:eastAsia="en-US"/>
              </w:rPr>
              <w:t xml:space="preserve"> </w:t>
            </w:r>
            <w:proofErr w:type="spellStart"/>
            <w:r>
              <w:rPr>
                <w:i/>
                <w:iCs/>
                <w:lang w:val="en-US" w:eastAsia="en-US"/>
              </w:rPr>
              <w:t>subjektų</w:t>
            </w:r>
            <w:proofErr w:type="spellEnd"/>
            <w:r>
              <w:rPr>
                <w:i/>
                <w:iCs/>
                <w:lang w:val="en-US" w:eastAsia="en-US"/>
              </w:rPr>
              <w:t xml:space="preserve"> </w:t>
            </w:r>
            <w:proofErr w:type="spellStart"/>
            <w:r>
              <w:rPr>
                <w:i/>
                <w:iCs/>
                <w:lang w:val="en-US" w:eastAsia="en-US"/>
              </w:rPr>
              <w:t>grupės</w:t>
            </w:r>
            <w:proofErr w:type="spellEnd"/>
            <w:r>
              <w:rPr>
                <w:i/>
                <w:iCs/>
                <w:lang w:val="en-US" w:eastAsia="en-US"/>
              </w:rPr>
              <w:t xml:space="preserve"> </w:t>
            </w:r>
            <w:proofErr w:type="spellStart"/>
            <w:r>
              <w:rPr>
                <w:i/>
                <w:iCs/>
                <w:lang w:val="en-US" w:eastAsia="en-US"/>
              </w:rPr>
              <w:t>narį</w:t>
            </w:r>
            <w:proofErr w:type="spellEnd"/>
            <w:r>
              <w:rPr>
                <w:i/>
                <w:iCs/>
                <w:lang w:val="en-US" w:eastAsia="en-US"/>
              </w:rPr>
              <w:t xml:space="preserve"> </w:t>
            </w:r>
            <w:proofErr w:type="spellStart"/>
            <w:r>
              <w:rPr>
                <w:i/>
                <w:iCs/>
                <w:lang w:val="en-US" w:eastAsia="en-US"/>
              </w:rPr>
              <w:t>ar</w:t>
            </w:r>
            <w:proofErr w:type="spellEnd"/>
            <w:r>
              <w:rPr>
                <w:i/>
                <w:iCs/>
                <w:lang w:val="en-US" w:eastAsia="en-US"/>
              </w:rPr>
              <w:t xml:space="preserve"> </w:t>
            </w:r>
            <w:proofErr w:type="spellStart"/>
            <w:r>
              <w:rPr>
                <w:i/>
                <w:iCs/>
                <w:lang w:val="en-US" w:eastAsia="en-US"/>
              </w:rPr>
              <w:t>narius</w:t>
            </w:r>
            <w:proofErr w:type="spellEnd"/>
            <w:r>
              <w:rPr>
                <w:i/>
                <w:iCs/>
                <w:lang w:val="en-US" w:eastAsia="en-US"/>
              </w:rPr>
              <w:t xml:space="preserve">, </w:t>
            </w:r>
            <w:proofErr w:type="spellStart"/>
            <w:r>
              <w:rPr>
                <w:i/>
                <w:iCs/>
                <w:lang w:val="en-US" w:eastAsia="en-US"/>
              </w:rPr>
              <w:t>ar</w:t>
            </w:r>
            <w:proofErr w:type="spellEnd"/>
            <w:r>
              <w:rPr>
                <w:i/>
                <w:iCs/>
                <w:lang w:val="en-US" w:eastAsia="en-US"/>
              </w:rPr>
              <w:t xml:space="preserve"> </w:t>
            </w:r>
            <w:proofErr w:type="spellStart"/>
            <w:r>
              <w:rPr>
                <w:i/>
                <w:iCs/>
                <w:lang w:val="en-US" w:eastAsia="en-US"/>
              </w:rPr>
              <w:t>ūkio</w:t>
            </w:r>
            <w:proofErr w:type="spellEnd"/>
            <w:r>
              <w:rPr>
                <w:i/>
                <w:iCs/>
                <w:lang w:val="en-US" w:eastAsia="en-US"/>
              </w:rPr>
              <w:t xml:space="preserve"> </w:t>
            </w:r>
            <w:proofErr w:type="spellStart"/>
            <w:r>
              <w:rPr>
                <w:i/>
                <w:iCs/>
                <w:lang w:val="en-US" w:eastAsia="en-US"/>
              </w:rPr>
              <w:t>subjektą</w:t>
            </w:r>
            <w:proofErr w:type="spellEnd"/>
            <w:r>
              <w:rPr>
                <w:i/>
                <w:iCs/>
                <w:lang w:val="en-US" w:eastAsia="en-US"/>
              </w:rPr>
              <w:t xml:space="preserve"> (-us), </w:t>
            </w:r>
            <w:proofErr w:type="spellStart"/>
            <w:r>
              <w:rPr>
                <w:i/>
                <w:iCs/>
                <w:lang w:val="en-US" w:eastAsia="en-US"/>
              </w:rPr>
              <w:t>kurio</w:t>
            </w:r>
            <w:proofErr w:type="spellEnd"/>
            <w:r>
              <w:rPr>
                <w:i/>
                <w:iCs/>
                <w:lang w:val="en-US" w:eastAsia="en-US"/>
              </w:rPr>
              <w:t xml:space="preserve"> (-</w:t>
            </w:r>
            <w:proofErr w:type="spellStart"/>
            <w:r>
              <w:rPr>
                <w:i/>
                <w:iCs/>
                <w:lang w:val="en-US" w:eastAsia="en-US"/>
              </w:rPr>
              <w:t>ių</w:t>
            </w:r>
            <w:proofErr w:type="spellEnd"/>
            <w:r>
              <w:rPr>
                <w:i/>
                <w:iCs/>
                <w:lang w:val="en-US" w:eastAsia="en-US"/>
              </w:rPr>
              <w:t xml:space="preserve">) </w:t>
            </w:r>
            <w:proofErr w:type="spellStart"/>
            <w:r>
              <w:rPr>
                <w:i/>
                <w:iCs/>
                <w:lang w:val="en-US" w:eastAsia="en-US"/>
              </w:rPr>
              <w:t>pajėgumais</w:t>
            </w:r>
            <w:proofErr w:type="spellEnd"/>
            <w:r>
              <w:rPr>
                <w:i/>
                <w:iCs/>
                <w:lang w:val="en-US" w:eastAsia="en-US"/>
              </w:rPr>
              <w:t xml:space="preserve"> </w:t>
            </w:r>
            <w:proofErr w:type="spellStart"/>
            <w:r>
              <w:rPr>
                <w:i/>
                <w:iCs/>
                <w:lang w:val="en-US" w:eastAsia="en-US"/>
              </w:rPr>
              <w:t>remiamasi</w:t>
            </w:r>
            <w:proofErr w:type="spellEnd"/>
            <w:r>
              <w:rPr>
                <w:i/>
                <w:iCs/>
                <w:lang w:val="en-US" w:eastAsia="en-US"/>
              </w:rPr>
              <w:t xml:space="preserve">. </w:t>
            </w:r>
            <w:proofErr w:type="spellStart"/>
            <w:r>
              <w:rPr>
                <w:i/>
                <w:iCs/>
                <w:lang w:val="en-US" w:eastAsia="en-US"/>
              </w:rPr>
              <w:t>Tokiu</w:t>
            </w:r>
            <w:proofErr w:type="spellEnd"/>
            <w:r>
              <w:rPr>
                <w:i/>
                <w:iCs/>
                <w:lang w:val="en-US" w:eastAsia="en-US"/>
              </w:rPr>
              <w:t xml:space="preserve"> </w:t>
            </w:r>
            <w:proofErr w:type="spellStart"/>
            <w:r>
              <w:rPr>
                <w:i/>
                <w:iCs/>
                <w:lang w:val="en-US" w:eastAsia="en-US"/>
              </w:rPr>
              <w:t>atveju</w:t>
            </w:r>
            <w:proofErr w:type="spellEnd"/>
            <w:r>
              <w:rPr>
                <w:i/>
                <w:iCs/>
                <w:lang w:val="en-US" w:eastAsia="en-US"/>
              </w:rPr>
              <w:t xml:space="preserve"> </w:t>
            </w:r>
            <w:proofErr w:type="spellStart"/>
            <w:r>
              <w:rPr>
                <w:i/>
                <w:iCs/>
                <w:lang w:val="en-US" w:eastAsia="en-US"/>
              </w:rPr>
              <w:t>pateikiama</w:t>
            </w:r>
            <w:proofErr w:type="spellEnd"/>
            <w:r>
              <w:rPr>
                <w:i/>
                <w:iCs/>
                <w:lang w:val="en-US" w:eastAsia="en-US"/>
              </w:rPr>
              <w:t>:</w:t>
            </w:r>
          </w:p>
          <w:p w14:paraId="1B759ADA" w14:textId="77777777" w:rsidR="004D0103" w:rsidRDefault="004D0103">
            <w:pPr>
              <w:jc w:val="both"/>
              <w:rPr>
                <w:i/>
                <w:iCs/>
                <w:lang w:val="en-US" w:eastAsia="en-US"/>
              </w:rPr>
            </w:pPr>
            <w:r>
              <w:rPr>
                <w:i/>
                <w:iCs/>
                <w:lang w:val="en-US" w:eastAsia="en-US"/>
              </w:rPr>
              <w:t xml:space="preserve">– </w:t>
            </w:r>
            <w:proofErr w:type="spellStart"/>
            <w:r>
              <w:rPr>
                <w:i/>
                <w:iCs/>
                <w:lang w:val="en-US" w:eastAsia="en-US"/>
              </w:rPr>
              <w:t>Juridinių</w:t>
            </w:r>
            <w:proofErr w:type="spellEnd"/>
            <w:r>
              <w:rPr>
                <w:i/>
                <w:iCs/>
                <w:lang w:val="en-US" w:eastAsia="en-US"/>
              </w:rPr>
              <w:t xml:space="preserve"> </w:t>
            </w:r>
            <w:proofErr w:type="spellStart"/>
            <w:r>
              <w:rPr>
                <w:i/>
                <w:iCs/>
                <w:lang w:val="en-US" w:eastAsia="en-US"/>
              </w:rPr>
              <w:t>asmenų</w:t>
            </w:r>
            <w:proofErr w:type="spellEnd"/>
            <w:r>
              <w:rPr>
                <w:i/>
                <w:iCs/>
                <w:lang w:val="en-US" w:eastAsia="en-US"/>
              </w:rPr>
              <w:t xml:space="preserve"> </w:t>
            </w:r>
            <w:proofErr w:type="spellStart"/>
            <w:r>
              <w:rPr>
                <w:i/>
                <w:iCs/>
                <w:lang w:val="en-US" w:eastAsia="en-US"/>
              </w:rPr>
              <w:t>registro</w:t>
            </w:r>
            <w:proofErr w:type="spellEnd"/>
            <w:r>
              <w:rPr>
                <w:i/>
                <w:iCs/>
                <w:lang w:val="en-US" w:eastAsia="en-US"/>
              </w:rPr>
              <w:t xml:space="preserve"> </w:t>
            </w:r>
            <w:proofErr w:type="spellStart"/>
            <w:r>
              <w:rPr>
                <w:i/>
                <w:iCs/>
                <w:lang w:val="en-US" w:eastAsia="en-US"/>
              </w:rPr>
              <w:t>išplėstinis</w:t>
            </w:r>
            <w:proofErr w:type="spellEnd"/>
            <w:r>
              <w:rPr>
                <w:i/>
                <w:iCs/>
                <w:lang w:val="en-US" w:eastAsia="en-US"/>
              </w:rPr>
              <w:t xml:space="preserve"> </w:t>
            </w:r>
            <w:proofErr w:type="spellStart"/>
            <w:r>
              <w:rPr>
                <w:i/>
                <w:iCs/>
                <w:lang w:val="en-US" w:eastAsia="en-US"/>
              </w:rPr>
              <w:t>išrašas</w:t>
            </w:r>
            <w:proofErr w:type="spellEnd"/>
            <w:r>
              <w:rPr>
                <w:i/>
                <w:iCs/>
                <w:lang w:val="en-US" w:eastAsia="en-US"/>
              </w:rPr>
              <w:t xml:space="preserve"> </w:t>
            </w:r>
            <w:proofErr w:type="spellStart"/>
            <w:r>
              <w:rPr>
                <w:i/>
                <w:iCs/>
                <w:lang w:val="en-US" w:eastAsia="en-US"/>
              </w:rPr>
              <w:t>su</w:t>
            </w:r>
            <w:proofErr w:type="spellEnd"/>
            <w:r>
              <w:rPr>
                <w:i/>
                <w:iCs/>
                <w:lang w:val="en-US" w:eastAsia="en-US"/>
              </w:rPr>
              <w:t xml:space="preserve"> </w:t>
            </w:r>
            <w:proofErr w:type="spellStart"/>
            <w:r>
              <w:rPr>
                <w:i/>
                <w:iCs/>
                <w:lang w:val="en-US" w:eastAsia="en-US"/>
              </w:rPr>
              <w:t>istorija</w:t>
            </w:r>
            <w:proofErr w:type="spellEnd"/>
            <w:r>
              <w:rPr>
                <w:i/>
                <w:iCs/>
                <w:lang w:val="en-US" w:eastAsia="en-US"/>
              </w:rPr>
              <w:t xml:space="preserve">, </w:t>
            </w:r>
            <w:proofErr w:type="spellStart"/>
            <w:r>
              <w:rPr>
                <w:i/>
                <w:iCs/>
                <w:lang w:val="en-US" w:eastAsia="en-US"/>
              </w:rPr>
              <w:t>jeigu</w:t>
            </w:r>
            <w:proofErr w:type="spellEnd"/>
            <w:r>
              <w:rPr>
                <w:i/>
                <w:iCs/>
                <w:lang w:val="en-US" w:eastAsia="en-US"/>
              </w:rPr>
              <w:t xml:space="preserve"> </w:t>
            </w:r>
            <w:proofErr w:type="spellStart"/>
            <w:r>
              <w:rPr>
                <w:i/>
                <w:iCs/>
                <w:lang w:val="en-US" w:eastAsia="en-US"/>
              </w:rPr>
              <w:t>juose</w:t>
            </w:r>
            <w:proofErr w:type="spellEnd"/>
            <w:r>
              <w:rPr>
                <w:i/>
                <w:iCs/>
                <w:lang w:val="en-US" w:eastAsia="en-US"/>
              </w:rPr>
              <w:t xml:space="preserve"> </w:t>
            </w:r>
            <w:proofErr w:type="spellStart"/>
            <w:r>
              <w:rPr>
                <w:i/>
                <w:iCs/>
                <w:lang w:val="en-US" w:eastAsia="en-US"/>
              </w:rPr>
              <w:t>yra</w:t>
            </w:r>
            <w:proofErr w:type="spellEnd"/>
            <w:r>
              <w:rPr>
                <w:i/>
                <w:iCs/>
                <w:lang w:val="en-US" w:eastAsia="en-US"/>
              </w:rPr>
              <w:t xml:space="preserve"> visa </w:t>
            </w:r>
            <w:proofErr w:type="spellStart"/>
            <w:r>
              <w:rPr>
                <w:i/>
                <w:iCs/>
                <w:lang w:val="en-US" w:eastAsia="en-US"/>
              </w:rPr>
              <w:t>reikalaujama</w:t>
            </w:r>
            <w:proofErr w:type="spellEnd"/>
            <w:r>
              <w:rPr>
                <w:i/>
                <w:iCs/>
                <w:lang w:val="en-US" w:eastAsia="en-US"/>
              </w:rPr>
              <w:t xml:space="preserve"> </w:t>
            </w:r>
            <w:proofErr w:type="spellStart"/>
            <w:r>
              <w:rPr>
                <w:i/>
                <w:iCs/>
                <w:lang w:val="en-US" w:eastAsia="en-US"/>
              </w:rPr>
              <w:t>informacija</w:t>
            </w:r>
            <w:proofErr w:type="spellEnd"/>
            <w:r>
              <w:rPr>
                <w:i/>
                <w:iCs/>
                <w:lang w:val="en-US" w:eastAsia="en-US"/>
              </w:rPr>
              <w:t xml:space="preserve"> </w:t>
            </w:r>
            <w:proofErr w:type="spellStart"/>
            <w:r>
              <w:rPr>
                <w:i/>
                <w:iCs/>
                <w:lang w:val="en-US" w:eastAsia="en-US"/>
              </w:rPr>
              <w:t>arba</w:t>
            </w:r>
            <w:proofErr w:type="spellEnd"/>
            <w:r>
              <w:rPr>
                <w:i/>
                <w:iCs/>
                <w:lang w:val="en-US" w:eastAsia="en-US"/>
              </w:rPr>
              <w:t xml:space="preserve"> </w:t>
            </w:r>
            <w:proofErr w:type="spellStart"/>
            <w:r>
              <w:rPr>
                <w:i/>
                <w:iCs/>
                <w:lang w:val="en-US" w:eastAsia="en-US"/>
              </w:rPr>
              <w:t>atitinkami</w:t>
            </w:r>
            <w:proofErr w:type="spellEnd"/>
            <w:r>
              <w:rPr>
                <w:i/>
                <w:iCs/>
                <w:lang w:val="en-US" w:eastAsia="en-US"/>
              </w:rPr>
              <w:t xml:space="preserve"> </w:t>
            </w:r>
            <w:proofErr w:type="spellStart"/>
            <w:r>
              <w:rPr>
                <w:i/>
                <w:iCs/>
                <w:lang w:val="en-US" w:eastAsia="en-US"/>
              </w:rPr>
              <w:t>valstybės</w:t>
            </w:r>
            <w:proofErr w:type="spellEnd"/>
            <w:r>
              <w:rPr>
                <w:i/>
                <w:iCs/>
                <w:lang w:val="en-US" w:eastAsia="en-US"/>
              </w:rPr>
              <w:t xml:space="preserve"> </w:t>
            </w:r>
            <w:proofErr w:type="spellStart"/>
            <w:r>
              <w:rPr>
                <w:i/>
                <w:iCs/>
                <w:lang w:val="en-US" w:eastAsia="en-US"/>
              </w:rPr>
              <w:t>narės</w:t>
            </w:r>
            <w:proofErr w:type="spellEnd"/>
            <w:r>
              <w:rPr>
                <w:i/>
                <w:iCs/>
                <w:lang w:val="en-US" w:eastAsia="en-US"/>
              </w:rPr>
              <w:t xml:space="preserve"> </w:t>
            </w:r>
            <w:proofErr w:type="spellStart"/>
            <w:r>
              <w:rPr>
                <w:i/>
                <w:iCs/>
                <w:lang w:val="en-US" w:eastAsia="en-US"/>
              </w:rPr>
              <w:t>ar</w:t>
            </w:r>
            <w:proofErr w:type="spellEnd"/>
            <w:r>
              <w:rPr>
                <w:i/>
                <w:iCs/>
                <w:lang w:val="en-US" w:eastAsia="en-US"/>
              </w:rPr>
              <w:t xml:space="preserve"> </w:t>
            </w:r>
            <w:proofErr w:type="spellStart"/>
            <w:r>
              <w:rPr>
                <w:i/>
                <w:iCs/>
                <w:lang w:val="en-US" w:eastAsia="en-US"/>
              </w:rPr>
              <w:t>trečiosios</w:t>
            </w:r>
            <w:proofErr w:type="spellEnd"/>
            <w:r>
              <w:rPr>
                <w:i/>
                <w:iCs/>
                <w:lang w:val="en-US" w:eastAsia="en-US"/>
              </w:rPr>
              <w:t xml:space="preserve"> </w:t>
            </w:r>
            <w:proofErr w:type="spellStart"/>
            <w:r>
              <w:rPr>
                <w:i/>
                <w:iCs/>
                <w:lang w:val="en-US" w:eastAsia="en-US"/>
              </w:rPr>
              <w:t>šalies</w:t>
            </w:r>
            <w:proofErr w:type="spellEnd"/>
            <w:r>
              <w:rPr>
                <w:i/>
                <w:iCs/>
                <w:lang w:val="en-US" w:eastAsia="en-US"/>
              </w:rPr>
              <w:t xml:space="preserve"> </w:t>
            </w:r>
            <w:proofErr w:type="spellStart"/>
            <w:r>
              <w:rPr>
                <w:i/>
                <w:iCs/>
                <w:lang w:val="en-US" w:eastAsia="en-US"/>
              </w:rPr>
              <w:t>dokumentai</w:t>
            </w:r>
            <w:proofErr w:type="spellEnd"/>
            <w:r>
              <w:rPr>
                <w:i/>
                <w:iCs/>
                <w:lang w:val="en-US" w:eastAsia="en-US"/>
              </w:rPr>
              <w:t>;</w:t>
            </w:r>
          </w:p>
          <w:p w14:paraId="09C2594B" w14:textId="77777777" w:rsidR="004D0103" w:rsidRDefault="004D0103">
            <w:pPr>
              <w:jc w:val="both"/>
              <w:rPr>
                <w:i/>
                <w:iCs/>
                <w:lang w:val="en-US" w:eastAsia="en-US"/>
              </w:rPr>
            </w:pPr>
            <w:r>
              <w:rPr>
                <w:i/>
                <w:iCs/>
                <w:lang w:val="en-US" w:eastAsia="en-US"/>
              </w:rPr>
              <w:t xml:space="preserve">– </w:t>
            </w:r>
            <w:proofErr w:type="spellStart"/>
            <w:r>
              <w:rPr>
                <w:i/>
                <w:iCs/>
                <w:lang w:val="en-US" w:eastAsia="en-US"/>
              </w:rPr>
              <w:t>fiziniam</w:t>
            </w:r>
            <w:proofErr w:type="spellEnd"/>
            <w:r>
              <w:rPr>
                <w:i/>
                <w:iCs/>
                <w:lang w:val="en-US" w:eastAsia="en-US"/>
              </w:rPr>
              <w:t xml:space="preserve"> </w:t>
            </w:r>
            <w:proofErr w:type="spellStart"/>
            <w:r>
              <w:rPr>
                <w:i/>
                <w:iCs/>
                <w:lang w:val="en-US" w:eastAsia="en-US"/>
              </w:rPr>
              <w:t>asmeniui</w:t>
            </w:r>
            <w:proofErr w:type="spellEnd"/>
            <w:r>
              <w:rPr>
                <w:i/>
                <w:iCs/>
                <w:lang w:val="en-US" w:eastAsia="en-US"/>
              </w:rPr>
              <w:t xml:space="preserve">: </w:t>
            </w:r>
            <w:proofErr w:type="spellStart"/>
            <w:r>
              <w:rPr>
                <w:i/>
                <w:iCs/>
                <w:lang w:val="en-US" w:eastAsia="en-US"/>
              </w:rPr>
              <w:t>asmens</w:t>
            </w:r>
            <w:proofErr w:type="spellEnd"/>
            <w:r>
              <w:rPr>
                <w:i/>
                <w:iCs/>
                <w:lang w:val="en-US" w:eastAsia="en-US"/>
              </w:rPr>
              <w:t xml:space="preserve"> </w:t>
            </w:r>
            <w:proofErr w:type="spellStart"/>
            <w:r>
              <w:rPr>
                <w:i/>
                <w:iCs/>
                <w:lang w:val="en-US" w:eastAsia="en-US"/>
              </w:rPr>
              <w:t>tapatybę</w:t>
            </w:r>
            <w:proofErr w:type="spellEnd"/>
            <w:r>
              <w:rPr>
                <w:i/>
                <w:iCs/>
                <w:lang w:val="en-US" w:eastAsia="en-US"/>
              </w:rPr>
              <w:t xml:space="preserve"> </w:t>
            </w:r>
            <w:proofErr w:type="spellStart"/>
            <w:r>
              <w:rPr>
                <w:i/>
                <w:iCs/>
                <w:lang w:val="en-US" w:eastAsia="en-US"/>
              </w:rPr>
              <w:t>patvirtinančio</w:t>
            </w:r>
            <w:proofErr w:type="spellEnd"/>
            <w:r>
              <w:rPr>
                <w:i/>
                <w:iCs/>
                <w:lang w:val="en-US" w:eastAsia="en-US"/>
              </w:rPr>
              <w:t xml:space="preserve"> </w:t>
            </w:r>
            <w:proofErr w:type="spellStart"/>
            <w:r>
              <w:rPr>
                <w:i/>
                <w:iCs/>
                <w:lang w:val="en-US" w:eastAsia="en-US"/>
              </w:rPr>
              <w:t>dokumento</w:t>
            </w:r>
            <w:proofErr w:type="spellEnd"/>
            <w:r>
              <w:rPr>
                <w:i/>
                <w:iCs/>
                <w:lang w:val="en-US" w:eastAsia="en-US"/>
              </w:rPr>
              <w:t xml:space="preserve"> (</w:t>
            </w:r>
            <w:proofErr w:type="spellStart"/>
            <w:r>
              <w:rPr>
                <w:i/>
                <w:iCs/>
                <w:lang w:val="en-US" w:eastAsia="en-US"/>
              </w:rPr>
              <w:t>tapatybės</w:t>
            </w:r>
            <w:proofErr w:type="spellEnd"/>
            <w:r>
              <w:rPr>
                <w:i/>
                <w:iCs/>
                <w:lang w:val="en-US" w:eastAsia="en-US"/>
              </w:rPr>
              <w:t xml:space="preserve"> </w:t>
            </w:r>
            <w:proofErr w:type="spellStart"/>
            <w:r>
              <w:rPr>
                <w:i/>
                <w:iCs/>
                <w:lang w:val="en-US" w:eastAsia="en-US"/>
              </w:rPr>
              <w:t>kortelės</w:t>
            </w:r>
            <w:proofErr w:type="spellEnd"/>
            <w:r>
              <w:rPr>
                <w:i/>
                <w:iCs/>
                <w:lang w:val="en-US" w:eastAsia="en-US"/>
              </w:rPr>
              <w:t xml:space="preserve"> </w:t>
            </w:r>
            <w:proofErr w:type="spellStart"/>
            <w:r>
              <w:rPr>
                <w:i/>
                <w:iCs/>
                <w:lang w:val="en-US" w:eastAsia="en-US"/>
              </w:rPr>
              <w:t>ar</w:t>
            </w:r>
            <w:proofErr w:type="spellEnd"/>
            <w:r>
              <w:rPr>
                <w:i/>
                <w:iCs/>
                <w:lang w:val="en-US" w:eastAsia="en-US"/>
              </w:rPr>
              <w:t xml:space="preserve"> paso) </w:t>
            </w:r>
            <w:proofErr w:type="spellStart"/>
            <w:r>
              <w:rPr>
                <w:i/>
                <w:iCs/>
                <w:lang w:val="en-US" w:eastAsia="en-US"/>
              </w:rPr>
              <w:t>kopija</w:t>
            </w:r>
            <w:proofErr w:type="spellEnd"/>
            <w:r>
              <w:rPr>
                <w:i/>
                <w:iCs/>
                <w:lang w:val="en-US" w:eastAsia="en-US"/>
              </w:rPr>
              <w:t xml:space="preserve">, </w:t>
            </w:r>
            <w:proofErr w:type="spellStart"/>
            <w:r>
              <w:rPr>
                <w:i/>
                <w:iCs/>
                <w:lang w:val="en-US" w:eastAsia="en-US"/>
              </w:rPr>
              <w:t>pažyma</w:t>
            </w:r>
            <w:proofErr w:type="spellEnd"/>
            <w:r>
              <w:rPr>
                <w:i/>
                <w:iCs/>
                <w:lang w:val="en-US" w:eastAsia="en-US"/>
              </w:rPr>
              <w:t xml:space="preserve"> </w:t>
            </w:r>
            <w:proofErr w:type="spellStart"/>
            <w:r>
              <w:rPr>
                <w:i/>
                <w:iCs/>
                <w:lang w:val="en-US" w:eastAsia="en-US"/>
              </w:rPr>
              <w:t>apie</w:t>
            </w:r>
            <w:proofErr w:type="spellEnd"/>
            <w:r>
              <w:rPr>
                <w:i/>
                <w:iCs/>
                <w:lang w:val="en-US" w:eastAsia="en-US"/>
              </w:rPr>
              <w:t xml:space="preserve"> </w:t>
            </w:r>
            <w:proofErr w:type="spellStart"/>
            <w:r>
              <w:rPr>
                <w:i/>
                <w:iCs/>
                <w:lang w:val="en-US" w:eastAsia="en-US"/>
              </w:rPr>
              <w:t>deklaruotą</w:t>
            </w:r>
            <w:proofErr w:type="spellEnd"/>
            <w:r>
              <w:rPr>
                <w:i/>
                <w:iCs/>
                <w:lang w:val="en-US" w:eastAsia="en-US"/>
              </w:rPr>
              <w:t xml:space="preserve"> </w:t>
            </w:r>
            <w:proofErr w:type="spellStart"/>
            <w:r>
              <w:rPr>
                <w:i/>
                <w:iCs/>
                <w:lang w:val="en-US" w:eastAsia="en-US"/>
              </w:rPr>
              <w:t>gyvenamąją</w:t>
            </w:r>
            <w:proofErr w:type="spellEnd"/>
            <w:r>
              <w:rPr>
                <w:i/>
                <w:iCs/>
                <w:lang w:val="en-US" w:eastAsia="en-US"/>
              </w:rPr>
              <w:t xml:space="preserve"> </w:t>
            </w:r>
            <w:proofErr w:type="spellStart"/>
            <w:r>
              <w:rPr>
                <w:i/>
                <w:iCs/>
                <w:lang w:val="en-US" w:eastAsia="en-US"/>
              </w:rPr>
              <w:t>vietą</w:t>
            </w:r>
            <w:proofErr w:type="spellEnd"/>
            <w:r>
              <w:rPr>
                <w:i/>
                <w:iCs/>
                <w:lang w:val="en-US" w:eastAsia="en-US"/>
              </w:rPr>
              <w:t>.</w:t>
            </w:r>
          </w:p>
          <w:p w14:paraId="7FE83948" w14:textId="77777777" w:rsidR="004D0103" w:rsidRDefault="004D0103">
            <w:pPr>
              <w:jc w:val="both"/>
              <w:rPr>
                <w:i/>
                <w:iCs/>
                <w:lang w:val="en-US" w:eastAsia="en-US"/>
              </w:rPr>
            </w:pPr>
            <w:proofErr w:type="spellStart"/>
            <w:r>
              <w:rPr>
                <w:i/>
                <w:iCs/>
                <w:lang w:val="en-US" w:eastAsia="en-US"/>
              </w:rPr>
              <w:t>Pateikiamos</w:t>
            </w:r>
            <w:proofErr w:type="spellEnd"/>
            <w:r>
              <w:rPr>
                <w:i/>
                <w:iCs/>
                <w:lang w:val="en-US" w:eastAsia="en-US"/>
              </w:rPr>
              <w:t xml:space="preserve"> </w:t>
            </w:r>
            <w:proofErr w:type="spellStart"/>
            <w:r>
              <w:rPr>
                <w:i/>
                <w:iCs/>
                <w:lang w:val="en-US" w:eastAsia="en-US"/>
              </w:rPr>
              <w:t>skaitmeninės</w:t>
            </w:r>
            <w:proofErr w:type="spellEnd"/>
            <w:r>
              <w:rPr>
                <w:i/>
                <w:iCs/>
                <w:lang w:val="en-US" w:eastAsia="en-US"/>
              </w:rPr>
              <w:t xml:space="preserve"> </w:t>
            </w:r>
            <w:proofErr w:type="spellStart"/>
            <w:r>
              <w:rPr>
                <w:i/>
                <w:iCs/>
                <w:lang w:val="en-US" w:eastAsia="en-US"/>
              </w:rPr>
              <w:t>dokumentų</w:t>
            </w:r>
            <w:proofErr w:type="spellEnd"/>
            <w:r>
              <w:rPr>
                <w:i/>
                <w:iCs/>
                <w:lang w:val="en-US" w:eastAsia="en-US"/>
              </w:rPr>
              <w:t xml:space="preserve"> </w:t>
            </w:r>
            <w:proofErr w:type="spellStart"/>
            <w:r>
              <w:rPr>
                <w:i/>
                <w:iCs/>
                <w:lang w:val="en-US" w:eastAsia="en-US"/>
              </w:rPr>
              <w:t>kopijos</w:t>
            </w:r>
            <w:proofErr w:type="spellEnd"/>
            <w:r>
              <w:rPr>
                <w:i/>
                <w:iCs/>
                <w:lang w:val="en-US" w:eastAsia="en-US"/>
              </w:rPr>
              <w:t>.</w:t>
            </w:r>
          </w:p>
          <w:p w14:paraId="0AEA715A" w14:textId="77777777" w:rsidR="004D0103" w:rsidRDefault="004D0103">
            <w:pPr>
              <w:jc w:val="both"/>
              <w:rPr>
                <w:i/>
                <w:iCs/>
                <w:lang w:val="en-US" w:eastAsia="en-US"/>
              </w:rPr>
            </w:pPr>
            <w:proofErr w:type="spellStart"/>
            <w:r>
              <w:rPr>
                <w:i/>
                <w:iCs/>
                <w:lang w:val="en-US" w:eastAsia="en-US"/>
              </w:rPr>
              <w:lastRenderedPageBreak/>
              <w:t>Nurodyti</w:t>
            </w:r>
            <w:proofErr w:type="spellEnd"/>
            <w:r>
              <w:rPr>
                <w:i/>
                <w:iCs/>
                <w:lang w:val="en-US" w:eastAsia="en-US"/>
              </w:rPr>
              <w:t xml:space="preserve"> </w:t>
            </w:r>
            <w:proofErr w:type="spellStart"/>
            <w:r>
              <w:rPr>
                <w:i/>
                <w:iCs/>
                <w:lang w:val="en-US" w:eastAsia="en-US"/>
              </w:rPr>
              <w:t>dokumentai</w:t>
            </w:r>
            <w:proofErr w:type="spellEnd"/>
            <w:r>
              <w:rPr>
                <w:i/>
                <w:iCs/>
                <w:lang w:val="en-US" w:eastAsia="en-US"/>
              </w:rPr>
              <w:t xml:space="preserve"> </w:t>
            </w:r>
            <w:proofErr w:type="spellStart"/>
            <w:r>
              <w:rPr>
                <w:i/>
                <w:iCs/>
                <w:lang w:val="en-US" w:eastAsia="en-US"/>
              </w:rPr>
              <w:t>turi</w:t>
            </w:r>
            <w:proofErr w:type="spellEnd"/>
            <w:r>
              <w:rPr>
                <w:i/>
                <w:iCs/>
                <w:lang w:val="en-US" w:eastAsia="en-US"/>
              </w:rPr>
              <w:t xml:space="preserve"> </w:t>
            </w:r>
            <w:proofErr w:type="spellStart"/>
            <w:r>
              <w:rPr>
                <w:i/>
                <w:iCs/>
                <w:lang w:val="en-US" w:eastAsia="en-US"/>
              </w:rPr>
              <w:t>būti</w:t>
            </w:r>
            <w:proofErr w:type="spellEnd"/>
            <w:r>
              <w:rPr>
                <w:i/>
                <w:iCs/>
                <w:lang w:val="en-US" w:eastAsia="en-US"/>
              </w:rPr>
              <w:t xml:space="preserve"> </w:t>
            </w:r>
            <w:proofErr w:type="spellStart"/>
            <w:r>
              <w:rPr>
                <w:i/>
                <w:iCs/>
                <w:lang w:val="en-US" w:eastAsia="en-US"/>
              </w:rPr>
              <w:t>išduoti</w:t>
            </w:r>
            <w:proofErr w:type="spellEnd"/>
            <w:r>
              <w:rPr>
                <w:i/>
                <w:iCs/>
                <w:lang w:val="en-US" w:eastAsia="en-US"/>
              </w:rPr>
              <w:t xml:space="preserve"> ne </w:t>
            </w:r>
            <w:proofErr w:type="spellStart"/>
            <w:r>
              <w:rPr>
                <w:i/>
                <w:iCs/>
                <w:lang w:val="en-US" w:eastAsia="en-US"/>
              </w:rPr>
              <w:t>anksčiau</w:t>
            </w:r>
            <w:proofErr w:type="spellEnd"/>
            <w:r>
              <w:rPr>
                <w:i/>
                <w:iCs/>
                <w:lang w:val="en-US" w:eastAsia="en-US"/>
              </w:rPr>
              <w:t xml:space="preserve"> </w:t>
            </w:r>
            <w:proofErr w:type="spellStart"/>
            <w:r>
              <w:rPr>
                <w:i/>
                <w:iCs/>
                <w:lang w:val="en-US" w:eastAsia="en-US"/>
              </w:rPr>
              <w:t>kaip</w:t>
            </w:r>
            <w:proofErr w:type="spellEnd"/>
            <w:r>
              <w:rPr>
                <w:i/>
                <w:iCs/>
                <w:lang w:val="en-US" w:eastAsia="en-US"/>
              </w:rPr>
              <w:t xml:space="preserve"> 90 </w:t>
            </w:r>
            <w:proofErr w:type="spellStart"/>
            <w:r>
              <w:rPr>
                <w:i/>
                <w:iCs/>
                <w:lang w:val="en-US" w:eastAsia="en-US"/>
              </w:rPr>
              <w:t>dienų</w:t>
            </w:r>
            <w:proofErr w:type="spellEnd"/>
            <w:r>
              <w:rPr>
                <w:i/>
                <w:iCs/>
                <w:lang w:val="en-US" w:eastAsia="en-US"/>
              </w:rPr>
              <w:t xml:space="preserve">* </w:t>
            </w:r>
            <w:proofErr w:type="spellStart"/>
            <w:r>
              <w:rPr>
                <w:i/>
                <w:iCs/>
                <w:lang w:val="en-US" w:eastAsia="en-US"/>
              </w:rPr>
              <w:t>iki</w:t>
            </w:r>
            <w:proofErr w:type="spellEnd"/>
            <w:r>
              <w:rPr>
                <w:i/>
                <w:iCs/>
                <w:lang w:val="en-US" w:eastAsia="en-US"/>
              </w:rPr>
              <w:t xml:space="preserve"> </w:t>
            </w:r>
            <w:proofErr w:type="spellStart"/>
            <w:r>
              <w:rPr>
                <w:i/>
                <w:iCs/>
                <w:lang w:val="en-US" w:eastAsia="en-US"/>
              </w:rPr>
              <w:t>tos</w:t>
            </w:r>
            <w:proofErr w:type="spellEnd"/>
            <w:r>
              <w:rPr>
                <w:i/>
                <w:iCs/>
                <w:lang w:val="en-US" w:eastAsia="en-US"/>
              </w:rPr>
              <w:t xml:space="preserve"> </w:t>
            </w:r>
            <w:proofErr w:type="spellStart"/>
            <w:r>
              <w:rPr>
                <w:i/>
                <w:iCs/>
                <w:lang w:val="en-US" w:eastAsia="en-US"/>
              </w:rPr>
              <w:t>dienos</w:t>
            </w:r>
            <w:proofErr w:type="spellEnd"/>
            <w:r>
              <w:rPr>
                <w:i/>
                <w:iCs/>
                <w:lang w:val="en-US" w:eastAsia="en-US"/>
              </w:rPr>
              <w:t xml:space="preserve">, kai </w:t>
            </w:r>
            <w:proofErr w:type="spellStart"/>
            <w:r>
              <w:rPr>
                <w:i/>
                <w:iCs/>
                <w:lang w:val="en-US" w:eastAsia="en-US"/>
              </w:rPr>
              <w:t>galimas</w:t>
            </w:r>
            <w:proofErr w:type="spellEnd"/>
            <w:r>
              <w:rPr>
                <w:i/>
                <w:iCs/>
                <w:lang w:val="en-US" w:eastAsia="en-US"/>
              </w:rPr>
              <w:t xml:space="preserve"> </w:t>
            </w:r>
            <w:proofErr w:type="spellStart"/>
            <w:r>
              <w:rPr>
                <w:i/>
                <w:iCs/>
                <w:lang w:val="en-US" w:eastAsia="en-US"/>
              </w:rPr>
              <w:t>laimėtojas</w:t>
            </w:r>
            <w:proofErr w:type="spellEnd"/>
            <w:r>
              <w:rPr>
                <w:i/>
                <w:iCs/>
                <w:lang w:val="en-US" w:eastAsia="en-US"/>
              </w:rPr>
              <w:t xml:space="preserve"> </w:t>
            </w:r>
            <w:proofErr w:type="spellStart"/>
            <w:r>
              <w:rPr>
                <w:i/>
                <w:iCs/>
                <w:lang w:val="en-US" w:eastAsia="en-US"/>
              </w:rPr>
              <w:t>turės</w:t>
            </w:r>
            <w:proofErr w:type="spellEnd"/>
            <w:r>
              <w:rPr>
                <w:i/>
                <w:iCs/>
                <w:lang w:val="en-US" w:eastAsia="en-US"/>
              </w:rPr>
              <w:t xml:space="preserve"> </w:t>
            </w:r>
            <w:proofErr w:type="spellStart"/>
            <w:r>
              <w:rPr>
                <w:i/>
                <w:iCs/>
                <w:lang w:val="en-US" w:eastAsia="en-US"/>
              </w:rPr>
              <w:t>pateikti</w:t>
            </w:r>
            <w:proofErr w:type="spellEnd"/>
            <w:r>
              <w:rPr>
                <w:i/>
                <w:iCs/>
                <w:lang w:val="en-US" w:eastAsia="en-US"/>
              </w:rPr>
              <w:t xml:space="preserve"> </w:t>
            </w:r>
            <w:proofErr w:type="spellStart"/>
            <w:r>
              <w:rPr>
                <w:i/>
                <w:iCs/>
                <w:lang w:val="en-US" w:eastAsia="en-US"/>
              </w:rPr>
              <w:t>dokumentus</w:t>
            </w:r>
            <w:proofErr w:type="spellEnd"/>
            <w:r>
              <w:rPr>
                <w:i/>
                <w:iCs/>
                <w:lang w:val="en-US" w:eastAsia="en-US"/>
              </w:rPr>
              <w:t>.</w:t>
            </w:r>
          </w:p>
          <w:p w14:paraId="5F0B3647" w14:textId="77777777" w:rsidR="004D0103" w:rsidRDefault="004D0103">
            <w:pPr>
              <w:widowControl w:val="0"/>
              <w:jc w:val="both"/>
              <w:rPr>
                <w:b/>
                <w:spacing w:val="2"/>
                <w:lang w:val="en-US" w:eastAsia="en-US"/>
              </w:rPr>
            </w:pPr>
            <w:proofErr w:type="spellStart"/>
            <w:r>
              <w:rPr>
                <w:i/>
                <w:iCs/>
                <w:lang w:val="en-US" w:eastAsia="en-US"/>
              </w:rPr>
              <w:t>Pastaba</w:t>
            </w:r>
            <w:proofErr w:type="spellEnd"/>
            <w:r>
              <w:rPr>
                <w:i/>
                <w:iCs/>
                <w:lang w:val="en-US" w:eastAsia="en-US"/>
              </w:rPr>
              <w:t xml:space="preserve">* </w:t>
            </w:r>
            <w:proofErr w:type="spellStart"/>
            <w:r>
              <w:rPr>
                <w:i/>
                <w:iCs/>
                <w:lang w:val="en-US" w:eastAsia="en-US"/>
              </w:rPr>
              <w:t>asmens</w:t>
            </w:r>
            <w:proofErr w:type="spellEnd"/>
            <w:r>
              <w:rPr>
                <w:i/>
                <w:iCs/>
                <w:lang w:val="en-US" w:eastAsia="en-US"/>
              </w:rPr>
              <w:t xml:space="preserve"> </w:t>
            </w:r>
            <w:proofErr w:type="spellStart"/>
            <w:r>
              <w:rPr>
                <w:i/>
                <w:iCs/>
                <w:lang w:val="en-US" w:eastAsia="en-US"/>
              </w:rPr>
              <w:t>tapatybę</w:t>
            </w:r>
            <w:proofErr w:type="spellEnd"/>
            <w:r>
              <w:rPr>
                <w:i/>
                <w:iCs/>
                <w:lang w:val="en-US" w:eastAsia="en-US"/>
              </w:rPr>
              <w:t xml:space="preserve"> </w:t>
            </w:r>
            <w:proofErr w:type="spellStart"/>
            <w:r>
              <w:rPr>
                <w:i/>
                <w:iCs/>
                <w:lang w:val="en-US" w:eastAsia="en-US"/>
              </w:rPr>
              <w:t>patvirtinančiam</w:t>
            </w:r>
            <w:proofErr w:type="spellEnd"/>
            <w:r>
              <w:rPr>
                <w:i/>
                <w:iCs/>
                <w:lang w:val="en-US" w:eastAsia="en-US"/>
              </w:rPr>
              <w:t xml:space="preserve"> </w:t>
            </w:r>
            <w:proofErr w:type="spellStart"/>
            <w:r>
              <w:rPr>
                <w:i/>
                <w:iCs/>
                <w:lang w:val="en-US" w:eastAsia="en-US"/>
              </w:rPr>
              <w:t>dokumentui</w:t>
            </w:r>
            <w:proofErr w:type="spellEnd"/>
            <w:r>
              <w:rPr>
                <w:i/>
                <w:iCs/>
                <w:lang w:val="en-US" w:eastAsia="en-US"/>
              </w:rPr>
              <w:t xml:space="preserve"> (</w:t>
            </w:r>
            <w:proofErr w:type="spellStart"/>
            <w:r>
              <w:rPr>
                <w:i/>
                <w:iCs/>
                <w:lang w:val="en-US" w:eastAsia="en-US"/>
              </w:rPr>
              <w:t>tapatybės</w:t>
            </w:r>
            <w:proofErr w:type="spellEnd"/>
            <w:r>
              <w:rPr>
                <w:i/>
                <w:iCs/>
                <w:lang w:val="en-US" w:eastAsia="en-US"/>
              </w:rPr>
              <w:t xml:space="preserve"> </w:t>
            </w:r>
            <w:proofErr w:type="spellStart"/>
            <w:r>
              <w:rPr>
                <w:i/>
                <w:iCs/>
                <w:lang w:val="en-US" w:eastAsia="en-US"/>
              </w:rPr>
              <w:t>kortelei</w:t>
            </w:r>
            <w:proofErr w:type="spellEnd"/>
            <w:r>
              <w:rPr>
                <w:i/>
                <w:iCs/>
                <w:lang w:val="en-US" w:eastAsia="en-US"/>
              </w:rPr>
              <w:t xml:space="preserve"> </w:t>
            </w:r>
            <w:proofErr w:type="spellStart"/>
            <w:r>
              <w:rPr>
                <w:i/>
                <w:iCs/>
                <w:lang w:val="en-US" w:eastAsia="en-US"/>
              </w:rPr>
              <w:t>ar</w:t>
            </w:r>
            <w:proofErr w:type="spellEnd"/>
            <w:r>
              <w:rPr>
                <w:i/>
                <w:iCs/>
                <w:lang w:val="en-US" w:eastAsia="en-US"/>
              </w:rPr>
              <w:t xml:space="preserve"> </w:t>
            </w:r>
            <w:proofErr w:type="spellStart"/>
            <w:r>
              <w:rPr>
                <w:i/>
                <w:iCs/>
                <w:lang w:val="en-US" w:eastAsia="en-US"/>
              </w:rPr>
              <w:t>pasui</w:t>
            </w:r>
            <w:proofErr w:type="spellEnd"/>
            <w:r>
              <w:rPr>
                <w:i/>
                <w:iCs/>
                <w:lang w:val="en-US" w:eastAsia="en-US"/>
              </w:rPr>
              <w:t xml:space="preserve">), </w:t>
            </w:r>
            <w:proofErr w:type="spellStart"/>
            <w:r>
              <w:rPr>
                <w:i/>
                <w:iCs/>
                <w:lang w:val="en-US" w:eastAsia="en-US"/>
              </w:rPr>
              <w:t>leidimo</w:t>
            </w:r>
            <w:proofErr w:type="spellEnd"/>
            <w:r>
              <w:rPr>
                <w:i/>
                <w:iCs/>
                <w:lang w:val="en-US" w:eastAsia="en-US"/>
              </w:rPr>
              <w:t xml:space="preserve"> </w:t>
            </w:r>
            <w:proofErr w:type="spellStart"/>
            <w:r>
              <w:rPr>
                <w:i/>
                <w:iCs/>
                <w:lang w:val="en-US" w:eastAsia="en-US"/>
              </w:rPr>
              <w:t>verstis</w:t>
            </w:r>
            <w:proofErr w:type="spellEnd"/>
            <w:r>
              <w:rPr>
                <w:i/>
                <w:iCs/>
                <w:lang w:val="en-US" w:eastAsia="en-US"/>
              </w:rPr>
              <w:t xml:space="preserve"> </w:t>
            </w:r>
            <w:proofErr w:type="spellStart"/>
            <w:r>
              <w:rPr>
                <w:i/>
                <w:iCs/>
                <w:lang w:val="en-US" w:eastAsia="en-US"/>
              </w:rPr>
              <w:t>atitinkama</w:t>
            </w:r>
            <w:proofErr w:type="spellEnd"/>
            <w:r>
              <w:rPr>
                <w:i/>
                <w:iCs/>
                <w:lang w:val="en-US" w:eastAsia="en-US"/>
              </w:rPr>
              <w:t xml:space="preserve"> </w:t>
            </w:r>
            <w:proofErr w:type="spellStart"/>
            <w:r>
              <w:rPr>
                <w:i/>
                <w:iCs/>
                <w:lang w:val="en-US" w:eastAsia="en-US"/>
              </w:rPr>
              <w:t>ūkine</w:t>
            </w:r>
            <w:proofErr w:type="spellEnd"/>
            <w:r>
              <w:rPr>
                <w:i/>
                <w:iCs/>
                <w:lang w:val="en-US" w:eastAsia="en-US"/>
              </w:rPr>
              <w:t xml:space="preserve"> </w:t>
            </w:r>
            <w:proofErr w:type="spellStart"/>
            <w:r>
              <w:rPr>
                <w:i/>
                <w:iCs/>
                <w:lang w:val="en-US" w:eastAsia="en-US"/>
              </w:rPr>
              <w:t>veikla</w:t>
            </w:r>
            <w:proofErr w:type="spellEnd"/>
            <w:r>
              <w:rPr>
                <w:i/>
                <w:iCs/>
                <w:lang w:val="en-US" w:eastAsia="en-US"/>
              </w:rPr>
              <w:t xml:space="preserve"> </w:t>
            </w:r>
            <w:proofErr w:type="spellStart"/>
            <w:r>
              <w:rPr>
                <w:i/>
                <w:iCs/>
                <w:lang w:val="en-US" w:eastAsia="en-US"/>
              </w:rPr>
              <w:t>patvirtinančiam</w:t>
            </w:r>
            <w:proofErr w:type="spellEnd"/>
            <w:r>
              <w:rPr>
                <w:i/>
                <w:iCs/>
                <w:lang w:val="en-US" w:eastAsia="en-US"/>
              </w:rPr>
              <w:t xml:space="preserve"> </w:t>
            </w:r>
            <w:proofErr w:type="spellStart"/>
            <w:r>
              <w:rPr>
                <w:i/>
                <w:iCs/>
                <w:lang w:val="en-US" w:eastAsia="en-US"/>
              </w:rPr>
              <w:t>dokumentui</w:t>
            </w:r>
            <w:proofErr w:type="spellEnd"/>
            <w:r>
              <w:rPr>
                <w:i/>
                <w:iCs/>
                <w:lang w:val="en-US" w:eastAsia="en-US"/>
              </w:rPr>
              <w:t xml:space="preserve"> </w:t>
            </w:r>
            <w:proofErr w:type="spellStart"/>
            <w:r>
              <w:rPr>
                <w:i/>
                <w:iCs/>
                <w:lang w:val="en-US" w:eastAsia="en-US"/>
              </w:rPr>
              <w:t>šis</w:t>
            </w:r>
            <w:proofErr w:type="spellEnd"/>
            <w:r>
              <w:rPr>
                <w:i/>
                <w:iCs/>
                <w:lang w:val="en-US" w:eastAsia="en-US"/>
              </w:rPr>
              <w:t xml:space="preserve"> </w:t>
            </w:r>
            <w:proofErr w:type="spellStart"/>
            <w:r>
              <w:rPr>
                <w:i/>
                <w:iCs/>
                <w:lang w:val="en-US" w:eastAsia="en-US"/>
              </w:rPr>
              <w:t>terminas</w:t>
            </w:r>
            <w:proofErr w:type="spellEnd"/>
            <w:r>
              <w:rPr>
                <w:i/>
                <w:iCs/>
                <w:lang w:val="en-US" w:eastAsia="en-US"/>
              </w:rPr>
              <w:t xml:space="preserve"> </w:t>
            </w:r>
            <w:proofErr w:type="spellStart"/>
            <w:r>
              <w:rPr>
                <w:i/>
                <w:iCs/>
                <w:lang w:val="en-US" w:eastAsia="en-US"/>
              </w:rPr>
              <w:t>netaikomas</w:t>
            </w:r>
            <w:proofErr w:type="spellEnd"/>
            <w:r>
              <w:rPr>
                <w:i/>
                <w:iCs/>
                <w:lang w:val="en-US" w:eastAsia="en-US"/>
              </w:rPr>
              <w:t xml:space="preserve">, </w:t>
            </w:r>
            <w:proofErr w:type="spellStart"/>
            <w:r>
              <w:rPr>
                <w:i/>
                <w:iCs/>
                <w:lang w:val="en-US" w:eastAsia="en-US"/>
              </w:rPr>
              <w:t>jei</w:t>
            </w:r>
            <w:proofErr w:type="spellEnd"/>
            <w:r>
              <w:rPr>
                <w:i/>
                <w:iCs/>
                <w:lang w:val="en-US" w:eastAsia="en-US"/>
              </w:rPr>
              <w:t xml:space="preserve"> </w:t>
            </w:r>
            <w:proofErr w:type="spellStart"/>
            <w:r>
              <w:rPr>
                <w:i/>
                <w:iCs/>
                <w:lang w:val="en-US" w:eastAsia="en-US"/>
              </w:rPr>
              <w:t>dokumentas</w:t>
            </w:r>
            <w:proofErr w:type="spellEnd"/>
            <w:r>
              <w:rPr>
                <w:i/>
                <w:iCs/>
                <w:lang w:val="en-US" w:eastAsia="en-US"/>
              </w:rPr>
              <w:t xml:space="preserve"> </w:t>
            </w:r>
            <w:proofErr w:type="spellStart"/>
            <w:r>
              <w:rPr>
                <w:i/>
                <w:iCs/>
                <w:lang w:val="en-US" w:eastAsia="en-US"/>
              </w:rPr>
              <w:t>išduotas</w:t>
            </w:r>
            <w:proofErr w:type="spellEnd"/>
            <w:r>
              <w:rPr>
                <w:i/>
                <w:iCs/>
                <w:lang w:val="en-US" w:eastAsia="en-US"/>
              </w:rPr>
              <w:t xml:space="preserve"> </w:t>
            </w:r>
            <w:proofErr w:type="spellStart"/>
            <w:r>
              <w:rPr>
                <w:i/>
                <w:iCs/>
                <w:lang w:val="en-US" w:eastAsia="en-US"/>
              </w:rPr>
              <w:t>anksčiau</w:t>
            </w:r>
            <w:proofErr w:type="spellEnd"/>
            <w:r>
              <w:rPr>
                <w:i/>
                <w:iCs/>
                <w:lang w:val="en-US" w:eastAsia="en-US"/>
              </w:rPr>
              <w:t xml:space="preserve">, </w:t>
            </w:r>
            <w:proofErr w:type="spellStart"/>
            <w:r>
              <w:rPr>
                <w:i/>
                <w:iCs/>
                <w:lang w:val="en-US" w:eastAsia="en-US"/>
              </w:rPr>
              <w:t>tačiau</w:t>
            </w:r>
            <w:proofErr w:type="spellEnd"/>
            <w:r>
              <w:rPr>
                <w:i/>
                <w:iCs/>
                <w:lang w:val="en-US" w:eastAsia="en-US"/>
              </w:rPr>
              <w:t xml:space="preserve"> </w:t>
            </w:r>
            <w:proofErr w:type="spellStart"/>
            <w:r>
              <w:rPr>
                <w:i/>
                <w:iCs/>
                <w:lang w:val="en-US" w:eastAsia="en-US"/>
              </w:rPr>
              <w:t>jame</w:t>
            </w:r>
            <w:proofErr w:type="spellEnd"/>
            <w:r>
              <w:rPr>
                <w:i/>
                <w:iCs/>
                <w:lang w:val="en-US" w:eastAsia="en-US"/>
              </w:rPr>
              <w:t xml:space="preserve"> </w:t>
            </w:r>
            <w:proofErr w:type="spellStart"/>
            <w:r>
              <w:rPr>
                <w:i/>
                <w:iCs/>
                <w:lang w:val="en-US" w:eastAsia="en-US"/>
              </w:rPr>
              <w:t>nurodytas</w:t>
            </w:r>
            <w:proofErr w:type="spellEnd"/>
            <w:r>
              <w:rPr>
                <w:i/>
                <w:iCs/>
                <w:lang w:val="en-US" w:eastAsia="en-US"/>
              </w:rPr>
              <w:t xml:space="preserve"> </w:t>
            </w:r>
            <w:proofErr w:type="spellStart"/>
            <w:r>
              <w:rPr>
                <w:i/>
                <w:iCs/>
                <w:lang w:val="en-US" w:eastAsia="en-US"/>
              </w:rPr>
              <w:t>galiojimo</w:t>
            </w:r>
            <w:proofErr w:type="spellEnd"/>
            <w:r>
              <w:rPr>
                <w:i/>
                <w:iCs/>
                <w:lang w:val="en-US" w:eastAsia="en-US"/>
              </w:rPr>
              <w:t xml:space="preserve"> </w:t>
            </w:r>
            <w:proofErr w:type="spellStart"/>
            <w:r>
              <w:rPr>
                <w:i/>
                <w:iCs/>
                <w:lang w:val="en-US" w:eastAsia="en-US"/>
              </w:rPr>
              <w:t>terminas</w:t>
            </w:r>
            <w:proofErr w:type="spellEnd"/>
            <w:r>
              <w:rPr>
                <w:i/>
                <w:iCs/>
                <w:lang w:val="en-US" w:eastAsia="en-US"/>
              </w:rPr>
              <w:t xml:space="preserve"> </w:t>
            </w:r>
            <w:proofErr w:type="spellStart"/>
            <w:r>
              <w:rPr>
                <w:i/>
                <w:iCs/>
                <w:lang w:val="en-US" w:eastAsia="en-US"/>
              </w:rPr>
              <w:t>ilgesnis</w:t>
            </w:r>
            <w:proofErr w:type="spellEnd"/>
            <w:r>
              <w:rPr>
                <w:i/>
                <w:iCs/>
                <w:lang w:val="en-US" w:eastAsia="en-US"/>
              </w:rPr>
              <w:t xml:space="preserve">. Toks </w:t>
            </w:r>
            <w:proofErr w:type="spellStart"/>
            <w:r>
              <w:rPr>
                <w:i/>
                <w:iCs/>
                <w:lang w:val="en-US" w:eastAsia="en-US"/>
              </w:rPr>
              <w:t>dokumentas</w:t>
            </w:r>
            <w:proofErr w:type="spellEnd"/>
            <w:r>
              <w:rPr>
                <w:i/>
                <w:iCs/>
                <w:lang w:val="en-US" w:eastAsia="en-US"/>
              </w:rPr>
              <w:t xml:space="preserve"> jo </w:t>
            </w:r>
            <w:proofErr w:type="spellStart"/>
            <w:r>
              <w:rPr>
                <w:i/>
                <w:iCs/>
                <w:lang w:val="en-US" w:eastAsia="en-US"/>
              </w:rPr>
              <w:t>galiojimo</w:t>
            </w:r>
            <w:proofErr w:type="spellEnd"/>
            <w:r>
              <w:rPr>
                <w:i/>
                <w:iCs/>
                <w:lang w:val="en-US" w:eastAsia="en-US"/>
              </w:rPr>
              <w:t xml:space="preserve"> </w:t>
            </w:r>
            <w:proofErr w:type="spellStart"/>
            <w:r>
              <w:rPr>
                <w:i/>
                <w:iCs/>
                <w:lang w:val="en-US" w:eastAsia="en-US"/>
              </w:rPr>
              <w:t>laikotarpiu</w:t>
            </w:r>
            <w:proofErr w:type="spellEnd"/>
            <w:r>
              <w:rPr>
                <w:i/>
                <w:iCs/>
                <w:lang w:val="en-US" w:eastAsia="en-US"/>
              </w:rPr>
              <w:t xml:space="preserve"> </w:t>
            </w:r>
            <w:proofErr w:type="spellStart"/>
            <w:r>
              <w:rPr>
                <w:i/>
                <w:iCs/>
                <w:lang w:val="en-US" w:eastAsia="en-US"/>
              </w:rPr>
              <w:t>yra</w:t>
            </w:r>
            <w:proofErr w:type="spellEnd"/>
            <w:r>
              <w:rPr>
                <w:i/>
                <w:iCs/>
                <w:lang w:val="en-US" w:eastAsia="en-US"/>
              </w:rPr>
              <w:t xml:space="preserve"> </w:t>
            </w:r>
            <w:proofErr w:type="spellStart"/>
            <w:r>
              <w:rPr>
                <w:i/>
                <w:iCs/>
                <w:lang w:val="en-US" w:eastAsia="en-US"/>
              </w:rPr>
              <w:t>priimtinas</w:t>
            </w:r>
            <w:proofErr w:type="spellEnd"/>
            <w:r>
              <w:rPr>
                <w:i/>
                <w:iCs/>
                <w:lang w:val="en-US" w:eastAsia="en-US"/>
              </w:rPr>
              <w:t xml:space="preserve">. </w:t>
            </w:r>
            <w:proofErr w:type="spellStart"/>
            <w:r>
              <w:rPr>
                <w:i/>
                <w:iCs/>
                <w:lang w:val="en-US" w:eastAsia="en-US"/>
              </w:rPr>
              <w:t>Terminas</w:t>
            </w:r>
            <w:proofErr w:type="spellEnd"/>
            <w:r>
              <w:rPr>
                <w:i/>
                <w:iCs/>
                <w:lang w:val="en-US" w:eastAsia="en-US"/>
              </w:rPr>
              <w:t xml:space="preserve"> </w:t>
            </w:r>
            <w:proofErr w:type="spellStart"/>
            <w:r>
              <w:rPr>
                <w:i/>
                <w:iCs/>
                <w:lang w:val="en-US" w:eastAsia="en-US"/>
              </w:rPr>
              <w:t>taip</w:t>
            </w:r>
            <w:proofErr w:type="spellEnd"/>
            <w:r>
              <w:rPr>
                <w:i/>
                <w:iCs/>
                <w:lang w:val="en-US" w:eastAsia="en-US"/>
              </w:rPr>
              <w:t xml:space="preserve"> pat </w:t>
            </w:r>
            <w:proofErr w:type="spellStart"/>
            <w:r>
              <w:rPr>
                <w:i/>
                <w:iCs/>
                <w:lang w:val="en-US" w:eastAsia="en-US"/>
              </w:rPr>
              <w:t>netaikomas</w:t>
            </w:r>
            <w:proofErr w:type="spellEnd"/>
            <w:r>
              <w:rPr>
                <w:i/>
                <w:iCs/>
                <w:lang w:val="en-US" w:eastAsia="en-US"/>
              </w:rPr>
              <w:t xml:space="preserve"> </w:t>
            </w:r>
            <w:proofErr w:type="spellStart"/>
            <w:r>
              <w:rPr>
                <w:i/>
                <w:iCs/>
                <w:lang w:val="en-US" w:eastAsia="en-US"/>
              </w:rPr>
              <w:t>juridinio</w:t>
            </w:r>
            <w:proofErr w:type="spellEnd"/>
            <w:r>
              <w:rPr>
                <w:i/>
                <w:iCs/>
                <w:lang w:val="en-US" w:eastAsia="en-US"/>
              </w:rPr>
              <w:t xml:space="preserve"> </w:t>
            </w:r>
            <w:proofErr w:type="spellStart"/>
            <w:r>
              <w:rPr>
                <w:i/>
                <w:iCs/>
                <w:lang w:val="en-US" w:eastAsia="en-US"/>
              </w:rPr>
              <w:t>asmens</w:t>
            </w:r>
            <w:proofErr w:type="spellEnd"/>
            <w:r>
              <w:rPr>
                <w:i/>
                <w:iCs/>
                <w:lang w:val="en-US" w:eastAsia="en-US"/>
              </w:rPr>
              <w:t xml:space="preserve"> </w:t>
            </w:r>
            <w:proofErr w:type="spellStart"/>
            <w:r>
              <w:rPr>
                <w:i/>
                <w:iCs/>
                <w:lang w:val="en-US" w:eastAsia="en-US"/>
              </w:rPr>
              <w:t>steigimo</w:t>
            </w:r>
            <w:proofErr w:type="spellEnd"/>
            <w:r>
              <w:rPr>
                <w:i/>
                <w:iCs/>
                <w:lang w:val="en-US" w:eastAsia="en-US"/>
              </w:rPr>
              <w:t xml:space="preserve"> </w:t>
            </w:r>
            <w:proofErr w:type="spellStart"/>
            <w:r>
              <w:rPr>
                <w:i/>
                <w:iCs/>
                <w:lang w:val="en-US" w:eastAsia="en-US"/>
              </w:rPr>
              <w:t>dokumentui</w:t>
            </w:r>
            <w:proofErr w:type="spellEnd"/>
            <w:r>
              <w:rPr>
                <w:i/>
                <w:iCs/>
                <w:lang w:val="en-US" w:eastAsia="en-US"/>
              </w:rPr>
              <w:t>.</w:t>
            </w:r>
          </w:p>
        </w:tc>
      </w:tr>
    </w:tbl>
    <w:p w14:paraId="1C766A30" w14:textId="11400C34" w:rsidR="00B8616C" w:rsidRPr="00C84EA3" w:rsidRDefault="0052227C" w:rsidP="00C84EA3">
      <w:pPr>
        <w:pStyle w:val="Sraopastraipa"/>
        <w:widowControl w:val="0"/>
        <w:spacing w:after="0" w:line="240" w:lineRule="auto"/>
        <w:ind w:left="0" w:firstLine="567"/>
        <w:jc w:val="both"/>
        <w:rPr>
          <w:rFonts w:ascii="Times New Roman" w:hAnsi="Times New Roman"/>
          <w:sz w:val="24"/>
          <w:szCs w:val="24"/>
        </w:rPr>
      </w:pPr>
      <w:r w:rsidRPr="00C84EA3">
        <w:rPr>
          <w:rFonts w:ascii="Times New Roman" w:hAnsi="Times New Roman"/>
          <w:sz w:val="24"/>
          <w:szCs w:val="24"/>
        </w:rPr>
        <w:lastRenderedPageBreak/>
        <w:t>22</w:t>
      </w:r>
      <w:r w:rsidR="00636BD9" w:rsidRPr="00C84EA3">
        <w:rPr>
          <w:rFonts w:ascii="Times New Roman" w:hAnsi="Times New Roman"/>
          <w:sz w:val="24"/>
          <w:szCs w:val="24"/>
        </w:rPr>
        <w:t xml:space="preserve">. </w:t>
      </w:r>
      <w:proofErr w:type="spellStart"/>
      <w:r w:rsidR="00B8616C" w:rsidRPr="00C84EA3">
        <w:rPr>
          <w:rFonts w:ascii="Times New Roman" w:hAnsi="Times New Roman"/>
          <w:sz w:val="24"/>
          <w:szCs w:val="24"/>
        </w:rPr>
        <w:t>Perkančioji</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organizacija</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nereikalaus</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iš</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tiekėjo</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pateikti</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dokumentų</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patvirtinančių</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atitiktį</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kvalifikacijos</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reikalavimams</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jeigu</w:t>
      </w:r>
      <w:proofErr w:type="spellEnd"/>
      <w:r w:rsidR="00B8616C" w:rsidRPr="00C84EA3">
        <w:rPr>
          <w:rFonts w:ascii="Times New Roman" w:hAnsi="Times New Roman"/>
          <w:sz w:val="24"/>
          <w:szCs w:val="24"/>
        </w:rPr>
        <w:t xml:space="preserve"> ji:</w:t>
      </w:r>
    </w:p>
    <w:p w14:paraId="05D467F7" w14:textId="7C3F0F94" w:rsidR="00B8616C" w:rsidRPr="00C84EA3" w:rsidRDefault="00B8616C" w:rsidP="00640F20">
      <w:pPr>
        <w:pStyle w:val="Sraopastraipa"/>
        <w:widowControl w:val="0"/>
        <w:numPr>
          <w:ilvl w:val="1"/>
          <w:numId w:val="4"/>
        </w:numPr>
        <w:tabs>
          <w:tab w:val="left" w:pos="1276"/>
        </w:tabs>
        <w:spacing w:after="0" w:line="240" w:lineRule="auto"/>
        <w:ind w:left="0" w:firstLine="567"/>
        <w:jc w:val="both"/>
        <w:rPr>
          <w:rFonts w:ascii="Times New Roman" w:hAnsi="Times New Roman"/>
          <w:sz w:val="24"/>
          <w:szCs w:val="24"/>
        </w:rPr>
      </w:pPr>
      <w:proofErr w:type="spellStart"/>
      <w:r w:rsidRPr="00C84EA3">
        <w:rPr>
          <w:rFonts w:ascii="Times New Roman" w:hAnsi="Times New Roman"/>
          <w:sz w:val="24"/>
          <w:szCs w:val="24"/>
        </w:rPr>
        <w:t>turės</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galimybę</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susipažinti</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su</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šiais</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dokumentais</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ar</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informacija</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tiesiogiai</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ir</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neatlygintinai</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prisijungusi</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prie</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nacionalinės</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duomenų</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bazės</w:t>
      </w:r>
      <w:proofErr w:type="spellEnd"/>
      <w:r w:rsidRPr="00C84EA3">
        <w:rPr>
          <w:rFonts w:ascii="Times New Roman" w:hAnsi="Times New Roman"/>
          <w:sz w:val="24"/>
          <w:szCs w:val="24"/>
        </w:rPr>
        <w:t xml:space="preserve"> bet </w:t>
      </w:r>
      <w:proofErr w:type="spellStart"/>
      <w:r w:rsidRPr="00C84EA3">
        <w:rPr>
          <w:rFonts w:ascii="Times New Roman" w:hAnsi="Times New Roman"/>
          <w:sz w:val="24"/>
          <w:szCs w:val="24"/>
        </w:rPr>
        <w:t>kurioje</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valstybėje</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narėje</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arba</w:t>
      </w:r>
      <w:proofErr w:type="spellEnd"/>
      <w:r w:rsidRPr="00C84EA3">
        <w:rPr>
          <w:rFonts w:ascii="Times New Roman" w:hAnsi="Times New Roman"/>
          <w:sz w:val="24"/>
          <w:szCs w:val="24"/>
        </w:rPr>
        <w:t xml:space="preserve"> </w:t>
      </w:r>
      <w:proofErr w:type="spellStart"/>
      <w:r w:rsidRPr="00C84EA3">
        <w:rPr>
          <w:rFonts w:ascii="Times New Roman" w:hAnsi="Times New Roman"/>
          <w:sz w:val="24"/>
          <w:szCs w:val="24"/>
        </w:rPr>
        <w:t>naudodamasi</w:t>
      </w:r>
      <w:proofErr w:type="spellEnd"/>
      <w:r w:rsidRPr="00C84EA3">
        <w:rPr>
          <w:rFonts w:ascii="Times New Roman" w:hAnsi="Times New Roman"/>
          <w:sz w:val="24"/>
          <w:szCs w:val="24"/>
        </w:rPr>
        <w:t xml:space="preserve"> CVP IS </w:t>
      </w:r>
      <w:proofErr w:type="spellStart"/>
      <w:r w:rsidRPr="00C84EA3">
        <w:rPr>
          <w:rFonts w:ascii="Times New Roman" w:hAnsi="Times New Roman"/>
          <w:sz w:val="24"/>
          <w:szCs w:val="24"/>
        </w:rPr>
        <w:t>priemonėmis</w:t>
      </w:r>
      <w:proofErr w:type="spellEnd"/>
      <w:r w:rsidRPr="00C84EA3">
        <w:rPr>
          <w:rFonts w:ascii="Times New Roman" w:hAnsi="Times New Roman"/>
          <w:sz w:val="24"/>
          <w:szCs w:val="24"/>
        </w:rPr>
        <w:t xml:space="preserve">; </w:t>
      </w:r>
    </w:p>
    <w:p w14:paraId="40A52EDF" w14:textId="5DC72ED7" w:rsidR="00B8616C" w:rsidRPr="00C84EA3" w:rsidRDefault="00BE6C84" w:rsidP="00640F20">
      <w:pPr>
        <w:pStyle w:val="Sraopastraipa"/>
        <w:widowControl w:val="0"/>
        <w:numPr>
          <w:ilvl w:val="1"/>
          <w:numId w:val="4"/>
        </w:numPr>
        <w:tabs>
          <w:tab w:val="left" w:pos="1276"/>
        </w:tabs>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sidR="00B8616C" w:rsidRPr="00C84EA3">
        <w:rPr>
          <w:rFonts w:ascii="Times New Roman" w:hAnsi="Times New Roman"/>
          <w:sz w:val="24"/>
          <w:szCs w:val="24"/>
        </w:rPr>
        <w:t>šiuos</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dokumentus</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jau</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turės</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iš</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ankstesnių</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pirkimo</w:t>
      </w:r>
      <w:proofErr w:type="spellEnd"/>
      <w:r w:rsidR="00B8616C" w:rsidRPr="00C84EA3">
        <w:rPr>
          <w:rFonts w:ascii="Times New Roman" w:hAnsi="Times New Roman"/>
          <w:sz w:val="24"/>
          <w:szCs w:val="24"/>
        </w:rPr>
        <w:t xml:space="preserve"> </w:t>
      </w:r>
      <w:proofErr w:type="spellStart"/>
      <w:r w:rsidR="00B8616C" w:rsidRPr="00C84EA3">
        <w:rPr>
          <w:rFonts w:ascii="Times New Roman" w:hAnsi="Times New Roman"/>
          <w:sz w:val="24"/>
          <w:szCs w:val="24"/>
        </w:rPr>
        <w:t>procedūrų</w:t>
      </w:r>
      <w:proofErr w:type="spellEnd"/>
      <w:r w:rsidR="00B8616C" w:rsidRPr="00C84EA3">
        <w:rPr>
          <w:rFonts w:ascii="Times New Roman" w:hAnsi="Times New Roman"/>
          <w:sz w:val="24"/>
          <w:szCs w:val="24"/>
        </w:rPr>
        <w:t>.</w:t>
      </w:r>
    </w:p>
    <w:p w14:paraId="13EACEB2" w14:textId="77777777" w:rsidR="00B11C7E" w:rsidRDefault="00B11C7E" w:rsidP="005F13D9">
      <w:pPr>
        <w:jc w:val="both"/>
        <w:rPr>
          <w:sz w:val="20"/>
          <w:szCs w:val="20"/>
        </w:rPr>
      </w:pPr>
    </w:p>
    <w:p w14:paraId="37F39611" w14:textId="77777777" w:rsidR="0047139B" w:rsidRPr="00A126BC" w:rsidRDefault="0047139B" w:rsidP="0047139B">
      <w:pPr>
        <w:widowControl w:val="0"/>
        <w:ind w:firstLine="567"/>
        <w:jc w:val="both"/>
        <w:rPr>
          <w:rFonts w:eastAsia="Calibri"/>
          <w:b/>
        </w:rPr>
      </w:pPr>
      <w:r w:rsidRPr="00A126BC">
        <w:rPr>
          <w:b/>
        </w:rPr>
        <w:t>Informacija, kad jeigu tiekėjo kvalifikacija dėl teisės verstis atitinkama veikla nebuvo tikrinama arba tikrinama ne visa apimtimi, tiekėjas perkančiajai organizacijai įsipareigoja, kad pirkimo sutartį vykdys tik tokią teisę turintys asmenys</w:t>
      </w:r>
    </w:p>
    <w:p w14:paraId="474463BB" w14:textId="77777777" w:rsidR="00F921E3" w:rsidRDefault="00F921E3" w:rsidP="005F13D9">
      <w:pPr>
        <w:jc w:val="both"/>
        <w:rPr>
          <w:sz w:val="20"/>
          <w:szCs w:val="20"/>
        </w:rPr>
      </w:pPr>
    </w:p>
    <w:p w14:paraId="6A92E2F4" w14:textId="60C069BF" w:rsidR="00461E44" w:rsidRDefault="009E080A" w:rsidP="00BE6C84">
      <w:pPr>
        <w:ind w:firstLine="567"/>
        <w:jc w:val="both"/>
        <w:rPr>
          <w:rFonts w:eastAsia="Calibri"/>
          <w:sz w:val="28"/>
          <w:lang w:eastAsia="en-US"/>
        </w:rPr>
      </w:pPr>
      <w:r>
        <w:rPr>
          <w:rFonts w:eastAsia="Calibri"/>
        </w:rPr>
        <w:t>23</w:t>
      </w:r>
      <w:r w:rsidR="00F839BF">
        <w:rPr>
          <w:rFonts w:eastAsia="Calibri"/>
        </w:rPr>
        <w:t xml:space="preserve">. </w:t>
      </w:r>
      <w:r w:rsidR="00461E44">
        <w:t xml:space="preserve">Jeigu tiekėjo kvalifikacija dėl teisės verstis atitinkama veikla nebuvo tikrinama arba tikrinama ne visa apimtimi, </w:t>
      </w:r>
      <w:r w:rsidR="00461E44" w:rsidRPr="009E080A">
        <w:rPr>
          <w:bCs/>
        </w:rPr>
        <w:t>tiekėjas perkančiajai organizacijai įsipareigoja, kad pirkimo sutartį vykdys tik tokią teisę turintys asmenys. Tiekėjas taip pat privalės užtikrinti, kad jis ir bet kurie asmenys, veikiantys jo vardu, yra gavę visus būtinus leidimus, kvalifikacijos atestacijos pažymėjimus ar kitokius dokumentus, leidžiančius užsiimti veikla, kuri yra tiekėjo įsipareigojimų pagal Sutartį dalis.</w:t>
      </w:r>
      <w:r w:rsidR="00461E44">
        <w:rPr>
          <w:b/>
        </w:rPr>
        <w:t xml:space="preserve"> </w:t>
      </w:r>
      <w:r w:rsidR="00461E44">
        <w:t>Perkančiajai organizacijai pareikalavus, tiekėjas turės pateikti dokumentus, įrodančius, kad pirkimo sutartį vykdo ar vykdys tik tokią teisę turintys asmenys.</w:t>
      </w:r>
    </w:p>
    <w:p w14:paraId="2C441704" w14:textId="77777777" w:rsidR="00BE6C84" w:rsidRDefault="00BE6C84" w:rsidP="000A21C5">
      <w:pPr>
        <w:widowControl w:val="0"/>
        <w:ind w:firstLine="567"/>
        <w:contextualSpacing/>
        <w:jc w:val="both"/>
        <w:rPr>
          <w:rFonts w:eastAsia="Calibri"/>
          <w:b/>
        </w:rPr>
      </w:pPr>
    </w:p>
    <w:p w14:paraId="506DF80F" w14:textId="3D5CCD7D" w:rsidR="000A21C5" w:rsidRPr="00A126BC" w:rsidRDefault="000A21C5" w:rsidP="000A21C5">
      <w:pPr>
        <w:widowControl w:val="0"/>
        <w:ind w:firstLine="567"/>
        <w:contextualSpacing/>
        <w:jc w:val="both"/>
        <w:rPr>
          <w:rFonts w:eastAsia="Calibri"/>
          <w:b/>
        </w:rPr>
      </w:pPr>
      <w:r w:rsidRPr="00A126BC">
        <w:rPr>
          <w:rFonts w:eastAsia="Calibri"/>
          <w:b/>
        </w:rPr>
        <w:t>Rėmimasis kitų ūkio subjektų pajėgumais</w:t>
      </w:r>
    </w:p>
    <w:p w14:paraId="25D2333D" w14:textId="77777777" w:rsidR="000A21C5" w:rsidRPr="00A126BC" w:rsidRDefault="000A21C5" w:rsidP="000A21C5">
      <w:pPr>
        <w:widowControl w:val="0"/>
        <w:jc w:val="both"/>
        <w:rPr>
          <w:rFonts w:eastAsia="Calibri"/>
        </w:rPr>
      </w:pPr>
    </w:p>
    <w:p w14:paraId="0BFD6227" w14:textId="6E6AEDC6" w:rsidR="000A21C5" w:rsidRPr="002E7DCF" w:rsidRDefault="000A21C5"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proofErr w:type="spellStart"/>
      <w:r w:rsidRPr="002E7DCF">
        <w:rPr>
          <w:rFonts w:ascii="Times New Roman" w:hAnsi="Times New Roman"/>
          <w:sz w:val="24"/>
          <w:szCs w:val="24"/>
        </w:rPr>
        <w:t>Tiekėjas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gali</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remtis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kitų</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ūkio</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subjektų</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pajėgumais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kad</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atitiktų</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pirkimo</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dokumentuose</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nustatytą</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reikalavimą</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turėti</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specialų</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leidimą</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arba</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būti</w:t>
      </w:r>
      <w:proofErr w:type="spellEnd"/>
      <w:r w:rsidRPr="002E7DCF">
        <w:rPr>
          <w:rFonts w:ascii="Times New Roman" w:hAnsi="Times New Roman"/>
          <w:sz w:val="24"/>
          <w:szCs w:val="24"/>
        </w:rPr>
        <w:t xml:space="preserve"> tam </w:t>
      </w:r>
      <w:proofErr w:type="spellStart"/>
      <w:r w:rsidRPr="002E7DCF">
        <w:rPr>
          <w:rFonts w:ascii="Times New Roman" w:hAnsi="Times New Roman"/>
          <w:sz w:val="24"/>
          <w:szCs w:val="24"/>
        </w:rPr>
        <w:t>tikrų</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organizacijų</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nariu</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nustatytus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finansinio</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ir</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ekonominio</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pajėgumo</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reikalavimus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ar</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techninio</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ir</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profesinio</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pajėgumo</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reikalavimus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neatsižvelgiant</w:t>
      </w:r>
      <w:proofErr w:type="spellEnd"/>
      <w:r w:rsidRPr="002E7DCF">
        <w:rPr>
          <w:rFonts w:ascii="Times New Roman" w:hAnsi="Times New Roman"/>
          <w:sz w:val="24"/>
          <w:szCs w:val="24"/>
        </w:rPr>
        <w:t xml:space="preserve"> į </w:t>
      </w:r>
      <w:proofErr w:type="spellStart"/>
      <w:r w:rsidRPr="002E7DCF">
        <w:rPr>
          <w:rFonts w:ascii="Times New Roman" w:hAnsi="Times New Roman"/>
          <w:sz w:val="24"/>
          <w:szCs w:val="24"/>
        </w:rPr>
        <w:t>ryšio</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su</w:t>
      </w:r>
      <w:proofErr w:type="spellEnd"/>
      <w:r w:rsidRPr="002E7DCF">
        <w:rPr>
          <w:rFonts w:ascii="Times New Roman" w:hAnsi="Times New Roman"/>
          <w:sz w:val="24"/>
          <w:szCs w:val="24"/>
        </w:rPr>
        <w:t xml:space="preserve"> tais </w:t>
      </w:r>
      <w:proofErr w:type="spellStart"/>
      <w:r w:rsidRPr="002E7DCF">
        <w:rPr>
          <w:rFonts w:ascii="Times New Roman" w:hAnsi="Times New Roman"/>
          <w:sz w:val="24"/>
          <w:szCs w:val="24"/>
        </w:rPr>
        <w:t>ūkio</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subjektais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teisinį</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pobūdį</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Tiekėjas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gali</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remtis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kitų</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ūkio</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subjektų</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pajėgumais</w:t>
      </w:r>
      <w:proofErr w:type="spellEnd"/>
      <w:r w:rsidRPr="002E7DCF">
        <w:rPr>
          <w:rFonts w:ascii="Times New Roman" w:hAnsi="Times New Roman"/>
          <w:sz w:val="24"/>
          <w:szCs w:val="24"/>
        </w:rPr>
        <w:t xml:space="preserve"> tik </w:t>
      </w:r>
      <w:proofErr w:type="spellStart"/>
      <w:r w:rsidRPr="002E7DCF">
        <w:rPr>
          <w:rFonts w:ascii="Times New Roman" w:hAnsi="Times New Roman"/>
          <w:sz w:val="24"/>
          <w:szCs w:val="24"/>
        </w:rPr>
        <w:t>tokiu</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atveju</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jeigu</w:t>
      </w:r>
      <w:proofErr w:type="spellEnd"/>
      <w:r w:rsidRPr="002E7DCF">
        <w:rPr>
          <w:rFonts w:ascii="Times New Roman" w:hAnsi="Times New Roman"/>
          <w:sz w:val="24"/>
          <w:szCs w:val="24"/>
        </w:rPr>
        <w:t xml:space="preserve"> tie </w:t>
      </w:r>
      <w:proofErr w:type="spellStart"/>
      <w:r w:rsidRPr="002E7DCF">
        <w:rPr>
          <w:rFonts w:ascii="Times New Roman" w:hAnsi="Times New Roman"/>
          <w:sz w:val="24"/>
          <w:szCs w:val="24"/>
        </w:rPr>
        <w:t>subjektai</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suteiks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paslaugas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atliks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darbus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kuriems</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reikia</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jų</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turimų</w:t>
      </w:r>
      <w:proofErr w:type="spellEnd"/>
      <w:r w:rsidRPr="002E7DCF">
        <w:rPr>
          <w:rFonts w:ascii="Times New Roman" w:hAnsi="Times New Roman"/>
          <w:sz w:val="24"/>
          <w:szCs w:val="24"/>
        </w:rPr>
        <w:t xml:space="preserve"> </w:t>
      </w:r>
      <w:proofErr w:type="spellStart"/>
      <w:r w:rsidRPr="002E7DCF">
        <w:rPr>
          <w:rFonts w:ascii="Times New Roman" w:hAnsi="Times New Roman"/>
          <w:sz w:val="24"/>
          <w:szCs w:val="24"/>
        </w:rPr>
        <w:t>pajėgumų</w:t>
      </w:r>
      <w:proofErr w:type="spellEnd"/>
      <w:r w:rsidRPr="002E7DCF">
        <w:rPr>
          <w:rFonts w:ascii="Times New Roman" w:hAnsi="Times New Roman"/>
          <w:sz w:val="24"/>
          <w:szCs w:val="24"/>
        </w:rPr>
        <w:t>.</w:t>
      </w:r>
    </w:p>
    <w:p w14:paraId="04369746" w14:textId="07F0E02E"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proofErr w:type="spellStart"/>
      <w:r w:rsidR="000A21C5" w:rsidRPr="002E7DCF">
        <w:rPr>
          <w:rFonts w:ascii="Times New Roman" w:hAnsi="Times New Roman"/>
          <w:sz w:val="24"/>
          <w:szCs w:val="24"/>
        </w:rPr>
        <w:t>Jeigu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reikalaujama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išsilavinimo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profesinės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kvalifikacijos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profesinės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patirties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pagal</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Viešųjų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pirkimų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įstatymo</w:t>
      </w:r>
      <w:proofErr w:type="spellEnd"/>
      <w:r w:rsidR="000A21C5" w:rsidRPr="002E7DCF">
        <w:rPr>
          <w:rFonts w:ascii="Times New Roman" w:hAnsi="Times New Roman"/>
          <w:sz w:val="24"/>
          <w:szCs w:val="24"/>
        </w:rPr>
        <w:t xml:space="preserve"> 51 </w:t>
      </w:r>
      <w:proofErr w:type="spellStart"/>
      <w:r w:rsidR="000A21C5" w:rsidRPr="002E7DCF">
        <w:rPr>
          <w:rFonts w:ascii="Times New Roman" w:hAnsi="Times New Roman"/>
          <w:sz w:val="24"/>
          <w:szCs w:val="24"/>
        </w:rPr>
        <w:t>straipsnio</w:t>
      </w:r>
      <w:proofErr w:type="spellEnd"/>
      <w:r w:rsidR="000A21C5" w:rsidRPr="002E7DCF">
        <w:rPr>
          <w:rFonts w:ascii="Times New Roman" w:hAnsi="Times New Roman"/>
          <w:sz w:val="24"/>
          <w:szCs w:val="24"/>
        </w:rPr>
        <w:t xml:space="preserve"> 7 </w:t>
      </w:r>
      <w:proofErr w:type="spellStart"/>
      <w:r w:rsidR="000A21C5" w:rsidRPr="002E7DCF">
        <w:rPr>
          <w:rFonts w:ascii="Times New Roman" w:hAnsi="Times New Roman"/>
          <w:sz w:val="24"/>
          <w:szCs w:val="24"/>
        </w:rPr>
        <w:t>dalies</w:t>
      </w:r>
      <w:proofErr w:type="spellEnd"/>
      <w:r w:rsidR="000A21C5" w:rsidRPr="002E7DCF">
        <w:rPr>
          <w:rFonts w:ascii="Times New Roman" w:hAnsi="Times New Roman"/>
          <w:sz w:val="24"/>
          <w:szCs w:val="24"/>
        </w:rPr>
        <w:t xml:space="preserve"> 7 </w:t>
      </w:r>
      <w:proofErr w:type="spellStart"/>
      <w:r w:rsidR="000A21C5" w:rsidRPr="002E7DCF">
        <w:rPr>
          <w:rFonts w:ascii="Times New Roman" w:hAnsi="Times New Roman"/>
          <w:sz w:val="24"/>
          <w:szCs w:val="24"/>
        </w:rPr>
        <w:t>punktą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arba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turėti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specialų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leidimą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būti</w:t>
      </w:r>
      <w:proofErr w:type="spellEnd"/>
      <w:r w:rsidR="000A21C5" w:rsidRPr="002E7DCF">
        <w:rPr>
          <w:rFonts w:ascii="Times New Roman" w:hAnsi="Times New Roman"/>
          <w:sz w:val="24"/>
          <w:szCs w:val="24"/>
        </w:rPr>
        <w:t xml:space="preserve"> tam </w:t>
      </w:r>
      <w:proofErr w:type="spellStart"/>
      <w:r w:rsidR="000A21C5" w:rsidRPr="002E7DCF">
        <w:rPr>
          <w:rFonts w:ascii="Times New Roman" w:hAnsi="Times New Roman"/>
          <w:sz w:val="24"/>
          <w:szCs w:val="24"/>
        </w:rPr>
        <w:t>tikrų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organizacijų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nariu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tiekėjas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gali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remtis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kitų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ūkio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subjektų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pajėgumais</w:t>
      </w:r>
      <w:proofErr w:type="spellEnd"/>
      <w:r w:rsidR="000A21C5" w:rsidRPr="002E7DCF">
        <w:rPr>
          <w:rFonts w:ascii="Times New Roman" w:hAnsi="Times New Roman"/>
          <w:sz w:val="24"/>
          <w:szCs w:val="24"/>
        </w:rPr>
        <w:t xml:space="preserve"> tik </w:t>
      </w:r>
      <w:proofErr w:type="spellStart"/>
      <w:r w:rsidR="000A21C5" w:rsidRPr="002E7DCF">
        <w:rPr>
          <w:rFonts w:ascii="Times New Roman" w:hAnsi="Times New Roman"/>
          <w:sz w:val="24"/>
          <w:szCs w:val="24"/>
        </w:rPr>
        <w:t>tuo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atveju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jeigu</w:t>
      </w:r>
      <w:proofErr w:type="spellEnd"/>
      <w:r w:rsidR="000A21C5" w:rsidRPr="002E7DCF">
        <w:rPr>
          <w:rFonts w:ascii="Times New Roman" w:hAnsi="Times New Roman"/>
          <w:sz w:val="24"/>
          <w:szCs w:val="24"/>
        </w:rPr>
        <w:t xml:space="preserve"> tie </w:t>
      </w:r>
      <w:proofErr w:type="spellStart"/>
      <w:r w:rsidR="000A21C5" w:rsidRPr="002E7DCF">
        <w:rPr>
          <w:rFonts w:ascii="Times New Roman" w:hAnsi="Times New Roman"/>
          <w:sz w:val="24"/>
          <w:szCs w:val="24"/>
        </w:rPr>
        <w:t>subjektai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patys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suteiks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paslaugas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atliks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darbus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kuriems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reikia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jų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turimų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pajėgumų</w:t>
      </w:r>
      <w:proofErr w:type="spellEnd"/>
      <w:r w:rsidR="000A21C5" w:rsidRPr="002E7DCF">
        <w:rPr>
          <w:rFonts w:ascii="Times New Roman" w:hAnsi="Times New Roman"/>
          <w:sz w:val="24"/>
          <w:szCs w:val="24"/>
        </w:rPr>
        <w:t xml:space="preserve">. </w:t>
      </w:r>
    </w:p>
    <w:p w14:paraId="327F2773" w14:textId="3ED50AEB"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Kai </w:t>
      </w:r>
      <w:proofErr w:type="spellStart"/>
      <w:r w:rsidR="000A21C5" w:rsidRPr="002E7DCF">
        <w:rPr>
          <w:rFonts w:ascii="Times New Roman" w:hAnsi="Times New Roman"/>
          <w:sz w:val="24"/>
          <w:szCs w:val="24"/>
        </w:rPr>
        <w:t>tiekėjas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pageidauja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remtis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kitų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ūkio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subjektų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pajėgumais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jis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privalo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perkančiajai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organizacijai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pasiūlyme</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įrodyti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kad</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vykdant</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pirkimo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sutartį</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ūkio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subjektų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kurių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pajėgumais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jis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remiasi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ištekliai</w:t>
      </w:r>
      <w:proofErr w:type="spellEnd"/>
      <w:r w:rsidR="000A21C5" w:rsidRPr="002E7DCF">
        <w:rPr>
          <w:rFonts w:ascii="Times New Roman" w:hAnsi="Times New Roman"/>
          <w:sz w:val="24"/>
          <w:szCs w:val="24"/>
        </w:rPr>
        <w:t xml:space="preserve"> jam bus </w:t>
      </w:r>
      <w:proofErr w:type="spellStart"/>
      <w:r w:rsidR="000A21C5" w:rsidRPr="002E7DCF">
        <w:rPr>
          <w:rFonts w:ascii="Times New Roman" w:hAnsi="Times New Roman"/>
          <w:sz w:val="24"/>
          <w:szCs w:val="24"/>
        </w:rPr>
        <w:t>prieinami</w:t>
      </w:r>
      <w:proofErr w:type="spellEnd"/>
      <w:r w:rsidR="000A21C5" w:rsidRPr="002E7DCF">
        <w:rPr>
          <w:rFonts w:ascii="Times New Roman" w:hAnsi="Times New Roman"/>
          <w:sz w:val="24"/>
          <w:szCs w:val="24"/>
        </w:rPr>
        <w:t xml:space="preserve"> per </w:t>
      </w:r>
      <w:proofErr w:type="spellStart"/>
      <w:r w:rsidR="000A21C5" w:rsidRPr="002E7DCF">
        <w:rPr>
          <w:rFonts w:ascii="Times New Roman" w:hAnsi="Times New Roman"/>
          <w:sz w:val="24"/>
          <w:szCs w:val="24"/>
        </w:rPr>
        <w:t>visą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pirkimo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sutarties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vykdymo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laikotarpį</w:t>
      </w:r>
      <w:proofErr w:type="spellEnd"/>
      <w:r w:rsidR="000A21C5" w:rsidRPr="002E7DCF">
        <w:rPr>
          <w:rFonts w:ascii="Times New Roman" w:hAnsi="Times New Roman"/>
          <w:sz w:val="24"/>
          <w:szCs w:val="24"/>
        </w:rPr>
        <w:t xml:space="preserve">, t. y. </w:t>
      </w:r>
      <w:proofErr w:type="spellStart"/>
      <w:r w:rsidR="000A21C5" w:rsidRPr="002E7DCF">
        <w:rPr>
          <w:rFonts w:ascii="Times New Roman" w:hAnsi="Times New Roman"/>
          <w:sz w:val="24"/>
          <w:szCs w:val="24"/>
        </w:rPr>
        <w:t>pateikti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šių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ūkio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subjektų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sutikimus</w:t>
      </w:r>
      <w:proofErr w:type="spellEnd"/>
      <w:r w:rsidR="000A21C5" w:rsidRPr="002E7DCF">
        <w:rPr>
          <w:rFonts w:ascii="Times New Roman" w:hAnsi="Times New Roman"/>
          <w:sz w:val="24"/>
          <w:szCs w:val="24"/>
        </w:rPr>
        <w:t>.</w:t>
      </w:r>
    </w:p>
    <w:p w14:paraId="64841A02" w14:textId="77777777"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Perkančioji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organizacija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patikrina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ūkio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subjektai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nurodyti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dalyvio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pasiūlyme</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kurių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pajėgumais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ketina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remtis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tiekėjas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tenkina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jiems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keliamus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kvalifikacijos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reikalavimus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nėra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tokio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lastRenderedPageBreak/>
        <w:t>ūkio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subjekto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pašalinimo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pagrindų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Jeigu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ūkio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subjektas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nurodytas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tiekėjo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pasiūlyme</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netenkina</w:t>
      </w:r>
      <w:proofErr w:type="spellEnd"/>
      <w:r w:rsidR="000A21C5" w:rsidRPr="002E7DCF">
        <w:rPr>
          <w:rFonts w:ascii="Times New Roman" w:hAnsi="Times New Roman"/>
          <w:sz w:val="24"/>
          <w:szCs w:val="24"/>
        </w:rPr>
        <w:t xml:space="preserve"> jam </w:t>
      </w:r>
      <w:proofErr w:type="spellStart"/>
      <w:r w:rsidR="000A21C5" w:rsidRPr="002E7DCF">
        <w:rPr>
          <w:rFonts w:ascii="Times New Roman" w:hAnsi="Times New Roman"/>
          <w:sz w:val="24"/>
          <w:szCs w:val="24"/>
        </w:rPr>
        <w:t>keliamų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kvalifikacijos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reikalavimų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arba</w:t>
      </w:r>
      <w:proofErr w:type="spellEnd"/>
      <w:r w:rsidR="000A21C5" w:rsidRPr="002E7DCF">
        <w:rPr>
          <w:rFonts w:ascii="Times New Roman" w:hAnsi="Times New Roman"/>
          <w:sz w:val="24"/>
          <w:szCs w:val="24"/>
        </w:rPr>
        <w:t xml:space="preserve"> jo </w:t>
      </w:r>
      <w:proofErr w:type="spellStart"/>
      <w:r w:rsidR="000A21C5" w:rsidRPr="002E7DCF">
        <w:rPr>
          <w:rFonts w:ascii="Times New Roman" w:hAnsi="Times New Roman"/>
          <w:sz w:val="24"/>
          <w:szCs w:val="24"/>
        </w:rPr>
        <w:t>padėtis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atitinka</w:t>
      </w:r>
      <w:proofErr w:type="spellEnd"/>
      <w:r w:rsidR="000A21C5" w:rsidRPr="002E7DCF">
        <w:rPr>
          <w:rFonts w:ascii="Times New Roman" w:hAnsi="Times New Roman"/>
          <w:sz w:val="24"/>
          <w:szCs w:val="24"/>
        </w:rPr>
        <w:t xml:space="preserve"> bent </w:t>
      </w:r>
      <w:proofErr w:type="spellStart"/>
      <w:r w:rsidR="000A21C5" w:rsidRPr="002E7DCF">
        <w:rPr>
          <w:rFonts w:ascii="Times New Roman" w:hAnsi="Times New Roman"/>
          <w:sz w:val="24"/>
          <w:szCs w:val="24"/>
        </w:rPr>
        <w:t>vieną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pagal</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perkančiosios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organizacijos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nustatytą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pašalinimo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pagrindą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perkančioji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organizacija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turi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pareikalauti</w:t>
      </w:r>
      <w:proofErr w:type="spellEnd"/>
      <w:r w:rsidR="000A21C5" w:rsidRPr="002E7DCF">
        <w:rPr>
          <w:rFonts w:ascii="Times New Roman" w:hAnsi="Times New Roman"/>
          <w:sz w:val="24"/>
          <w:szCs w:val="24"/>
        </w:rPr>
        <w:t xml:space="preserve"> per </w:t>
      </w:r>
      <w:proofErr w:type="spellStart"/>
      <w:r w:rsidR="000A21C5" w:rsidRPr="002E7DCF">
        <w:rPr>
          <w:rFonts w:ascii="Times New Roman" w:hAnsi="Times New Roman"/>
          <w:sz w:val="24"/>
          <w:szCs w:val="24"/>
        </w:rPr>
        <w:t>jos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nustatytą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terminą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pakeisti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jį</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reikalavimus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atitinkančiu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ūkio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subjektu</w:t>
      </w:r>
      <w:proofErr w:type="spellEnd"/>
      <w:r w:rsidR="000A21C5" w:rsidRPr="002E7DCF">
        <w:rPr>
          <w:rFonts w:ascii="Times New Roman" w:hAnsi="Times New Roman"/>
          <w:sz w:val="24"/>
          <w:szCs w:val="24"/>
        </w:rPr>
        <w:t>.</w:t>
      </w:r>
    </w:p>
    <w:p w14:paraId="3349B00F" w14:textId="77777777" w:rsidR="00F13FA5"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Kai </w:t>
      </w:r>
      <w:proofErr w:type="spellStart"/>
      <w:r w:rsidR="000A21C5" w:rsidRPr="002E7DCF">
        <w:rPr>
          <w:rFonts w:ascii="Times New Roman" w:hAnsi="Times New Roman"/>
          <w:sz w:val="24"/>
          <w:szCs w:val="24"/>
        </w:rPr>
        <w:t>tiekėjas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remiasi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kitų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ūkio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subjektų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pajėgumais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atsižvelgdamas</w:t>
      </w:r>
      <w:proofErr w:type="spellEnd"/>
      <w:r w:rsidR="000A21C5" w:rsidRPr="002E7DCF">
        <w:rPr>
          <w:rFonts w:ascii="Times New Roman" w:hAnsi="Times New Roman"/>
          <w:sz w:val="24"/>
          <w:szCs w:val="24"/>
        </w:rPr>
        <w:t xml:space="preserve"> į </w:t>
      </w:r>
      <w:proofErr w:type="spellStart"/>
      <w:r w:rsidR="000A21C5" w:rsidRPr="002E7DCF">
        <w:rPr>
          <w:rFonts w:ascii="Times New Roman" w:hAnsi="Times New Roman"/>
          <w:sz w:val="24"/>
          <w:szCs w:val="24"/>
        </w:rPr>
        <w:t>pirkimo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dokumentuose</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nustatytus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ekonominio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finansinio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pajėgumo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reikalavimus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perkančioji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organizacija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reikalauja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kad</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tiekėjas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ūkio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subjektai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kurių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pajėgumais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remiamasi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prisiimtų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solidarią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atsakomybę</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už</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pirkimo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sutarties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įvykdymą</w:t>
      </w:r>
      <w:proofErr w:type="spellEnd"/>
      <w:r w:rsidR="000A21C5" w:rsidRPr="002E7DCF">
        <w:rPr>
          <w:rFonts w:ascii="Times New Roman" w:hAnsi="Times New Roman"/>
          <w:sz w:val="24"/>
          <w:szCs w:val="24"/>
        </w:rPr>
        <w:t xml:space="preserve">. Jei </w:t>
      </w:r>
      <w:proofErr w:type="spellStart"/>
      <w:r w:rsidR="000A21C5" w:rsidRPr="002E7DCF">
        <w:rPr>
          <w:rFonts w:ascii="Times New Roman" w:hAnsi="Times New Roman"/>
          <w:sz w:val="24"/>
          <w:szCs w:val="24"/>
        </w:rPr>
        <w:t>remiamasi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ūkio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subjekto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pajėgumais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siekiant</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atitikti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pirkimo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dokumentuose</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nustatytus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ekonominio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finansinio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pajėgumo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reikalavimus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perkančiajai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organizacijai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pasiūlymu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turi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būti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pateikta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šio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ūkio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subjekto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pasirašyta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neatšaukiama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laidavimo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sutartis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patvirtinanti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kad</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subjektas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kurio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pajėgumais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remiamasi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įsipareigoja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solidariai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atsakyti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už</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tiekėjo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įsipareigojimų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pagal</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pirkimo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sutartį</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vykdymą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atlyginti</w:t>
      </w:r>
      <w:proofErr w:type="spellEnd"/>
      <w:r w:rsidR="000A21C5" w:rsidRPr="002E7DCF">
        <w:rPr>
          <w:rFonts w:ascii="Times New Roman" w:hAnsi="Times New Roman"/>
          <w:sz w:val="24"/>
          <w:szCs w:val="24"/>
        </w:rPr>
        <w:t xml:space="preserve"> bet </w:t>
      </w:r>
      <w:proofErr w:type="spellStart"/>
      <w:r w:rsidR="000A21C5" w:rsidRPr="002E7DCF">
        <w:rPr>
          <w:rFonts w:ascii="Times New Roman" w:hAnsi="Times New Roman"/>
          <w:sz w:val="24"/>
          <w:szCs w:val="24"/>
        </w:rPr>
        <w:t>kokią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žalą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kuri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kiltų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dėl</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tiekėjo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netinkamo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įsipareigojimų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vykdymo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nevykdymo</w:t>
      </w:r>
      <w:proofErr w:type="spellEnd"/>
      <w:r w:rsidR="000A21C5" w:rsidRPr="002E7DCF">
        <w:rPr>
          <w:rFonts w:ascii="Times New Roman" w:hAnsi="Times New Roman"/>
          <w:sz w:val="24"/>
          <w:szCs w:val="24"/>
        </w:rPr>
        <w:t xml:space="preserve">. </w:t>
      </w:r>
    </w:p>
    <w:p w14:paraId="07587500" w14:textId="155506E7" w:rsidR="00F13FA5" w:rsidRPr="002E7DCF" w:rsidRDefault="00F13FA5"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proofErr w:type="spellStart"/>
      <w:r w:rsidRPr="002E7DCF">
        <w:rPr>
          <w:rFonts w:ascii="Times New Roman" w:hAnsi="Times New Roman"/>
          <w:sz w:val="24"/>
          <w:szCs w:val="24"/>
        </w:rPr>
        <w:t>Tiekėjas</w:t>
      </w:r>
      <w:proofErr w:type="spellEnd"/>
      <w:r w:rsidRPr="002E7DCF">
        <w:rPr>
          <w:rFonts w:ascii="Times New Roman" w:hAnsi="Times New Roman"/>
          <w:sz w:val="24"/>
          <w:szCs w:val="24"/>
        </w:rPr>
        <w:t xml:space="preserve">, </w:t>
      </w:r>
      <w:proofErr w:type="spellStart"/>
      <w:r w:rsidRPr="002E7DCF">
        <w:rPr>
          <w:rFonts w:ascii="Times New Roman" w:hAnsi="Times New Roman"/>
          <w:spacing w:val="2"/>
          <w:sz w:val="24"/>
          <w:szCs w:val="24"/>
          <w:shd w:val="clear" w:color="auto" w:fill="FFFFFF"/>
        </w:rPr>
        <w:t>nenurodęs</w:t>
      </w:r>
      <w:proofErr w:type="spellEnd"/>
      <w:r w:rsidRPr="002E7DCF">
        <w:rPr>
          <w:rFonts w:ascii="Times New Roman" w:hAnsi="Times New Roman"/>
          <w:spacing w:val="2"/>
          <w:sz w:val="24"/>
          <w:szCs w:val="24"/>
          <w:shd w:val="clear" w:color="auto" w:fill="FFFFFF"/>
        </w:rPr>
        <w:t xml:space="preserve">, jog </w:t>
      </w:r>
      <w:proofErr w:type="spellStart"/>
      <w:r w:rsidRPr="002E7DCF">
        <w:rPr>
          <w:rFonts w:ascii="Times New Roman" w:hAnsi="Times New Roman"/>
          <w:spacing w:val="2"/>
          <w:sz w:val="24"/>
          <w:szCs w:val="24"/>
          <w:shd w:val="clear" w:color="auto" w:fill="FFFFFF"/>
        </w:rPr>
        <w:t>remiasi</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kitų</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ūkio</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subjektų</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pajėgumais</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kvalifikacija</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tačiau</w:t>
      </w:r>
      <w:proofErr w:type="spellEnd"/>
      <w:r w:rsidRPr="002E7DCF">
        <w:rPr>
          <w:rFonts w:ascii="Times New Roman" w:hAnsi="Times New Roman"/>
          <w:spacing w:val="2"/>
          <w:sz w:val="24"/>
          <w:szCs w:val="24"/>
          <w:shd w:val="clear" w:color="auto" w:fill="FFFFFF"/>
        </w:rPr>
        <w:t xml:space="preserve"> pats </w:t>
      </w:r>
      <w:proofErr w:type="spellStart"/>
      <w:r w:rsidRPr="002E7DCF">
        <w:rPr>
          <w:rFonts w:ascii="Times New Roman" w:hAnsi="Times New Roman"/>
          <w:spacing w:val="2"/>
          <w:sz w:val="24"/>
          <w:szCs w:val="24"/>
          <w:shd w:val="clear" w:color="auto" w:fill="FFFFFF"/>
        </w:rPr>
        <w:t>neatitinka</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pirkimo</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sąlygose</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nurodytų</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kvalifikacijos</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reikalavimų</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neįgyja</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teisės</w:t>
      </w:r>
      <w:proofErr w:type="spellEnd"/>
      <w:r w:rsidRPr="002E7DCF">
        <w:rPr>
          <w:rFonts w:ascii="Times New Roman" w:hAnsi="Times New Roman"/>
          <w:spacing w:val="2"/>
          <w:sz w:val="24"/>
          <w:szCs w:val="24"/>
          <w:shd w:val="clear" w:color="auto" w:fill="FFFFFF"/>
        </w:rPr>
        <w:t xml:space="preserve"> po </w:t>
      </w:r>
      <w:proofErr w:type="spellStart"/>
      <w:r w:rsidRPr="002E7DCF">
        <w:rPr>
          <w:rFonts w:ascii="Times New Roman" w:hAnsi="Times New Roman"/>
          <w:spacing w:val="2"/>
          <w:sz w:val="24"/>
          <w:szCs w:val="24"/>
          <w:shd w:val="clear" w:color="auto" w:fill="FFFFFF"/>
        </w:rPr>
        <w:t>pasiūlymų</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pateikimo</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termino</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pabaigos</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pasitelkti</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nurodyti</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naujų</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subjektų</w:t>
      </w:r>
      <w:proofErr w:type="spellEnd"/>
      <w:r w:rsidRPr="002E7DCF">
        <w:rPr>
          <w:rFonts w:ascii="Times New Roman" w:hAnsi="Times New Roman"/>
          <w:spacing w:val="2"/>
          <w:sz w:val="24"/>
          <w:szCs w:val="24"/>
          <w:shd w:val="clear" w:color="auto" w:fill="FFFFFF"/>
        </w:rPr>
        <w:t xml:space="preserve"> tam, </w:t>
      </w:r>
      <w:proofErr w:type="spellStart"/>
      <w:r w:rsidRPr="002E7DCF">
        <w:rPr>
          <w:rFonts w:ascii="Times New Roman" w:hAnsi="Times New Roman"/>
          <w:spacing w:val="2"/>
          <w:sz w:val="24"/>
          <w:szCs w:val="24"/>
          <w:shd w:val="clear" w:color="auto" w:fill="FFFFFF"/>
        </w:rPr>
        <w:t>kad</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atitiktų</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kvalifikacijos</w:t>
      </w:r>
      <w:proofErr w:type="spellEnd"/>
      <w:r w:rsidRPr="002E7DCF">
        <w:rPr>
          <w:rFonts w:ascii="Times New Roman" w:hAnsi="Times New Roman"/>
          <w:spacing w:val="2"/>
          <w:sz w:val="24"/>
          <w:szCs w:val="24"/>
          <w:shd w:val="clear" w:color="auto" w:fill="FFFFFF"/>
        </w:rPr>
        <w:t xml:space="preserve"> </w:t>
      </w:r>
      <w:proofErr w:type="spellStart"/>
      <w:r w:rsidRPr="002E7DCF">
        <w:rPr>
          <w:rFonts w:ascii="Times New Roman" w:hAnsi="Times New Roman"/>
          <w:spacing w:val="2"/>
          <w:sz w:val="24"/>
          <w:szCs w:val="24"/>
          <w:shd w:val="clear" w:color="auto" w:fill="FFFFFF"/>
        </w:rPr>
        <w:t>reikalavimus</w:t>
      </w:r>
      <w:proofErr w:type="spellEnd"/>
      <w:r w:rsidRPr="002E7DCF">
        <w:rPr>
          <w:rFonts w:ascii="Times New Roman" w:hAnsi="Times New Roman"/>
          <w:spacing w:val="2"/>
          <w:sz w:val="24"/>
          <w:szCs w:val="24"/>
          <w:shd w:val="clear" w:color="auto" w:fill="FFFFFF"/>
        </w:rPr>
        <w:t>.</w:t>
      </w:r>
    </w:p>
    <w:p w14:paraId="767DBBED" w14:textId="647A8E97"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proofErr w:type="spellStart"/>
      <w:r w:rsidR="000A21C5" w:rsidRPr="002E7DCF">
        <w:rPr>
          <w:rFonts w:ascii="Times New Roman" w:hAnsi="Times New Roman"/>
          <w:sz w:val="24"/>
          <w:szCs w:val="24"/>
        </w:rPr>
        <w:t>Jeigu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tiekėjas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ketina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kvalifikacijos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reikalavimų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atitikčiai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pirkimo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sutarties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vykdymui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pasitelkti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specialistą</w:t>
      </w:r>
      <w:proofErr w:type="spellEnd"/>
      <w:r w:rsidR="000A21C5" w:rsidRPr="002E7DCF">
        <w:rPr>
          <w:rFonts w:ascii="Times New Roman" w:hAnsi="Times New Roman"/>
          <w:sz w:val="24"/>
          <w:szCs w:val="24"/>
        </w:rPr>
        <w:t xml:space="preserve"> – </w:t>
      </w:r>
      <w:proofErr w:type="spellStart"/>
      <w:r w:rsidR="000A21C5" w:rsidRPr="002E7DCF">
        <w:rPr>
          <w:rFonts w:ascii="Times New Roman" w:hAnsi="Times New Roman"/>
          <w:sz w:val="24"/>
          <w:szCs w:val="24"/>
        </w:rPr>
        <w:t>fizinį</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asmenį</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tačiau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laimėjimo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pirkimo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sutarties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sudarymo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atveju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u w:val="single"/>
        </w:rPr>
        <w:t>neketina</w:t>
      </w:r>
      <w:proofErr w:type="spellEnd"/>
      <w:r w:rsidR="000A21C5" w:rsidRPr="002E7DCF">
        <w:rPr>
          <w:rFonts w:ascii="Times New Roman" w:hAnsi="Times New Roman"/>
          <w:sz w:val="24"/>
          <w:szCs w:val="24"/>
          <w:u w:val="single"/>
        </w:rPr>
        <w:t xml:space="preserve"> jo </w:t>
      </w:r>
      <w:proofErr w:type="spellStart"/>
      <w:r w:rsidR="000A21C5" w:rsidRPr="002E7DCF">
        <w:rPr>
          <w:rFonts w:ascii="Times New Roman" w:hAnsi="Times New Roman"/>
          <w:sz w:val="24"/>
          <w:szCs w:val="24"/>
          <w:u w:val="single"/>
        </w:rPr>
        <w:t>įdarbinti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tokiu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atveju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specialistas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fizinis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asmuo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pasiūlyme</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turi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būti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nurodomas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kaip</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subtiekėjas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pateikiant</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įrodymus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kad</w:t>
      </w:r>
      <w:proofErr w:type="spellEnd"/>
      <w:r w:rsidR="000A21C5" w:rsidRPr="002E7DCF">
        <w:rPr>
          <w:rFonts w:ascii="Times New Roman" w:hAnsi="Times New Roman"/>
          <w:sz w:val="24"/>
          <w:szCs w:val="24"/>
        </w:rPr>
        <w:t xml:space="preserve"> jo </w:t>
      </w:r>
      <w:proofErr w:type="spellStart"/>
      <w:r w:rsidR="000A21C5" w:rsidRPr="002E7DCF">
        <w:rPr>
          <w:rFonts w:ascii="Times New Roman" w:hAnsi="Times New Roman"/>
          <w:sz w:val="24"/>
          <w:szCs w:val="24"/>
        </w:rPr>
        <w:t>ištekliai</w:t>
      </w:r>
      <w:proofErr w:type="spellEnd"/>
      <w:r w:rsidR="000A21C5" w:rsidRPr="002E7DCF">
        <w:rPr>
          <w:rFonts w:ascii="Times New Roman" w:hAnsi="Times New Roman"/>
          <w:sz w:val="24"/>
          <w:szCs w:val="24"/>
        </w:rPr>
        <w:t xml:space="preserve"> bus </w:t>
      </w:r>
      <w:proofErr w:type="spellStart"/>
      <w:r w:rsidR="000A21C5" w:rsidRPr="002E7DCF">
        <w:rPr>
          <w:rFonts w:ascii="Times New Roman" w:hAnsi="Times New Roman"/>
          <w:sz w:val="24"/>
          <w:szCs w:val="24"/>
        </w:rPr>
        <w:t>prieinami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galimi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naudoti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visą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pirkimo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sutarties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vykdymo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laikotarpį</w:t>
      </w:r>
      <w:proofErr w:type="spellEnd"/>
      <w:r w:rsidR="000A21C5" w:rsidRPr="002E7DCF">
        <w:rPr>
          <w:rFonts w:ascii="Times New Roman" w:hAnsi="Times New Roman"/>
          <w:sz w:val="24"/>
          <w:szCs w:val="24"/>
        </w:rPr>
        <w:t>).</w:t>
      </w:r>
    </w:p>
    <w:p w14:paraId="6FFB9E79" w14:textId="509F64B0" w:rsidR="000A21C5"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proofErr w:type="spellStart"/>
      <w:r w:rsidR="000A21C5" w:rsidRPr="002E7DCF">
        <w:rPr>
          <w:rFonts w:ascii="Times New Roman" w:hAnsi="Times New Roman"/>
          <w:sz w:val="24"/>
          <w:szCs w:val="24"/>
        </w:rPr>
        <w:t>Jeigu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tiekėjas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ketina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kvalifikacijos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reikalavimų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atitikčiai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pirkimo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sutarties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vykdymui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pasitelkti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specialistą</w:t>
      </w:r>
      <w:proofErr w:type="spellEnd"/>
      <w:r w:rsidR="000A21C5" w:rsidRPr="002E7DCF">
        <w:rPr>
          <w:rFonts w:ascii="Times New Roman" w:hAnsi="Times New Roman"/>
          <w:sz w:val="24"/>
          <w:szCs w:val="24"/>
        </w:rPr>
        <w:t xml:space="preserve"> – </w:t>
      </w:r>
      <w:proofErr w:type="spellStart"/>
      <w:r w:rsidR="000A21C5" w:rsidRPr="002E7DCF">
        <w:rPr>
          <w:rFonts w:ascii="Times New Roman" w:hAnsi="Times New Roman"/>
          <w:sz w:val="24"/>
          <w:szCs w:val="24"/>
        </w:rPr>
        <w:t>fizinį</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asmenį</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kurį</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laimėjimo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pirkimo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sutarties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sudarymo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atveju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u w:val="single"/>
        </w:rPr>
        <w:t>ketina</w:t>
      </w:r>
      <w:proofErr w:type="spellEnd"/>
      <w:r w:rsidR="000A21C5" w:rsidRPr="002E7DCF">
        <w:rPr>
          <w:rFonts w:ascii="Times New Roman" w:hAnsi="Times New Roman"/>
          <w:sz w:val="24"/>
          <w:szCs w:val="24"/>
          <w:u w:val="single"/>
        </w:rPr>
        <w:t xml:space="preserve"> </w:t>
      </w:r>
      <w:proofErr w:type="spellStart"/>
      <w:r w:rsidR="000A21C5" w:rsidRPr="002E7DCF">
        <w:rPr>
          <w:rFonts w:ascii="Times New Roman" w:hAnsi="Times New Roman"/>
          <w:sz w:val="24"/>
          <w:szCs w:val="24"/>
          <w:u w:val="single"/>
        </w:rPr>
        <w:t>įdarbinti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jis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turi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būti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nurodytas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pasiūlyme</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kaip</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siūlomas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specialistas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kvazisubtiekėjas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tiekėjas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iki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pateikiant</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pasiūlymą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turėtų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sudaryti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šiuo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specialistu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susitarimą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arba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ketinimų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protokolą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arba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kitą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dokumentą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kuris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pagrįstų</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kad</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toks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ketinimas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buvo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iki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tiekėjui</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pateikiant</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pasiūlymą</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kad</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laimėjimo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ir</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pirkimo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sutarties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sudarymo</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atveju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specialistas</w:t>
      </w:r>
      <w:proofErr w:type="spellEnd"/>
      <w:r w:rsidR="000A21C5" w:rsidRPr="002E7DCF">
        <w:rPr>
          <w:rFonts w:ascii="Times New Roman" w:hAnsi="Times New Roman"/>
          <w:sz w:val="24"/>
          <w:szCs w:val="24"/>
        </w:rPr>
        <w:t xml:space="preserve"> bus </w:t>
      </w:r>
      <w:proofErr w:type="spellStart"/>
      <w:r w:rsidR="000A21C5" w:rsidRPr="002E7DCF">
        <w:rPr>
          <w:rFonts w:ascii="Times New Roman" w:hAnsi="Times New Roman"/>
          <w:sz w:val="24"/>
          <w:szCs w:val="24"/>
        </w:rPr>
        <w:t>įdarbintas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Šiuos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dokumentus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tiekėjas</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pateikia</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kartu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su</w:t>
      </w:r>
      <w:proofErr w:type="spellEnd"/>
      <w:r w:rsidR="000A21C5" w:rsidRPr="002E7DCF">
        <w:rPr>
          <w:rFonts w:ascii="Times New Roman" w:hAnsi="Times New Roman"/>
          <w:sz w:val="24"/>
          <w:szCs w:val="24"/>
        </w:rPr>
        <w:t xml:space="preserve"> </w:t>
      </w:r>
      <w:proofErr w:type="spellStart"/>
      <w:r w:rsidR="000A21C5" w:rsidRPr="002E7DCF">
        <w:rPr>
          <w:rFonts w:ascii="Times New Roman" w:hAnsi="Times New Roman"/>
          <w:sz w:val="24"/>
          <w:szCs w:val="24"/>
        </w:rPr>
        <w:t>pasiūlymu</w:t>
      </w:r>
      <w:proofErr w:type="spellEnd"/>
      <w:r w:rsidR="000A21C5" w:rsidRPr="002E7DCF">
        <w:rPr>
          <w:rFonts w:ascii="Times New Roman" w:hAnsi="Times New Roman"/>
          <w:sz w:val="24"/>
          <w:szCs w:val="24"/>
        </w:rPr>
        <w:t>.</w:t>
      </w:r>
    </w:p>
    <w:p w14:paraId="2B303B5F" w14:textId="3ADAE75C" w:rsidR="005F13D9" w:rsidRPr="00133CFC" w:rsidRDefault="005F13D9" w:rsidP="00214C5D">
      <w:pPr>
        <w:widowControl w:val="0"/>
        <w:tabs>
          <w:tab w:val="left" w:pos="709"/>
        </w:tabs>
        <w:jc w:val="center"/>
        <w:rPr>
          <w:b/>
        </w:rPr>
      </w:pPr>
      <w:r w:rsidRPr="00133CFC">
        <w:rPr>
          <w:b/>
        </w:rPr>
        <w:t>IV SKYRIUS</w:t>
      </w:r>
    </w:p>
    <w:p w14:paraId="2B303B60" w14:textId="77777777" w:rsidR="005F13D9" w:rsidRPr="00133CFC" w:rsidRDefault="005F13D9" w:rsidP="005F13D9">
      <w:pPr>
        <w:jc w:val="center"/>
        <w:rPr>
          <w:b/>
        </w:rPr>
      </w:pPr>
      <w:r w:rsidRPr="00133CFC">
        <w:rPr>
          <w:b/>
        </w:rPr>
        <w:t>ŪKIO SUBJEKTŲ GRUPĖS DALYVAVIMAS PIRKIMO PROCEDŪROSE</w:t>
      </w:r>
    </w:p>
    <w:p w14:paraId="2B303B61" w14:textId="77777777" w:rsidR="005F13D9" w:rsidRPr="00133CFC" w:rsidRDefault="005F13D9" w:rsidP="005F13D9">
      <w:pPr>
        <w:ind w:firstLine="851"/>
        <w:jc w:val="both"/>
      </w:pPr>
    </w:p>
    <w:p w14:paraId="02D8503A" w14:textId="535C605E" w:rsidR="00FA2BB9" w:rsidRPr="002727F1" w:rsidRDefault="00FA2BB9" w:rsidP="00640F20">
      <w:pPr>
        <w:pStyle w:val="Sraopastraipa"/>
        <w:widowControl w:val="0"/>
        <w:numPr>
          <w:ilvl w:val="0"/>
          <w:numId w:val="5"/>
        </w:numPr>
        <w:suppressAutoHyphens/>
        <w:spacing w:after="0" w:line="240" w:lineRule="auto"/>
        <w:ind w:left="0" w:firstLine="567"/>
        <w:jc w:val="both"/>
        <w:rPr>
          <w:rFonts w:ascii="Times New Roman" w:hAnsi="Times New Roman"/>
          <w:sz w:val="24"/>
          <w:szCs w:val="24"/>
        </w:rPr>
      </w:pPr>
      <w:bookmarkStart w:id="6" w:name="_Toc47844931"/>
      <w:bookmarkStart w:id="7" w:name="_Toc60525485"/>
      <w:proofErr w:type="spellStart"/>
      <w:r w:rsidRPr="002727F1">
        <w:rPr>
          <w:rFonts w:ascii="Times New Roman" w:hAnsi="Times New Roman"/>
          <w:sz w:val="24"/>
          <w:szCs w:val="24"/>
        </w:rPr>
        <w:t>Pasiūlymą</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gali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pateikti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tiekėjų</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grupė</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Tiekėjų</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grupė</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teikianti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bendrą</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pasiūlymą</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privalo</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pateikti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jungtinės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veiklos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sutartį</w:t>
      </w:r>
      <w:proofErr w:type="spellEnd"/>
      <w:r w:rsidRPr="002727F1">
        <w:rPr>
          <w:rFonts w:ascii="Times New Roman" w:hAnsi="Times New Roman"/>
          <w:sz w:val="24"/>
          <w:szCs w:val="24"/>
        </w:rPr>
        <w:t>.</w:t>
      </w:r>
    </w:p>
    <w:p w14:paraId="07408596" w14:textId="77777777" w:rsidR="002727F1" w:rsidRPr="002727F1" w:rsidRDefault="00FA2BB9" w:rsidP="00640F20">
      <w:pPr>
        <w:widowControl w:val="0"/>
        <w:numPr>
          <w:ilvl w:val="0"/>
          <w:numId w:val="5"/>
        </w:numPr>
        <w:suppressAutoHyphens/>
        <w:ind w:left="0" w:firstLine="567"/>
        <w:jc w:val="both"/>
      </w:pPr>
      <w:r w:rsidRPr="002727F1">
        <w:t>Jungtinės veiklos sutartyje turi būti:</w:t>
      </w:r>
    </w:p>
    <w:p w14:paraId="4CAAFB41" w14:textId="77777777" w:rsidR="002727F1" w:rsidRPr="002727F1" w:rsidRDefault="00FA2BB9" w:rsidP="00640F20">
      <w:pPr>
        <w:pStyle w:val="Sraopastraipa"/>
        <w:widowControl w:val="0"/>
        <w:numPr>
          <w:ilvl w:val="1"/>
          <w:numId w:val="5"/>
        </w:numPr>
        <w:suppressAutoHyphens/>
        <w:spacing w:after="0" w:line="240" w:lineRule="auto"/>
        <w:ind w:left="0" w:firstLine="567"/>
        <w:jc w:val="both"/>
        <w:rPr>
          <w:rFonts w:ascii="Times New Roman" w:hAnsi="Times New Roman"/>
          <w:sz w:val="24"/>
          <w:szCs w:val="24"/>
        </w:rPr>
      </w:pPr>
      <w:proofErr w:type="spellStart"/>
      <w:r w:rsidRPr="002727F1">
        <w:rPr>
          <w:rFonts w:ascii="Times New Roman" w:hAnsi="Times New Roman"/>
          <w:sz w:val="24"/>
          <w:szCs w:val="24"/>
        </w:rPr>
        <w:t>nurodyti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kiekvienos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šios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sutarties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šalies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partnerio</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įsipareigojimai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vykdant</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su</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perkančiąja</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organizacija</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numatomą</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sudaryti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pirkimo</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sutartį</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šių</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įsipareigojimų</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vertės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dalis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apimtis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eurais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ir</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procentais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bendroje</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pirkimo</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sutarties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vertėje</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Jungtinės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veiklos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sutartis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turi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numatyti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solidariąją</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visų</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šios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sutarties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partnerių</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atsakomybę</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už</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prievolių</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perkančiajai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organizacijai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nevykdymą</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Jeigu</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jungtinės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veiklos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sutartyje</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ši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nuostata</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nėra</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numatyta</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laikoma</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kad</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už</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prievolių</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perkančiajai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organizacijai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nevykdymą</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jungtinės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veiklos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partneriai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atsako</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solidariai</w:t>
      </w:r>
      <w:proofErr w:type="spellEnd"/>
      <w:r w:rsidRPr="002727F1">
        <w:rPr>
          <w:rFonts w:ascii="Times New Roman" w:hAnsi="Times New Roman"/>
          <w:sz w:val="24"/>
          <w:szCs w:val="24"/>
        </w:rPr>
        <w:t>;</w:t>
      </w:r>
    </w:p>
    <w:p w14:paraId="6CBDA25D" w14:textId="40C47AE2" w:rsidR="00FA2BB9" w:rsidRPr="002727F1" w:rsidRDefault="00FA2BB9" w:rsidP="00640F20">
      <w:pPr>
        <w:pStyle w:val="Sraopastraipa"/>
        <w:widowControl w:val="0"/>
        <w:numPr>
          <w:ilvl w:val="1"/>
          <w:numId w:val="5"/>
        </w:numPr>
        <w:suppressAutoHyphens/>
        <w:spacing w:after="0" w:line="240" w:lineRule="auto"/>
        <w:ind w:left="0" w:firstLine="567"/>
        <w:jc w:val="both"/>
        <w:rPr>
          <w:rFonts w:ascii="Times New Roman" w:hAnsi="Times New Roman"/>
          <w:sz w:val="24"/>
          <w:szCs w:val="24"/>
        </w:rPr>
      </w:pPr>
      <w:proofErr w:type="spellStart"/>
      <w:r w:rsidRPr="002727F1">
        <w:rPr>
          <w:rFonts w:ascii="Times New Roman" w:hAnsi="Times New Roman"/>
          <w:sz w:val="24"/>
          <w:szCs w:val="24"/>
        </w:rPr>
        <w:t>numatyta</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kuris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partneris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toliau</w:t>
      </w:r>
      <w:proofErr w:type="spellEnd"/>
      <w:r w:rsidRPr="002727F1">
        <w:rPr>
          <w:rFonts w:ascii="Times New Roman" w:hAnsi="Times New Roman"/>
          <w:sz w:val="24"/>
          <w:szCs w:val="24"/>
        </w:rPr>
        <w:t xml:space="preserve"> – </w:t>
      </w:r>
      <w:proofErr w:type="spellStart"/>
      <w:r w:rsidRPr="002727F1">
        <w:rPr>
          <w:rFonts w:ascii="Times New Roman" w:hAnsi="Times New Roman"/>
          <w:sz w:val="24"/>
          <w:szCs w:val="24"/>
        </w:rPr>
        <w:t>atsakingas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partneris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atstovauja</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tiekėjų</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grupei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su</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kuo</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perkančioji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organizacija</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turėtų</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bendrauti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kvalifikacijos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nagrinėjimo</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ir</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pasiūlymo</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vertinimo</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metu</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kylančiais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klausimais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ir</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kam</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teikti</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su</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šiais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klausimais</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susijusią</w:t>
      </w:r>
      <w:proofErr w:type="spellEnd"/>
      <w:r w:rsidRPr="002727F1">
        <w:rPr>
          <w:rFonts w:ascii="Times New Roman" w:hAnsi="Times New Roman"/>
          <w:sz w:val="24"/>
          <w:szCs w:val="24"/>
        </w:rPr>
        <w:t xml:space="preserve"> </w:t>
      </w:r>
      <w:proofErr w:type="spellStart"/>
      <w:r w:rsidRPr="002727F1">
        <w:rPr>
          <w:rFonts w:ascii="Times New Roman" w:hAnsi="Times New Roman"/>
          <w:sz w:val="24"/>
          <w:szCs w:val="24"/>
        </w:rPr>
        <w:t>informaciją</w:t>
      </w:r>
      <w:proofErr w:type="spellEnd"/>
      <w:r w:rsidRPr="002727F1">
        <w:rPr>
          <w:rFonts w:ascii="Times New Roman" w:hAnsi="Times New Roman"/>
          <w:sz w:val="24"/>
          <w:szCs w:val="24"/>
        </w:rPr>
        <w:t>).</w:t>
      </w:r>
    </w:p>
    <w:p w14:paraId="420AA86B" w14:textId="77777777" w:rsidR="00FA2BB9" w:rsidRPr="00FA2BB9" w:rsidRDefault="00FA2BB9" w:rsidP="00640F20">
      <w:pPr>
        <w:widowControl w:val="0"/>
        <w:numPr>
          <w:ilvl w:val="0"/>
          <w:numId w:val="5"/>
        </w:numPr>
        <w:tabs>
          <w:tab w:val="left" w:pos="993"/>
        </w:tabs>
        <w:suppressAutoHyphens/>
        <w:ind w:left="0" w:firstLine="567"/>
        <w:jc w:val="both"/>
      </w:pPr>
      <w:r w:rsidRPr="00FA2BB9">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DEBFA99" w14:textId="77777777" w:rsidR="00FA2BB9" w:rsidRPr="00FA2BB9" w:rsidRDefault="00FA2BB9" w:rsidP="00640F20">
      <w:pPr>
        <w:widowControl w:val="0"/>
        <w:numPr>
          <w:ilvl w:val="0"/>
          <w:numId w:val="5"/>
        </w:numPr>
        <w:tabs>
          <w:tab w:val="left" w:pos="851"/>
          <w:tab w:val="left" w:pos="993"/>
        </w:tabs>
        <w:suppressAutoHyphens/>
        <w:ind w:left="0" w:firstLine="567"/>
        <w:jc w:val="both"/>
      </w:pPr>
      <w:r w:rsidRPr="00FA2BB9">
        <w:t>Perkančioji organizacija nereikalauja, kad, tiekėjų grupės pateiktą pasiūlymą nustačius laimėjusiu ir jai pasiūlius sudaryti pirkimo sutartį, ši tiekėjų grupė įgytų tam tikrą teisinę formą.</w:t>
      </w:r>
    </w:p>
    <w:p w14:paraId="50F97E5F" w14:textId="77777777" w:rsidR="00FA2BB9" w:rsidRDefault="00FA2BB9" w:rsidP="00640F20">
      <w:pPr>
        <w:widowControl w:val="0"/>
        <w:numPr>
          <w:ilvl w:val="0"/>
          <w:numId w:val="5"/>
        </w:numPr>
        <w:tabs>
          <w:tab w:val="left" w:pos="993"/>
        </w:tabs>
        <w:suppressAutoHyphens/>
        <w:ind w:left="0" w:firstLine="567"/>
        <w:jc w:val="both"/>
      </w:pPr>
      <w:r w:rsidRPr="00FA2BB9">
        <w:t>Tiekėjai turi įsivertinti, kad pirkimo procedūrų metu nebus galima keisti tiekėjų grupės partnerių, todėl partnerius tiekėjas turi rinktis atsakingai.</w:t>
      </w:r>
    </w:p>
    <w:p w14:paraId="6DF73E2B" w14:textId="77777777" w:rsidR="00F6121D" w:rsidRPr="00FA2BB9" w:rsidRDefault="00F6121D" w:rsidP="00F6121D">
      <w:pPr>
        <w:widowControl w:val="0"/>
        <w:suppressAutoHyphens/>
        <w:jc w:val="both"/>
      </w:pPr>
    </w:p>
    <w:p w14:paraId="2B303B64" w14:textId="77777777" w:rsidR="005F13D9" w:rsidRPr="00133CFC" w:rsidRDefault="005F13D9" w:rsidP="00C937CD">
      <w:pPr>
        <w:widowControl w:val="0"/>
        <w:tabs>
          <w:tab w:val="left" w:pos="709"/>
        </w:tabs>
        <w:jc w:val="center"/>
        <w:rPr>
          <w:b/>
        </w:rPr>
      </w:pPr>
      <w:r w:rsidRPr="00133CFC">
        <w:rPr>
          <w:b/>
        </w:rPr>
        <w:lastRenderedPageBreak/>
        <w:t>V SKYRIUS</w:t>
      </w:r>
    </w:p>
    <w:p w14:paraId="2B303B65" w14:textId="77777777" w:rsidR="005F13D9" w:rsidRPr="00133CFC" w:rsidRDefault="005F13D9" w:rsidP="005F13D9">
      <w:pPr>
        <w:jc w:val="center"/>
        <w:rPr>
          <w:b/>
        </w:rPr>
      </w:pPr>
      <w:r w:rsidRPr="00133CFC">
        <w:rPr>
          <w:b/>
        </w:rPr>
        <w:t>PASIŪLYMŲ RENGIMAS, PATEIKIMAS, KEITIMAS</w:t>
      </w:r>
      <w:bookmarkEnd w:id="6"/>
      <w:bookmarkEnd w:id="7"/>
    </w:p>
    <w:p w14:paraId="2B303B66" w14:textId="77777777" w:rsidR="005F13D9" w:rsidRDefault="005F13D9" w:rsidP="005F13D9">
      <w:pPr>
        <w:ind w:firstLine="851"/>
        <w:jc w:val="both"/>
      </w:pPr>
    </w:p>
    <w:p w14:paraId="49C9CD52" w14:textId="77777777" w:rsidR="00273206" w:rsidRPr="00A126BC" w:rsidRDefault="00273206" w:rsidP="00273206">
      <w:pPr>
        <w:widowControl w:val="0"/>
        <w:ind w:firstLine="567"/>
        <w:jc w:val="both"/>
        <w:rPr>
          <w:b/>
        </w:rPr>
      </w:pPr>
      <w:r w:rsidRPr="00A126BC">
        <w:rPr>
          <w:b/>
        </w:rPr>
        <w:t>Pasiūlymų rengimo reikalavimai</w:t>
      </w:r>
    </w:p>
    <w:p w14:paraId="5DD69D00" w14:textId="77777777" w:rsidR="00273206" w:rsidRPr="00A126BC" w:rsidRDefault="00273206" w:rsidP="00273206">
      <w:pPr>
        <w:widowControl w:val="0"/>
        <w:rPr>
          <w:b/>
        </w:rPr>
      </w:pPr>
    </w:p>
    <w:p w14:paraId="0D51FD84" w14:textId="6FFE5E35" w:rsidR="00273206" w:rsidRPr="00120EB2" w:rsidRDefault="009D3BB0"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proofErr w:type="spellStart"/>
      <w:r w:rsidRPr="009D3BB0">
        <w:rPr>
          <w:rFonts w:ascii="Times New Roman" w:hAnsi="Times New Roman"/>
          <w:sz w:val="24"/>
          <w:szCs w:val="24"/>
        </w:rPr>
        <w:t>Tiekėjai</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yra</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atsakingi</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už</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rūpestingą</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visų</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pirkimo</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dokumentų</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išnagrinėjimą</w:t>
      </w:r>
      <w:proofErr w:type="spellEnd"/>
      <w:r w:rsidRPr="009D3BB0">
        <w:rPr>
          <w:rFonts w:ascii="Times New Roman" w:hAnsi="Times New Roman"/>
          <w:sz w:val="24"/>
          <w:szCs w:val="24"/>
        </w:rPr>
        <w:t xml:space="preserve">, t. y. </w:t>
      </w:r>
      <w:proofErr w:type="spellStart"/>
      <w:r w:rsidRPr="009D3BB0">
        <w:rPr>
          <w:rFonts w:ascii="Times New Roman" w:hAnsi="Times New Roman"/>
          <w:sz w:val="24"/>
          <w:szCs w:val="24"/>
        </w:rPr>
        <w:t>tiekėjai</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turi</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įvertinti</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reikiamas</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teikti</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darbus</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pagal</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techninės</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specifikacijos</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reikalavimus</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ir</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įsivertinti</w:t>
      </w:r>
      <w:proofErr w:type="spellEnd"/>
      <w:r w:rsidRPr="009D3BB0">
        <w:rPr>
          <w:rFonts w:ascii="Times New Roman" w:hAnsi="Times New Roman"/>
          <w:sz w:val="24"/>
          <w:szCs w:val="24"/>
        </w:rPr>
        <w:t xml:space="preserve"> visas </w:t>
      </w:r>
      <w:proofErr w:type="spellStart"/>
      <w:r w:rsidRPr="009D3BB0">
        <w:rPr>
          <w:rFonts w:ascii="Times New Roman" w:hAnsi="Times New Roman"/>
          <w:sz w:val="24"/>
          <w:szCs w:val="24"/>
        </w:rPr>
        <w:t>galimas</w:t>
      </w:r>
      <w:proofErr w:type="spellEnd"/>
      <w:r w:rsidRPr="009D3BB0">
        <w:rPr>
          <w:rFonts w:ascii="Times New Roman" w:hAnsi="Times New Roman"/>
          <w:sz w:val="24"/>
          <w:szCs w:val="24"/>
        </w:rPr>
        <w:t xml:space="preserve"> </w:t>
      </w:r>
      <w:proofErr w:type="spellStart"/>
      <w:r w:rsidRPr="009D3BB0">
        <w:rPr>
          <w:rFonts w:ascii="Times New Roman" w:hAnsi="Times New Roman"/>
          <w:sz w:val="24"/>
          <w:szCs w:val="24"/>
        </w:rPr>
        <w:t>rizikas</w:t>
      </w:r>
      <w:proofErr w:type="spellEnd"/>
      <w:r w:rsidRPr="009D3BB0">
        <w:rPr>
          <w:rFonts w:ascii="Times New Roman" w:hAnsi="Times New Roman"/>
          <w:sz w:val="24"/>
          <w:szCs w:val="24"/>
        </w:rPr>
        <w:t>.</w:t>
      </w:r>
    </w:p>
    <w:p w14:paraId="1D7775BD" w14:textId="77777777" w:rsidR="00273206" w:rsidRPr="00120EB2" w:rsidRDefault="00273206" w:rsidP="00640F20">
      <w:pPr>
        <w:widowControl w:val="0"/>
        <w:numPr>
          <w:ilvl w:val="0"/>
          <w:numId w:val="5"/>
        </w:numPr>
        <w:tabs>
          <w:tab w:val="left" w:pos="993"/>
        </w:tabs>
        <w:ind w:left="0" w:firstLine="567"/>
        <w:contextualSpacing/>
        <w:jc w:val="both"/>
        <w:rPr>
          <w:rFonts w:eastAsia="Calibri"/>
        </w:rPr>
      </w:pPr>
      <w:r w:rsidRPr="00120EB2">
        <w:rPr>
          <w:rFonts w:eastAsia="Calibri"/>
        </w:rPr>
        <w:t>Pateikdamas pasiūlymą tiekėjas sutinka su šiais pirkimo dokumentais ir patvirtina, kad jo pasiūlyme pateikta informacija yra teisinga ir apima viską, ko reikia tinkamam pirkimo sutarties įvykdymui.</w:t>
      </w:r>
    </w:p>
    <w:p w14:paraId="5F164A83" w14:textId="53B1FA34" w:rsidR="0077747F" w:rsidRPr="0077747F" w:rsidRDefault="00273206" w:rsidP="0077747F">
      <w:pPr>
        <w:widowControl w:val="0"/>
        <w:numPr>
          <w:ilvl w:val="0"/>
          <w:numId w:val="5"/>
        </w:numPr>
        <w:tabs>
          <w:tab w:val="left" w:pos="993"/>
        </w:tabs>
        <w:ind w:left="0" w:firstLine="567"/>
        <w:contextualSpacing/>
        <w:jc w:val="both"/>
        <w:rPr>
          <w:rFonts w:eastAsia="Calibri"/>
        </w:rPr>
      </w:pPr>
      <w:r w:rsidRPr="00120EB2">
        <w:rPr>
          <w:rFonts w:eastAsia="Calibri"/>
        </w:rPr>
        <w:t xml:space="preserve">Perkančioji organizacija reikalauja pasiūlymus teikti tik elektroninėmis priemonėmis naudojant CVP IS. Pateikiami dokumentai ar skaitmeninės dokumentų kopijos turi būti prieinami naudojant nediskriminuojančius, visuotinai prieinamus duomenų failų formatus (pvz., </w:t>
      </w:r>
      <w:proofErr w:type="spellStart"/>
      <w:r w:rsidRPr="00120EB2">
        <w:rPr>
          <w:rFonts w:eastAsia="Calibri"/>
        </w:rPr>
        <w:t>pdf</w:t>
      </w:r>
      <w:proofErr w:type="spellEnd"/>
      <w:r w:rsidRPr="00120EB2">
        <w:rPr>
          <w:rFonts w:eastAsia="Calibri"/>
        </w:rPr>
        <w:t xml:space="preserve">, jpg, </w:t>
      </w:r>
      <w:proofErr w:type="spellStart"/>
      <w:r w:rsidRPr="00120EB2">
        <w:rPr>
          <w:rFonts w:eastAsia="Calibri"/>
        </w:rPr>
        <w:t>doc</w:t>
      </w:r>
      <w:proofErr w:type="spellEnd"/>
      <w:r w:rsidRPr="00120EB2">
        <w:rPr>
          <w:rFonts w:eastAsia="Calibri"/>
        </w:rPr>
        <w:t xml:space="preserve"> ir kt.).</w:t>
      </w:r>
    </w:p>
    <w:p w14:paraId="335329FC" w14:textId="08ED00DE" w:rsidR="00273206" w:rsidRPr="0077747F" w:rsidRDefault="0077747F" w:rsidP="00640F20">
      <w:pPr>
        <w:widowControl w:val="0"/>
        <w:numPr>
          <w:ilvl w:val="0"/>
          <w:numId w:val="5"/>
        </w:numPr>
        <w:tabs>
          <w:tab w:val="left" w:pos="993"/>
        </w:tabs>
        <w:ind w:left="0" w:firstLine="567"/>
        <w:contextualSpacing/>
        <w:jc w:val="both"/>
        <w:rPr>
          <w:rFonts w:eastAsia="Calibri"/>
          <w:bCs/>
        </w:rPr>
      </w:pPr>
      <w:r w:rsidRPr="00A126BC">
        <w:rPr>
          <w:rFonts w:eastAsia="Calibri"/>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Pr="0077747F">
        <w:rPr>
          <w:rFonts w:eastAsia="Calibri"/>
        </w:rPr>
        <w:t xml:space="preserve"> </w:t>
      </w:r>
      <w:r>
        <w:rPr>
          <w:rFonts w:eastAsia="Calibri"/>
        </w:rPr>
        <w:t xml:space="preserve">Teikiamas </w:t>
      </w:r>
      <w:r>
        <w:rPr>
          <w:rFonts w:eastAsia="Calibri"/>
          <w:bCs/>
        </w:rPr>
        <w:t>p</w:t>
      </w:r>
      <w:r w:rsidRPr="0077747F">
        <w:rPr>
          <w:rFonts w:eastAsia="Calibri"/>
          <w:bCs/>
        </w:rPr>
        <w:t>asiūlymas turi būti pasirašytas originaliu saugiu elektroniniu parašu, atitinkančiu teisės aktų reikalavimus arba atspausdinamas, pasirašomas ir pateikiamas skenuotas dokumentas</w:t>
      </w:r>
      <w:r>
        <w:rPr>
          <w:rFonts w:eastAsia="Calibri"/>
          <w:bCs/>
        </w:rPr>
        <w:t>.</w:t>
      </w:r>
    </w:p>
    <w:p w14:paraId="187E8097" w14:textId="2C748D5B" w:rsidR="00273206" w:rsidRPr="0085219F" w:rsidRDefault="00A102DA"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Pasiūlymas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turi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būti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pateikiamas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lietuvių</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kalba</w:t>
      </w:r>
      <w:proofErr w:type="spellEnd"/>
      <w:r w:rsidR="00273206" w:rsidRPr="0085219F">
        <w:rPr>
          <w:rFonts w:ascii="Times New Roman" w:hAnsi="Times New Roman"/>
          <w:sz w:val="24"/>
          <w:szCs w:val="24"/>
        </w:rPr>
        <w:t xml:space="preserve">. Jei </w:t>
      </w:r>
      <w:proofErr w:type="spellStart"/>
      <w:r w:rsidR="00273206" w:rsidRPr="0085219F">
        <w:rPr>
          <w:rFonts w:ascii="Times New Roman" w:hAnsi="Times New Roman"/>
          <w:sz w:val="24"/>
          <w:szCs w:val="24"/>
        </w:rPr>
        <w:t>su</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pasiūlymu</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pateikiami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dokumentai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negali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būti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pateikti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lietuvių</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kalba</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šie</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dokumentai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turi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būti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pateikti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originalo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kalba</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pridedant</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jų</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vertimą</w:t>
      </w:r>
      <w:proofErr w:type="spellEnd"/>
      <w:r w:rsidR="00273206" w:rsidRPr="0085219F">
        <w:rPr>
          <w:rFonts w:ascii="Times New Roman" w:hAnsi="Times New Roman"/>
          <w:sz w:val="24"/>
          <w:szCs w:val="24"/>
        </w:rPr>
        <w:t xml:space="preserve"> į </w:t>
      </w:r>
      <w:proofErr w:type="spellStart"/>
      <w:r w:rsidR="00273206" w:rsidRPr="0085219F">
        <w:rPr>
          <w:rFonts w:ascii="Times New Roman" w:hAnsi="Times New Roman"/>
          <w:sz w:val="24"/>
          <w:szCs w:val="24"/>
        </w:rPr>
        <w:t>lietuvių</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klabą</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vertimas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turi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būti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patvirtintas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vertimą</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atlikusio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asmens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parašu</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Kilus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ginčui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pirmenybė</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yra</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teikiama</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dokumentams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ar</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dokumentų</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vertimui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lietuvių</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kalba</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išskyrus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pasiūlymo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galiojimo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užtikrinimo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dokumentą</w:t>
      </w:r>
      <w:proofErr w:type="spellEnd"/>
      <w:r w:rsidR="00273206" w:rsidRPr="0085219F">
        <w:rPr>
          <w:rFonts w:ascii="Times New Roman" w:hAnsi="Times New Roman"/>
          <w:sz w:val="24"/>
          <w:szCs w:val="24"/>
        </w:rPr>
        <w:t xml:space="preserve">, kai </w:t>
      </w:r>
      <w:proofErr w:type="spellStart"/>
      <w:r w:rsidR="00273206" w:rsidRPr="0085219F">
        <w:rPr>
          <w:rFonts w:ascii="Times New Roman" w:hAnsi="Times New Roman"/>
          <w:sz w:val="24"/>
          <w:szCs w:val="24"/>
        </w:rPr>
        <w:t>pirmenybė</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teikiama</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originaliam</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tekstui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Kilus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įtarimų</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dėl</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pasiūlyme</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pateikto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dokumento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vertimo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kokybės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ir</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ar</w:t>
      </w:r>
      <w:proofErr w:type="spellEnd"/>
      <w:r w:rsidR="00273206" w:rsidRPr="0085219F">
        <w:rPr>
          <w:rFonts w:ascii="Times New Roman" w:hAnsi="Times New Roman"/>
          <w:sz w:val="24"/>
          <w:szCs w:val="24"/>
        </w:rPr>
        <w:t xml:space="preserve">) jo </w:t>
      </w:r>
      <w:proofErr w:type="spellStart"/>
      <w:r w:rsidR="00273206" w:rsidRPr="0085219F">
        <w:rPr>
          <w:rFonts w:ascii="Times New Roman" w:hAnsi="Times New Roman"/>
          <w:sz w:val="24"/>
          <w:szCs w:val="24"/>
        </w:rPr>
        <w:t>atitikties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dokumento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originalo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turiniui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perkančioji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organizacija</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pasilieka</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teisę</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reikalauti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pateikti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vertėjo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parašu</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ir</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vertimų</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biuro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antspaudu</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jei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turi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patvirtintą</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šio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dokumento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vertimą</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ir</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arba</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nurodyti</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kad</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vertimą</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atlikusio</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asmens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parašas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būtų</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patvirtintas</w:t>
      </w:r>
      <w:proofErr w:type="spellEnd"/>
      <w:r w:rsidR="00273206" w:rsidRPr="0085219F">
        <w:rPr>
          <w:rFonts w:ascii="Times New Roman" w:hAnsi="Times New Roman"/>
          <w:sz w:val="24"/>
          <w:szCs w:val="24"/>
        </w:rPr>
        <w:t xml:space="preserve"> </w:t>
      </w:r>
      <w:proofErr w:type="spellStart"/>
      <w:r w:rsidR="00273206" w:rsidRPr="0085219F">
        <w:rPr>
          <w:rFonts w:ascii="Times New Roman" w:hAnsi="Times New Roman"/>
          <w:sz w:val="24"/>
          <w:szCs w:val="24"/>
        </w:rPr>
        <w:t>notariškai</w:t>
      </w:r>
      <w:proofErr w:type="spellEnd"/>
      <w:r w:rsidR="00273206" w:rsidRPr="0085219F">
        <w:rPr>
          <w:rFonts w:ascii="Times New Roman" w:hAnsi="Times New Roman"/>
          <w:sz w:val="24"/>
          <w:szCs w:val="24"/>
        </w:rPr>
        <w:t>.</w:t>
      </w:r>
    </w:p>
    <w:p w14:paraId="4817E4BE" w14:textId="77777777" w:rsidR="00273206" w:rsidRPr="0085219F" w:rsidRDefault="00273206" w:rsidP="00640F20">
      <w:pPr>
        <w:widowControl w:val="0"/>
        <w:numPr>
          <w:ilvl w:val="0"/>
          <w:numId w:val="5"/>
        </w:numPr>
        <w:tabs>
          <w:tab w:val="left" w:pos="993"/>
        </w:tabs>
        <w:ind w:left="0" w:firstLine="567"/>
        <w:contextualSpacing/>
        <w:jc w:val="both"/>
        <w:rPr>
          <w:rFonts w:eastAsia="Calibri"/>
        </w:rPr>
      </w:pPr>
      <w:r w:rsidRPr="0085219F">
        <w:rPr>
          <w:rFonts w:eastAsia="Calibri"/>
        </w:rPr>
        <w:t>Perkančioji organizacija neleidžia pateikti alternatyvių pasiūlymų. Tiekėjui pateikus alternatyvų pasiūlymą (alternatyvius pasiūlymus), jo pasiūlymas ir alternatyvūs pasiūlymai bus atmesti.</w:t>
      </w:r>
    </w:p>
    <w:p w14:paraId="57AF163A" w14:textId="77777777" w:rsidR="00273206" w:rsidRPr="0085219F" w:rsidRDefault="00273206" w:rsidP="00640F20">
      <w:pPr>
        <w:pStyle w:val="Sraopastraipa"/>
        <w:widowControl w:val="0"/>
        <w:numPr>
          <w:ilvl w:val="0"/>
          <w:numId w:val="5"/>
        </w:numPr>
        <w:tabs>
          <w:tab w:val="left" w:pos="993"/>
        </w:tabs>
        <w:spacing w:after="0" w:line="240" w:lineRule="auto"/>
        <w:ind w:left="0" w:firstLine="567"/>
        <w:jc w:val="both"/>
        <w:rPr>
          <w:rFonts w:ascii="Times New Roman" w:hAnsi="Times New Roman"/>
          <w:sz w:val="24"/>
          <w:szCs w:val="24"/>
        </w:rPr>
      </w:pPr>
      <w:proofErr w:type="spellStart"/>
      <w:r w:rsidRPr="0085219F">
        <w:rPr>
          <w:rFonts w:ascii="Times New Roman" w:hAnsi="Times New Roman"/>
          <w:sz w:val="24"/>
          <w:szCs w:val="24"/>
        </w:rPr>
        <w:t>Tiekėjas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fizinis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ar</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juridinis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asmuo</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gali</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pateikti</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perkančiajai</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organizacijai</w:t>
      </w:r>
      <w:proofErr w:type="spellEnd"/>
      <w:r w:rsidRPr="0085219F">
        <w:rPr>
          <w:rFonts w:ascii="Times New Roman" w:hAnsi="Times New Roman"/>
          <w:sz w:val="24"/>
          <w:szCs w:val="24"/>
        </w:rPr>
        <w:t xml:space="preserve"> tik po </w:t>
      </w:r>
      <w:proofErr w:type="spellStart"/>
      <w:r w:rsidRPr="0085219F">
        <w:rPr>
          <w:rFonts w:ascii="Times New Roman" w:hAnsi="Times New Roman"/>
          <w:sz w:val="24"/>
          <w:szCs w:val="24"/>
        </w:rPr>
        <w:t>vieną</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pasiūlymą</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dėl</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kiekvienos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tos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pačios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pirkimo</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dalies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nepriklausomai</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nuo</w:t>
      </w:r>
      <w:proofErr w:type="spellEnd"/>
      <w:r w:rsidRPr="0085219F">
        <w:rPr>
          <w:rFonts w:ascii="Times New Roman" w:hAnsi="Times New Roman"/>
          <w:sz w:val="24"/>
          <w:szCs w:val="24"/>
        </w:rPr>
        <w:t xml:space="preserve"> to, </w:t>
      </w:r>
      <w:proofErr w:type="spellStart"/>
      <w:r w:rsidRPr="0085219F">
        <w:rPr>
          <w:rFonts w:ascii="Times New Roman" w:hAnsi="Times New Roman"/>
          <w:sz w:val="24"/>
          <w:szCs w:val="24"/>
        </w:rPr>
        <w:t>ar</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teikiant</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pasiūlymą</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jis</w:t>
      </w:r>
      <w:proofErr w:type="spellEnd"/>
      <w:r w:rsidRPr="0085219F">
        <w:rPr>
          <w:rFonts w:ascii="Times New Roman" w:hAnsi="Times New Roman"/>
          <w:sz w:val="24"/>
          <w:szCs w:val="24"/>
        </w:rPr>
        <w:t xml:space="preserve"> bus </w:t>
      </w:r>
      <w:proofErr w:type="spellStart"/>
      <w:r w:rsidRPr="0085219F">
        <w:rPr>
          <w:rFonts w:ascii="Times New Roman" w:hAnsi="Times New Roman"/>
          <w:sz w:val="24"/>
          <w:szCs w:val="24"/>
        </w:rPr>
        <w:t>atskiras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tiekėjas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ar</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tiekėjų</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grupės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partneris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jungtinės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veiklos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sutarties</w:t>
      </w:r>
      <w:proofErr w:type="spellEnd"/>
      <w:r w:rsidRPr="0085219F">
        <w:rPr>
          <w:rFonts w:ascii="Times New Roman" w:hAnsi="Times New Roman"/>
          <w:sz w:val="24"/>
          <w:szCs w:val="24"/>
        </w:rPr>
        <w:t xml:space="preserve"> </w:t>
      </w:r>
      <w:proofErr w:type="spellStart"/>
      <w:r w:rsidRPr="0085219F">
        <w:rPr>
          <w:rFonts w:ascii="Times New Roman" w:hAnsi="Times New Roman"/>
          <w:sz w:val="24"/>
          <w:szCs w:val="24"/>
        </w:rPr>
        <w:t>šalis</w:t>
      </w:r>
      <w:proofErr w:type="spellEnd"/>
      <w:r w:rsidRPr="0085219F">
        <w:rPr>
          <w:rFonts w:ascii="Times New Roman" w:hAnsi="Times New Roman"/>
          <w:sz w:val="24"/>
          <w:szCs w:val="24"/>
        </w:rPr>
        <w:t>).</w:t>
      </w:r>
    </w:p>
    <w:p w14:paraId="53B23922" w14:textId="77777777" w:rsidR="00E93E97" w:rsidRPr="0085219F" w:rsidRDefault="00273206" w:rsidP="00640F20">
      <w:pPr>
        <w:widowControl w:val="0"/>
        <w:numPr>
          <w:ilvl w:val="0"/>
          <w:numId w:val="5"/>
        </w:numPr>
        <w:tabs>
          <w:tab w:val="left" w:pos="993"/>
        </w:tabs>
        <w:ind w:left="0" w:firstLine="567"/>
        <w:contextualSpacing/>
        <w:jc w:val="both"/>
        <w:rPr>
          <w:rFonts w:eastAsia="Calibri"/>
        </w:rPr>
      </w:pPr>
      <w:r w:rsidRPr="0085219F">
        <w:rPr>
          <w:rFonts w:eastAsia="Calibri"/>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4D417D5E" w14:textId="77777777" w:rsidR="00E93E97" w:rsidRPr="0085219F" w:rsidRDefault="00022A77" w:rsidP="00640F20">
      <w:pPr>
        <w:widowControl w:val="0"/>
        <w:numPr>
          <w:ilvl w:val="0"/>
          <w:numId w:val="5"/>
        </w:numPr>
        <w:tabs>
          <w:tab w:val="left" w:pos="993"/>
        </w:tabs>
        <w:ind w:left="0" w:firstLine="567"/>
        <w:contextualSpacing/>
        <w:jc w:val="both"/>
        <w:rPr>
          <w:rFonts w:eastAsia="Calibri"/>
        </w:rPr>
      </w:pPr>
      <w:r w:rsidRPr="0085219F">
        <w:rPr>
          <w:rFonts w:eastAsia="Calibri"/>
          <w:b/>
          <w:u w:val="single"/>
        </w:rPr>
        <w:t>Tiekėjo pasiūlyme turi būti</w:t>
      </w:r>
      <w:r w:rsidR="005F13D9" w:rsidRPr="0085219F">
        <w:rPr>
          <w:b/>
        </w:rPr>
        <w:t xml:space="preserve">: </w:t>
      </w:r>
    </w:p>
    <w:p w14:paraId="6FCDBE0E" w14:textId="70A0F227" w:rsidR="00E93E97" w:rsidRPr="000A299F" w:rsidRDefault="003E2143" w:rsidP="00640F20">
      <w:pPr>
        <w:pStyle w:val="Sraopastraipa"/>
        <w:widowControl w:val="0"/>
        <w:numPr>
          <w:ilvl w:val="1"/>
          <w:numId w:val="5"/>
        </w:numPr>
        <w:tabs>
          <w:tab w:val="left" w:pos="567"/>
        </w:tabs>
        <w:spacing w:after="0" w:line="240" w:lineRule="auto"/>
        <w:ind w:left="0" w:firstLine="567"/>
        <w:jc w:val="both"/>
        <w:rPr>
          <w:rFonts w:ascii="Times New Roman" w:hAnsi="Times New Roman"/>
          <w:sz w:val="24"/>
          <w:szCs w:val="24"/>
        </w:rPr>
      </w:pPr>
      <w:proofErr w:type="spellStart"/>
      <w:r w:rsidRPr="0085219F">
        <w:rPr>
          <w:rFonts w:ascii="Times New Roman" w:hAnsi="Times New Roman"/>
          <w:b/>
          <w:bCs/>
          <w:sz w:val="24"/>
          <w:szCs w:val="24"/>
        </w:rPr>
        <w:t>įgaliojimas</w:t>
      </w:r>
      <w:proofErr w:type="spellEnd"/>
      <w:r w:rsidRPr="0085219F">
        <w:rPr>
          <w:rFonts w:ascii="Times New Roman" w:hAnsi="Times New Roman"/>
          <w:b/>
          <w:bCs/>
          <w:sz w:val="24"/>
          <w:szCs w:val="24"/>
        </w:rPr>
        <w:t xml:space="preserve"> </w:t>
      </w:r>
      <w:proofErr w:type="spellStart"/>
      <w:r w:rsidRPr="0085219F">
        <w:rPr>
          <w:rFonts w:ascii="Times New Roman" w:hAnsi="Times New Roman"/>
          <w:b/>
          <w:bCs/>
          <w:sz w:val="24"/>
          <w:szCs w:val="24"/>
        </w:rPr>
        <w:t>ar</w:t>
      </w:r>
      <w:proofErr w:type="spellEnd"/>
      <w:r w:rsidRPr="0085219F">
        <w:rPr>
          <w:rFonts w:ascii="Times New Roman" w:hAnsi="Times New Roman"/>
          <w:b/>
          <w:bCs/>
          <w:sz w:val="24"/>
          <w:szCs w:val="24"/>
        </w:rPr>
        <w:t xml:space="preserve"> </w:t>
      </w:r>
      <w:proofErr w:type="spellStart"/>
      <w:r w:rsidRPr="0085219F">
        <w:rPr>
          <w:rFonts w:ascii="Times New Roman" w:hAnsi="Times New Roman"/>
          <w:b/>
          <w:bCs/>
          <w:sz w:val="24"/>
          <w:szCs w:val="24"/>
        </w:rPr>
        <w:t>kitas</w:t>
      </w:r>
      <w:proofErr w:type="spellEnd"/>
      <w:r w:rsidRPr="0085219F">
        <w:rPr>
          <w:rFonts w:ascii="Times New Roman" w:hAnsi="Times New Roman"/>
          <w:b/>
          <w:bCs/>
          <w:sz w:val="24"/>
          <w:szCs w:val="24"/>
        </w:rPr>
        <w:t xml:space="preserve"> </w:t>
      </w:r>
      <w:proofErr w:type="spellStart"/>
      <w:r w:rsidRPr="0085219F">
        <w:rPr>
          <w:rFonts w:ascii="Times New Roman" w:hAnsi="Times New Roman"/>
          <w:b/>
          <w:bCs/>
          <w:sz w:val="24"/>
          <w:szCs w:val="24"/>
        </w:rPr>
        <w:t>dokumentas</w:t>
      </w:r>
      <w:proofErr w:type="spellEnd"/>
      <w:r w:rsidRPr="0085219F">
        <w:rPr>
          <w:rFonts w:ascii="Times New Roman" w:hAnsi="Times New Roman"/>
          <w:b/>
          <w:bCs/>
          <w:sz w:val="24"/>
          <w:szCs w:val="24"/>
        </w:rPr>
        <w:t xml:space="preserve">, </w:t>
      </w:r>
      <w:proofErr w:type="spellStart"/>
      <w:r w:rsidRPr="000A299F">
        <w:rPr>
          <w:rFonts w:ascii="Times New Roman" w:hAnsi="Times New Roman"/>
          <w:sz w:val="24"/>
          <w:szCs w:val="24"/>
        </w:rPr>
        <w:t>suteikiantis</w:t>
      </w:r>
      <w:proofErr w:type="spellEnd"/>
      <w:r w:rsidRPr="000A299F">
        <w:rPr>
          <w:rFonts w:ascii="Times New Roman" w:hAnsi="Times New Roman"/>
          <w:sz w:val="24"/>
          <w:szCs w:val="24"/>
        </w:rPr>
        <w:t xml:space="preserve"> </w:t>
      </w:r>
      <w:proofErr w:type="spellStart"/>
      <w:r w:rsidRPr="000A299F">
        <w:rPr>
          <w:rFonts w:ascii="Times New Roman" w:hAnsi="Times New Roman"/>
          <w:sz w:val="24"/>
          <w:szCs w:val="24"/>
        </w:rPr>
        <w:t>teisę</w:t>
      </w:r>
      <w:proofErr w:type="spellEnd"/>
      <w:r w:rsidRPr="000A299F">
        <w:rPr>
          <w:rFonts w:ascii="Times New Roman" w:hAnsi="Times New Roman"/>
          <w:sz w:val="24"/>
          <w:szCs w:val="24"/>
        </w:rPr>
        <w:t xml:space="preserve"> </w:t>
      </w:r>
      <w:proofErr w:type="spellStart"/>
      <w:r w:rsidRPr="000A299F">
        <w:rPr>
          <w:rFonts w:ascii="Times New Roman" w:hAnsi="Times New Roman"/>
          <w:sz w:val="24"/>
          <w:szCs w:val="24"/>
        </w:rPr>
        <w:t>pasirašyti</w:t>
      </w:r>
      <w:proofErr w:type="spellEnd"/>
      <w:r w:rsidRPr="000A299F">
        <w:rPr>
          <w:rFonts w:ascii="Times New Roman" w:hAnsi="Times New Roman"/>
          <w:sz w:val="24"/>
          <w:szCs w:val="24"/>
        </w:rPr>
        <w:t xml:space="preserve"> </w:t>
      </w:r>
      <w:proofErr w:type="spellStart"/>
      <w:r w:rsidR="009A15A2" w:rsidRPr="000A299F">
        <w:rPr>
          <w:rFonts w:ascii="Times New Roman" w:hAnsi="Times New Roman"/>
          <w:sz w:val="24"/>
          <w:szCs w:val="24"/>
        </w:rPr>
        <w:t>Tiekėjo</w:t>
      </w:r>
      <w:proofErr w:type="spellEnd"/>
      <w:r w:rsidRPr="000A299F">
        <w:rPr>
          <w:rFonts w:ascii="Times New Roman" w:hAnsi="Times New Roman"/>
          <w:sz w:val="24"/>
          <w:szCs w:val="24"/>
        </w:rPr>
        <w:t xml:space="preserve"> </w:t>
      </w:r>
      <w:proofErr w:type="spellStart"/>
      <w:r w:rsidRPr="000A299F">
        <w:rPr>
          <w:rFonts w:ascii="Times New Roman" w:hAnsi="Times New Roman"/>
          <w:sz w:val="24"/>
          <w:szCs w:val="24"/>
        </w:rPr>
        <w:t>pasiūlymą</w:t>
      </w:r>
      <w:proofErr w:type="spellEnd"/>
      <w:r w:rsidRPr="000A299F">
        <w:rPr>
          <w:rFonts w:ascii="Times New Roman" w:hAnsi="Times New Roman"/>
          <w:sz w:val="24"/>
          <w:szCs w:val="24"/>
        </w:rPr>
        <w:t xml:space="preserve">, kai </w:t>
      </w:r>
      <w:proofErr w:type="spellStart"/>
      <w:r w:rsidRPr="000A299F">
        <w:rPr>
          <w:rFonts w:ascii="Times New Roman" w:hAnsi="Times New Roman"/>
          <w:sz w:val="24"/>
          <w:szCs w:val="24"/>
        </w:rPr>
        <w:t>pasiūlymą</w:t>
      </w:r>
      <w:proofErr w:type="spellEnd"/>
      <w:r w:rsidRPr="000A299F">
        <w:rPr>
          <w:rFonts w:ascii="Times New Roman" w:hAnsi="Times New Roman"/>
          <w:sz w:val="24"/>
          <w:szCs w:val="24"/>
        </w:rPr>
        <w:t xml:space="preserve"> </w:t>
      </w:r>
      <w:proofErr w:type="spellStart"/>
      <w:r w:rsidRPr="000A299F">
        <w:rPr>
          <w:rFonts w:ascii="Times New Roman" w:hAnsi="Times New Roman"/>
          <w:sz w:val="24"/>
          <w:szCs w:val="24"/>
        </w:rPr>
        <w:t>pasirašo</w:t>
      </w:r>
      <w:proofErr w:type="spellEnd"/>
      <w:r w:rsidRPr="000A299F">
        <w:rPr>
          <w:rFonts w:ascii="Times New Roman" w:hAnsi="Times New Roman"/>
          <w:sz w:val="24"/>
          <w:szCs w:val="24"/>
        </w:rPr>
        <w:t xml:space="preserve"> ne </w:t>
      </w:r>
      <w:proofErr w:type="spellStart"/>
      <w:r w:rsidRPr="000A299F">
        <w:rPr>
          <w:rFonts w:ascii="Times New Roman" w:hAnsi="Times New Roman"/>
          <w:sz w:val="24"/>
          <w:szCs w:val="24"/>
        </w:rPr>
        <w:t>juridinio</w:t>
      </w:r>
      <w:proofErr w:type="spellEnd"/>
      <w:r w:rsidRPr="000A299F">
        <w:rPr>
          <w:rFonts w:ascii="Times New Roman" w:hAnsi="Times New Roman"/>
          <w:sz w:val="24"/>
          <w:szCs w:val="24"/>
        </w:rPr>
        <w:t xml:space="preserve"> </w:t>
      </w:r>
      <w:proofErr w:type="spellStart"/>
      <w:r w:rsidRPr="000A299F">
        <w:rPr>
          <w:rFonts w:ascii="Times New Roman" w:hAnsi="Times New Roman"/>
          <w:sz w:val="24"/>
          <w:szCs w:val="24"/>
        </w:rPr>
        <w:t>asmens</w:t>
      </w:r>
      <w:proofErr w:type="spellEnd"/>
      <w:r w:rsidRPr="000A299F">
        <w:rPr>
          <w:rFonts w:ascii="Times New Roman" w:hAnsi="Times New Roman"/>
          <w:sz w:val="24"/>
          <w:szCs w:val="24"/>
        </w:rPr>
        <w:t xml:space="preserve"> </w:t>
      </w:r>
      <w:proofErr w:type="spellStart"/>
      <w:r w:rsidRPr="000A299F">
        <w:rPr>
          <w:rFonts w:ascii="Times New Roman" w:hAnsi="Times New Roman"/>
          <w:sz w:val="24"/>
          <w:szCs w:val="24"/>
        </w:rPr>
        <w:t>vadovas</w:t>
      </w:r>
      <w:proofErr w:type="spellEnd"/>
      <w:r w:rsidRPr="000A299F">
        <w:rPr>
          <w:rFonts w:ascii="Times New Roman" w:hAnsi="Times New Roman"/>
          <w:sz w:val="24"/>
          <w:szCs w:val="24"/>
        </w:rPr>
        <w:t xml:space="preserve">, o jo </w:t>
      </w:r>
      <w:proofErr w:type="spellStart"/>
      <w:r w:rsidRPr="000A299F">
        <w:rPr>
          <w:rFonts w:ascii="Times New Roman" w:hAnsi="Times New Roman"/>
          <w:sz w:val="24"/>
          <w:szCs w:val="24"/>
        </w:rPr>
        <w:t>įgaliotas</w:t>
      </w:r>
      <w:proofErr w:type="spellEnd"/>
      <w:r w:rsidRPr="000A299F">
        <w:rPr>
          <w:rFonts w:ascii="Times New Roman" w:hAnsi="Times New Roman"/>
          <w:sz w:val="24"/>
          <w:szCs w:val="24"/>
        </w:rPr>
        <w:t xml:space="preserve"> </w:t>
      </w:r>
      <w:proofErr w:type="spellStart"/>
      <w:r w:rsidRPr="000A299F">
        <w:rPr>
          <w:rFonts w:ascii="Times New Roman" w:hAnsi="Times New Roman"/>
          <w:sz w:val="24"/>
          <w:szCs w:val="24"/>
        </w:rPr>
        <w:t>asmuo</w:t>
      </w:r>
      <w:proofErr w:type="spellEnd"/>
      <w:r w:rsidRPr="000A299F">
        <w:rPr>
          <w:rFonts w:ascii="Times New Roman" w:hAnsi="Times New Roman"/>
          <w:sz w:val="24"/>
          <w:szCs w:val="24"/>
        </w:rPr>
        <w:t>;</w:t>
      </w:r>
    </w:p>
    <w:p w14:paraId="2B38F3EF" w14:textId="0D63D765" w:rsidR="00A23B77" w:rsidRPr="00A23B77" w:rsidRDefault="005F13D9" w:rsidP="00A23B77">
      <w:pPr>
        <w:pStyle w:val="Sraopastraipa"/>
        <w:widowControl w:val="0"/>
        <w:numPr>
          <w:ilvl w:val="1"/>
          <w:numId w:val="5"/>
        </w:numPr>
        <w:tabs>
          <w:tab w:val="left" w:pos="993"/>
        </w:tabs>
        <w:spacing w:after="0" w:line="240" w:lineRule="auto"/>
        <w:jc w:val="both"/>
        <w:rPr>
          <w:rFonts w:ascii="Times New Roman" w:hAnsi="Times New Roman"/>
          <w:bCs/>
          <w:sz w:val="24"/>
          <w:szCs w:val="24"/>
        </w:rPr>
      </w:pPr>
      <w:proofErr w:type="spellStart"/>
      <w:r w:rsidRPr="0085219F">
        <w:rPr>
          <w:rFonts w:ascii="Times New Roman" w:hAnsi="Times New Roman"/>
          <w:b/>
          <w:sz w:val="24"/>
          <w:szCs w:val="24"/>
        </w:rPr>
        <w:t>užpildyta</w:t>
      </w:r>
      <w:proofErr w:type="spellEnd"/>
      <w:r w:rsidRPr="0085219F">
        <w:rPr>
          <w:rFonts w:ascii="Times New Roman" w:hAnsi="Times New Roman"/>
          <w:b/>
          <w:sz w:val="24"/>
          <w:szCs w:val="24"/>
        </w:rPr>
        <w:t xml:space="preserve"> </w:t>
      </w:r>
      <w:proofErr w:type="spellStart"/>
      <w:r w:rsidRPr="0085219F">
        <w:rPr>
          <w:rFonts w:ascii="Times New Roman" w:hAnsi="Times New Roman"/>
          <w:b/>
          <w:sz w:val="24"/>
          <w:szCs w:val="24"/>
        </w:rPr>
        <w:t>pasiūlymo</w:t>
      </w:r>
      <w:proofErr w:type="spellEnd"/>
      <w:r w:rsidRPr="0085219F">
        <w:rPr>
          <w:rFonts w:ascii="Times New Roman" w:hAnsi="Times New Roman"/>
          <w:b/>
          <w:sz w:val="24"/>
          <w:szCs w:val="24"/>
        </w:rPr>
        <w:t xml:space="preserve"> forma </w:t>
      </w:r>
      <w:r w:rsidRPr="000A299F">
        <w:rPr>
          <w:rFonts w:ascii="Times New Roman" w:hAnsi="Times New Roman"/>
          <w:bCs/>
          <w:iCs/>
          <w:sz w:val="24"/>
          <w:szCs w:val="24"/>
        </w:rPr>
        <w:t>(</w:t>
      </w:r>
      <w:proofErr w:type="spellStart"/>
      <w:r w:rsidRPr="000A299F">
        <w:rPr>
          <w:rFonts w:ascii="Times New Roman" w:hAnsi="Times New Roman"/>
          <w:bCs/>
          <w:iCs/>
          <w:sz w:val="24"/>
          <w:szCs w:val="24"/>
        </w:rPr>
        <w:t>šių</w:t>
      </w:r>
      <w:proofErr w:type="spellEnd"/>
      <w:r w:rsidRPr="000A299F">
        <w:rPr>
          <w:rFonts w:ascii="Times New Roman" w:hAnsi="Times New Roman"/>
          <w:bCs/>
          <w:iCs/>
          <w:sz w:val="24"/>
          <w:szCs w:val="24"/>
        </w:rPr>
        <w:t xml:space="preserve"> </w:t>
      </w:r>
      <w:proofErr w:type="spellStart"/>
      <w:r w:rsidRPr="000A299F">
        <w:rPr>
          <w:rFonts w:ascii="Times New Roman" w:hAnsi="Times New Roman"/>
          <w:bCs/>
          <w:iCs/>
          <w:sz w:val="24"/>
          <w:szCs w:val="24"/>
        </w:rPr>
        <w:t>konkurso</w:t>
      </w:r>
      <w:proofErr w:type="spellEnd"/>
      <w:r w:rsidRPr="000A299F">
        <w:rPr>
          <w:rFonts w:ascii="Times New Roman" w:hAnsi="Times New Roman"/>
          <w:bCs/>
          <w:iCs/>
          <w:sz w:val="24"/>
          <w:szCs w:val="24"/>
        </w:rPr>
        <w:t xml:space="preserve"> </w:t>
      </w:r>
      <w:proofErr w:type="spellStart"/>
      <w:r w:rsidRPr="000A299F">
        <w:rPr>
          <w:rFonts w:ascii="Times New Roman" w:hAnsi="Times New Roman"/>
          <w:bCs/>
          <w:iCs/>
          <w:sz w:val="24"/>
          <w:szCs w:val="24"/>
        </w:rPr>
        <w:t>sąlygų</w:t>
      </w:r>
      <w:proofErr w:type="spellEnd"/>
      <w:r w:rsidRPr="000A299F">
        <w:rPr>
          <w:rFonts w:ascii="Times New Roman" w:hAnsi="Times New Roman"/>
          <w:bCs/>
          <w:iCs/>
          <w:sz w:val="24"/>
          <w:szCs w:val="24"/>
        </w:rPr>
        <w:t xml:space="preserve"> 1 </w:t>
      </w:r>
      <w:proofErr w:type="spellStart"/>
      <w:r w:rsidRPr="000A299F">
        <w:rPr>
          <w:rFonts w:ascii="Times New Roman" w:hAnsi="Times New Roman"/>
          <w:bCs/>
          <w:iCs/>
          <w:sz w:val="24"/>
          <w:szCs w:val="24"/>
        </w:rPr>
        <w:t>priedas</w:t>
      </w:r>
      <w:proofErr w:type="spellEnd"/>
      <w:r w:rsidRPr="000A299F">
        <w:rPr>
          <w:rFonts w:ascii="Times New Roman" w:hAnsi="Times New Roman"/>
          <w:bCs/>
          <w:iCs/>
          <w:sz w:val="24"/>
          <w:szCs w:val="24"/>
        </w:rPr>
        <w:t>);</w:t>
      </w:r>
    </w:p>
    <w:p w14:paraId="1BE6136A" w14:textId="77777777" w:rsidR="002A77A4" w:rsidRPr="006279D7" w:rsidRDefault="00313FAB" w:rsidP="00640F20">
      <w:pPr>
        <w:pStyle w:val="Sraopastraipa"/>
        <w:widowControl w:val="0"/>
        <w:numPr>
          <w:ilvl w:val="1"/>
          <w:numId w:val="5"/>
        </w:numPr>
        <w:tabs>
          <w:tab w:val="left" w:pos="567"/>
          <w:tab w:val="left" w:pos="993"/>
          <w:tab w:val="left" w:pos="1134"/>
        </w:tabs>
        <w:spacing w:after="0" w:line="240" w:lineRule="auto"/>
        <w:ind w:left="0" w:firstLine="567"/>
        <w:jc w:val="both"/>
        <w:rPr>
          <w:rFonts w:ascii="Times New Roman" w:hAnsi="Times New Roman"/>
          <w:bCs/>
          <w:sz w:val="24"/>
          <w:szCs w:val="24"/>
        </w:rPr>
      </w:pPr>
      <w:proofErr w:type="spellStart"/>
      <w:r w:rsidRPr="0085219F">
        <w:rPr>
          <w:rFonts w:ascii="Times New Roman" w:hAnsi="Times New Roman"/>
          <w:b/>
          <w:sz w:val="24"/>
          <w:szCs w:val="24"/>
        </w:rPr>
        <w:t>užpildytas</w:t>
      </w:r>
      <w:proofErr w:type="spellEnd"/>
      <w:r w:rsidRPr="0085219F">
        <w:rPr>
          <w:rFonts w:ascii="Times New Roman" w:hAnsi="Times New Roman"/>
          <w:b/>
          <w:sz w:val="24"/>
          <w:szCs w:val="24"/>
        </w:rPr>
        <w:t xml:space="preserve"> </w:t>
      </w:r>
      <w:proofErr w:type="spellStart"/>
      <w:r w:rsidRPr="0085219F">
        <w:rPr>
          <w:rFonts w:ascii="Times New Roman" w:hAnsi="Times New Roman"/>
          <w:b/>
          <w:sz w:val="24"/>
          <w:szCs w:val="24"/>
        </w:rPr>
        <w:t>ir</w:t>
      </w:r>
      <w:proofErr w:type="spellEnd"/>
      <w:r w:rsidRPr="0085219F">
        <w:rPr>
          <w:rFonts w:ascii="Times New Roman" w:hAnsi="Times New Roman"/>
          <w:b/>
          <w:sz w:val="24"/>
          <w:szCs w:val="24"/>
        </w:rPr>
        <w:t xml:space="preserve"> </w:t>
      </w:r>
      <w:proofErr w:type="spellStart"/>
      <w:r w:rsidRPr="0085219F">
        <w:rPr>
          <w:rFonts w:ascii="Times New Roman" w:hAnsi="Times New Roman"/>
          <w:b/>
          <w:sz w:val="24"/>
          <w:szCs w:val="24"/>
        </w:rPr>
        <w:t>pasirašytas</w:t>
      </w:r>
      <w:proofErr w:type="spellEnd"/>
      <w:r w:rsidRPr="0085219F">
        <w:rPr>
          <w:rFonts w:ascii="Times New Roman" w:hAnsi="Times New Roman"/>
          <w:b/>
          <w:sz w:val="24"/>
          <w:szCs w:val="24"/>
        </w:rPr>
        <w:t xml:space="preserve"> </w:t>
      </w:r>
      <w:r w:rsidRPr="00BF5572">
        <w:rPr>
          <w:rFonts w:ascii="Times New Roman" w:hAnsi="Times New Roman"/>
          <w:b/>
          <w:sz w:val="24"/>
          <w:szCs w:val="24"/>
        </w:rPr>
        <w:t xml:space="preserve">EBVPD </w:t>
      </w:r>
      <w:r w:rsidRPr="00BF5572">
        <w:rPr>
          <w:rStyle w:val="FontStyle26"/>
          <w:bCs/>
          <w:sz w:val="24"/>
          <w:szCs w:val="24"/>
        </w:rPr>
        <w:t>(</w:t>
      </w:r>
      <w:proofErr w:type="spellStart"/>
      <w:r w:rsidRPr="00BF5572">
        <w:rPr>
          <w:rStyle w:val="FontStyle26"/>
          <w:bCs/>
          <w:sz w:val="24"/>
          <w:szCs w:val="24"/>
        </w:rPr>
        <w:t>šių</w:t>
      </w:r>
      <w:proofErr w:type="spellEnd"/>
      <w:r w:rsidRPr="00BF5572">
        <w:rPr>
          <w:rStyle w:val="FontStyle26"/>
          <w:bCs/>
          <w:sz w:val="24"/>
          <w:szCs w:val="24"/>
        </w:rPr>
        <w:t xml:space="preserve"> </w:t>
      </w:r>
      <w:proofErr w:type="spellStart"/>
      <w:r w:rsidRPr="00BF5572">
        <w:rPr>
          <w:rStyle w:val="FontStyle26"/>
          <w:bCs/>
          <w:sz w:val="24"/>
          <w:szCs w:val="24"/>
        </w:rPr>
        <w:t>konkurso</w:t>
      </w:r>
      <w:proofErr w:type="spellEnd"/>
      <w:r w:rsidRPr="00BF5572">
        <w:rPr>
          <w:rStyle w:val="FontStyle26"/>
          <w:bCs/>
          <w:sz w:val="24"/>
          <w:szCs w:val="24"/>
        </w:rPr>
        <w:t xml:space="preserve"> </w:t>
      </w:r>
      <w:proofErr w:type="spellStart"/>
      <w:r w:rsidRPr="00BF5572">
        <w:rPr>
          <w:rStyle w:val="FontStyle26"/>
          <w:bCs/>
          <w:sz w:val="24"/>
          <w:szCs w:val="24"/>
        </w:rPr>
        <w:t>sąlygų</w:t>
      </w:r>
      <w:proofErr w:type="spellEnd"/>
      <w:r w:rsidRPr="00BF5572">
        <w:rPr>
          <w:rStyle w:val="FontStyle26"/>
          <w:bCs/>
          <w:sz w:val="24"/>
          <w:szCs w:val="24"/>
        </w:rPr>
        <w:t xml:space="preserve"> </w:t>
      </w:r>
      <w:r w:rsidR="008F6A4C" w:rsidRPr="00BF5572">
        <w:rPr>
          <w:rStyle w:val="FontStyle26"/>
          <w:bCs/>
          <w:sz w:val="24"/>
          <w:szCs w:val="24"/>
        </w:rPr>
        <w:t>5</w:t>
      </w:r>
      <w:r w:rsidRPr="00BF5572">
        <w:rPr>
          <w:rStyle w:val="FontStyle26"/>
          <w:bCs/>
          <w:sz w:val="24"/>
          <w:szCs w:val="24"/>
        </w:rPr>
        <w:t xml:space="preserve"> </w:t>
      </w:r>
      <w:proofErr w:type="spellStart"/>
      <w:r w:rsidRPr="00BF5572">
        <w:rPr>
          <w:rStyle w:val="FontStyle26"/>
          <w:bCs/>
          <w:sz w:val="24"/>
          <w:szCs w:val="24"/>
        </w:rPr>
        <w:t>priedas</w:t>
      </w:r>
      <w:proofErr w:type="spellEnd"/>
      <w:r w:rsidRPr="00BF5572">
        <w:rPr>
          <w:rStyle w:val="FontStyle26"/>
          <w:bCs/>
          <w:sz w:val="24"/>
          <w:szCs w:val="24"/>
        </w:rPr>
        <w:t>)</w:t>
      </w:r>
      <w:r w:rsidRPr="00BF5572">
        <w:rPr>
          <w:rFonts w:ascii="Times New Roman" w:hAnsi="Times New Roman"/>
          <w:bCs/>
          <w:i/>
          <w:sz w:val="24"/>
          <w:szCs w:val="24"/>
        </w:rPr>
        <w:t>.</w:t>
      </w:r>
      <w:r w:rsidRPr="006279D7">
        <w:rPr>
          <w:rFonts w:ascii="Times New Roman" w:hAnsi="Times New Roman"/>
          <w:bCs/>
          <w:i/>
          <w:sz w:val="24"/>
          <w:szCs w:val="24"/>
        </w:rPr>
        <w:t xml:space="preserve"> </w:t>
      </w:r>
      <w:r w:rsidRPr="006279D7">
        <w:rPr>
          <w:rFonts w:ascii="Times New Roman" w:hAnsi="Times New Roman"/>
          <w:bCs/>
          <w:sz w:val="24"/>
          <w:szCs w:val="24"/>
        </w:rPr>
        <w:t xml:space="preserve">EBVPD </w:t>
      </w:r>
      <w:proofErr w:type="spellStart"/>
      <w:r w:rsidRPr="006279D7">
        <w:rPr>
          <w:rFonts w:ascii="Times New Roman" w:hAnsi="Times New Roman"/>
          <w:bCs/>
          <w:sz w:val="24"/>
          <w:szCs w:val="24"/>
        </w:rPr>
        <w:t>turi</w:t>
      </w:r>
      <w:proofErr w:type="spellEnd"/>
      <w:r w:rsidRPr="006279D7">
        <w:rPr>
          <w:rFonts w:ascii="Times New Roman" w:hAnsi="Times New Roman"/>
          <w:bCs/>
          <w:sz w:val="24"/>
          <w:szCs w:val="24"/>
        </w:rPr>
        <w:t xml:space="preserve"> </w:t>
      </w:r>
      <w:proofErr w:type="spellStart"/>
      <w:r w:rsidRPr="006279D7">
        <w:rPr>
          <w:rFonts w:ascii="Times New Roman" w:hAnsi="Times New Roman"/>
          <w:bCs/>
          <w:sz w:val="24"/>
          <w:szCs w:val="24"/>
        </w:rPr>
        <w:t>užpi</w:t>
      </w:r>
      <w:r w:rsidR="00213799" w:rsidRPr="006279D7">
        <w:rPr>
          <w:rFonts w:ascii="Times New Roman" w:hAnsi="Times New Roman"/>
          <w:bCs/>
          <w:sz w:val="24"/>
          <w:szCs w:val="24"/>
        </w:rPr>
        <w:t>ldyti</w:t>
      </w:r>
      <w:proofErr w:type="spellEnd"/>
      <w:r w:rsidR="00213799" w:rsidRPr="006279D7">
        <w:rPr>
          <w:rFonts w:ascii="Times New Roman" w:hAnsi="Times New Roman"/>
          <w:bCs/>
          <w:sz w:val="24"/>
          <w:szCs w:val="24"/>
        </w:rPr>
        <w:t xml:space="preserve">, </w:t>
      </w:r>
      <w:proofErr w:type="spellStart"/>
      <w:r w:rsidR="00213799" w:rsidRPr="006279D7">
        <w:rPr>
          <w:rFonts w:ascii="Times New Roman" w:hAnsi="Times New Roman"/>
          <w:bCs/>
          <w:sz w:val="24"/>
          <w:szCs w:val="24"/>
        </w:rPr>
        <w:t>pasirašyti</w:t>
      </w:r>
      <w:proofErr w:type="spellEnd"/>
      <w:r w:rsidR="00213799" w:rsidRPr="006279D7">
        <w:rPr>
          <w:rFonts w:ascii="Times New Roman" w:hAnsi="Times New Roman"/>
          <w:bCs/>
          <w:sz w:val="24"/>
          <w:szCs w:val="24"/>
        </w:rPr>
        <w:t xml:space="preserve"> </w:t>
      </w:r>
      <w:proofErr w:type="spellStart"/>
      <w:r w:rsidR="00213799" w:rsidRPr="006279D7">
        <w:rPr>
          <w:rFonts w:ascii="Times New Roman" w:hAnsi="Times New Roman"/>
          <w:bCs/>
          <w:sz w:val="24"/>
          <w:szCs w:val="24"/>
        </w:rPr>
        <w:t>ir</w:t>
      </w:r>
      <w:proofErr w:type="spellEnd"/>
      <w:r w:rsidR="00213799" w:rsidRPr="006279D7">
        <w:rPr>
          <w:rFonts w:ascii="Times New Roman" w:hAnsi="Times New Roman"/>
          <w:bCs/>
          <w:sz w:val="24"/>
          <w:szCs w:val="24"/>
        </w:rPr>
        <w:t xml:space="preserve"> </w:t>
      </w:r>
      <w:proofErr w:type="spellStart"/>
      <w:r w:rsidR="00213799" w:rsidRPr="006279D7">
        <w:rPr>
          <w:rFonts w:ascii="Times New Roman" w:hAnsi="Times New Roman"/>
          <w:bCs/>
          <w:sz w:val="24"/>
          <w:szCs w:val="24"/>
        </w:rPr>
        <w:t>pateikti</w:t>
      </w:r>
      <w:proofErr w:type="spellEnd"/>
      <w:r w:rsidR="00213799" w:rsidRPr="006279D7">
        <w:rPr>
          <w:rFonts w:ascii="Times New Roman" w:hAnsi="Times New Roman"/>
          <w:bCs/>
          <w:sz w:val="24"/>
          <w:szCs w:val="24"/>
        </w:rPr>
        <w:t xml:space="preserve"> </w:t>
      </w:r>
      <w:proofErr w:type="spellStart"/>
      <w:r w:rsidR="009A15A2" w:rsidRPr="006279D7">
        <w:rPr>
          <w:rFonts w:ascii="Times New Roman" w:hAnsi="Times New Roman"/>
          <w:bCs/>
          <w:sz w:val="24"/>
          <w:szCs w:val="24"/>
        </w:rPr>
        <w:t>Tiekėjas</w:t>
      </w:r>
      <w:proofErr w:type="spellEnd"/>
      <w:r w:rsidRPr="006279D7">
        <w:rPr>
          <w:rFonts w:ascii="Times New Roman" w:hAnsi="Times New Roman"/>
          <w:bCs/>
          <w:sz w:val="24"/>
          <w:szCs w:val="24"/>
        </w:rPr>
        <w:t xml:space="preserve">, </w:t>
      </w:r>
      <w:proofErr w:type="spellStart"/>
      <w:r w:rsidRPr="006279D7">
        <w:rPr>
          <w:rFonts w:ascii="Times New Roman" w:hAnsi="Times New Roman"/>
          <w:bCs/>
          <w:sz w:val="24"/>
          <w:szCs w:val="24"/>
        </w:rPr>
        <w:t>kiekvienas</w:t>
      </w:r>
      <w:proofErr w:type="spellEnd"/>
      <w:r w:rsidRPr="006279D7">
        <w:rPr>
          <w:rFonts w:ascii="Times New Roman" w:hAnsi="Times New Roman"/>
          <w:bCs/>
          <w:sz w:val="24"/>
          <w:szCs w:val="24"/>
        </w:rPr>
        <w:t xml:space="preserve"> </w:t>
      </w:r>
      <w:proofErr w:type="spellStart"/>
      <w:r w:rsidR="009A15A2" w:rsidRPr="006279D7">
        <w:rPr>
          <w:rFonts w:ascii="Times New Roman" w:hAnsi="Times New Roman"/>
          <w:bCs/>
          <w:sz w:val="24"/>
          <w:szCs w:val="24"/>
        </w:rPr>
        <w:t>Tiekėjų</w:t>
      </w:r>
      <w:proofErr w:type="spellEnd"/>
      <w:r w:rsidRPr="006279D7">
        <w:rPr>
          <w:rFonts w:ascii="Times New Roman" w:hAnsi="Times New Roman"/>
          <w:bCs/>
          <w:sz w:val="24"/>
          <w:szCs w:val="24"/>
        </w:rPr>
        <w:t xml:space="preserve"> </w:t>
      </w:r>
      <w:proofErr w:type="spellStart"/>
      <w:r w:rsidRPr="006279D7">
        <w:rPr>
          <w:rFonts w:ascii="Times New Roman" w:hAnsi="Times New Roman"/>
          <w:bCs/>
          <w:sz w:val="24"/>
          <w:szCs w:val="24"/>
        </w:rPr>
        <w:t>grupės</w:t>
      </w:r>
      <w:proofErr w:type="spellEnd"/>
      <w:r w:rsidRPr="006279D7">
        <w:rPr>
          <w:rFonts w:ascii="Times New Roman" w:hAnsi="Times New Roman"/>
          <w:bCs/>
          <w:sz w:val="24"/>
          <w:szCs w:val="24"/>
        </w:rPr>
        <w:t xml:space="preserve"> </w:t>
      </w:r>
      <w:proofErr w:type="spellStart"/>
      <w:r w:rsidRPr="006279D7">
        <w:rPr>
          <w:rFonts w:ascii="Times New Roman" w:hAnsi="Times New Roman"/>
          <w:bCs/>
          <w:sz w:val="24"/>
          <w:szCs w:val="24"/>
        </w:rPr>
        <w:t>partneris</w:t>
      </w:r>
      <w:proofErr w:type="spellEnd"/>
      <w:r w:rsidRPr="006279D7">
        <w:rPr>
          <w:rFonts w:ascii="Times New Roman" w:hAnsi="Times New Roman"/>
          <w:bCs/>
          <w:sz w:val="24"/>
          <w:szCs w:val="24"/>
        </w:rPr>
        <w:t xml:space="preserve"> (</w:t>
      </w:r>
      <w:proofErr w:type="spellStart"/>
      <w:r w:rsidRPr="006279D7">
        <w:rPr>
          <w:rFonts w:ascii="Times New Roman" w:hAnsi="Times New Roman"/>
          <w:bCs/>
          <w:sz w:val="24"/>
          <w:szCs w:val="24"/>
        </w:rPr>
        <w:t>jei</w:t>
      </w:r>
      <w:r w:rsidR="00213799" w:rsidRPr="006279D7">
        <w:rPr>
          <w:rFonts w:ascii="Times New Roman" w:hAnsi="Times New Roman"/>
          <w:bCs/>
          <w:sz w:val="24"/>
          <w:szCs w:val="24"/>
        </w:rPr>
        <w:t>gu</w:t>
      </w:r>
      <w:proofErr w:type="spellEnd"/>
      <w:r w:rsidR="00213799" w:rsidRPr="006279D7">
        <w:rPr>
          <w:rFonts w:ascii="Times New Roman" w:hAnsi="Times New Roman"/>
          <w:bCs/>
          <w:sz w:val="24"/>
          <w:szCs w:val="24"/>
        </w:rPr>
        <w:t xml:space="preserve"> </w:t>
      </w:r>
      <w:proofErr w:type="spellStart"/>
      <w:r w:rsidR="00213799" w:rsidRPr="006279D7">
        <w:rPr>
          <w:rFonts w:ascii="Times New Roman" w:hAnsi="Times New Roman"/>
          <w:bCs/>
          <w:sz w:val="24"/>
          <w:szCs w:val="24"/>
        </w:rPr>
        <w:t>pasiūlymą</w:t>
      </w:r>
      <w:proofErr w:type="spellEnd"/>
      <w:r w:rsidR="00213799" w:rsidRPr="006279D7">
        <w:rPr>
          <w:rFonts w:ascii="Times New Roman" w:hAnsi="Times New Roman"/>
          <w:bCs/>
          <w:sz w:val="24"/>
          <w:szCs w:val="24"/>
        </w:rPr>
        <w:t xml:space="preserve"> </w:t>
      </w:r>
      <w:proofErr w:type="spellStart"/>
      <w:r w:rsidR="00213799" w:rsidRPr="006279D7">
        <w:rPr>
          <w:rFonts w:ascii="Times New Roman" w:hAnsi="Times New Roman"/>
          <w:bCs/>
          <w:sz w:val="24"/>
          <w:szCs w:val="24"/>
        </w:rPr>
        <w:t>pateikia</w:t>
      </w:r>
      <w:proofErr w:type="spellEnd"/>
      <w:r w:rsidR="00213799" w:rsidRPr="006279D7">
        <w:rPr>
          <w:rFonts w:ascii="Times New Roman" w:hAnsi="Times New Roman"/>
          <w:bCs/>
          <w:sz w:val="24"/>
          <w:szCs w:val="24"/>
        </w:rPr>
        <w:t xml:space="preserve"> </w:t>
      </w:r>
      <w:proofErr w:type="spellStart"/>
      <w:r w:rsidR="009A15A2" w:rsidRPr="006279D7">
        <w:rPr>
          <w:rFonts w:ascii="Times New Roman" w:hAnsi="Times New Roman"/>
          <w:bCs/>
          <w:sz w:val="24"/>
          <w:szCs w:val="24"/>
        </w:rPr>
        <w:t>Tiekėjų</w:t>
      </w:r>
      <w:proofErr w:type="spellEnd"/>
      <w:r w:rsidRPr="006279D7">
        <w:rPr>
          <w:rFonts w:ascii="Times New Roman" w:hAnsi="Times New Roman"/>
          <w:bCs/>
          <w:sz w:val="24"/>
          <w:szCs w:val="24"/>
        </w:rPr>
        <w:t xml:space="preserve"> </w:t>
      </w:r>
      <w:proofErr w:type="spellStart"/>
      <w:r w:rsidRPr="006279D7">
        <w:rPr>
          <w:rFonts w:ascii="Times New Roman" w:hAnsi="Times New Roman"/>
          <w:bCs/>
          <w:sz w:val="24"/>
          <w:szCs w:val="24"/>
        </w:rPr>
        <w:t>grupė</w:t>
      </w:r>
      <w:proofErr w:type="spellEnd"/>
      <w:r w:rsidRPr="006279D7">
        <w:rPr>
          <w:rFonts w:ascii="Times New Roman" w:hAnsi="Times New Roman"/>
          <w:bCs/>
          <w:sz w:val="24"/>
          <w:szCs w:val="24"/>
        </w:rPr>
        <w:t xml:space="preserve">), </w:t>
      </w:r>
      <w:proofErr w:type="spellStart"/>
      <w:r w:rsidRPr="006279D7">
        <w:rPr>
          <w:rFonts w:ascii="Times New Roman" w:hAnsi="Times New Roman"/>
          <w:bCs/>
          <w:sz w:val="24"/>
          <w:szCs w:val="24"/>
        </w:rPr>
        <w:t>kiekvienas</w:t>
      </w:r>
      <w:proofErr w:type="spellEnd"/>
      <w:r w:rsidRPr="006279D7">
        <w:rPr>
          <w:rFonts w:ascii="Times New Roman" w:hAnsi="Times New Roman"/>
          <w:bCs/>
          <w:sz w:val="24"/>
          <w:szCs w:val="24"/>
        </w:rPr>
        <w:t xml:space="preserve"> </w:t>
      </w:r>
      <w:proofErr w:type="spellStart"/>
      <w:r w:rsidRPr="006279D7">
        <w:rPr>
          <w:rFonts w:ascii="Times New Roman" w:hAnsi="Times New Roman"/>
          <w:bCs/>
          <w:sz w:val="24"/>
          <w:szCs w:val="24"/>
        </w:rPr>
        <w:t>sub</w:t>
      </w:r>
      <w:r w:rsidR="00B316C1" w:rsidRPr="006279D7">
        <w:rPr>
          <w:rFonts w:ascii="Times New Roman" w:hAnsi="Times New Roman"/>
          <w:bCs/>
          <w:sz w:val="24"/>
          <w:szCs w:val="24"/>
        </w:rPr>
        <w:t>t</w:t>
      </w:r>
      <w:r w:rsidR="009A15A2" w:rsidRPr="006279D7">
        <w:rPr>
          <w:rFonts w:ascii="Times New Roman" w:hAnsi="Times New Roman"/>
          <w:bCs/>
          <w:sz w:val="24"/>
          <w:szCs w:val="24"/>
        </w:rPr>
        <w:t>iekėjas</w:t>
      </w:r>
      <w:proofErr w:type="spellEnd"/>
      <w:r w:rsidRPr="006279D7">
        <w:rPr>
          <w:rFonts w:ascii="Times New Roman" w:hAnsi="Times New Roman"/>
          <w:bCs/>
          <w:sz w:val="24"/>
          <w:szCs w:val="24"/>
        </w:rPr>
        <w:t xml:space="preserve"> </w:t>
      </w:r>
      <w:proofErr w:type="spellStart"/>
      <w:r w:rsidRPr="006279D7">
        <w:rPr>
          <w:rFonts w:ascii="Times New Roman" w:hAnsi="Times New Roman"/>
          <w:bCs/>
          <w:sz w:val="24"/>
          <w:szCs w:val="24"/>
        </w:rPr>
        <w:t>ir</w:t>
      </w:r>
      <w:proofErr w:type="spellEnd"/>
      <w:r w:rsidRPr="006279D7">
        <w:rPr>
          <w:rFonts w:ascii="Times New Roman" w:hAnsi="Times New Roman"/>
          <w:bCs/>
          <w:sz w:val="24"/>
          <w:szCs w:val="24"/>
        </w:rPr>
        <w:t xml:space="preserve"> </w:t>
      </w:r>
      <w:proofErr w:type="spellStart"/>
      <w:r w:rsidRPr="006279D7">
        <w:rPr>
          <w:rFonts w:ascii="Times New Roman" w:hAnsi="Times New Roman"/>
          <w:bCs/>
          <w:sz w:val="24"/>
          <w:szCs w:val="24"/>
        </w:rPr>
        <w:t>ūkio</w:t>
      </w:r>
      <w:proofErr w:type="spellEnd"/>
      <w:r w:rsidRPr="006279D7">
        <w:rPr>
          <w:rFonts w:ascii="Times New Roman" w:hAnsi="Times New Roman"/>
          <w:bCs/>
          <w:sz w:val="24"/>
          <w:szCs w:val="24"/>
        </w:rPr>
        <w:t xml:space="preserve"> </w:t>
      </w:r>
      <w:proofErr w:type="spellStart"/>
      <w:r w:rsidRPr="006279D7">
        <w:rPr>
          <w:rFonts w:ascii="Times New Roman" w:hAnsi="Times New Roman"/>
          <w:bCs/>
          <w:sz w:val="24"/>
          <w:szCs w:val="24"/>
        </w:rPr>
        <w:t>subjektas</w:t>
      </w:r>
      <w:proofErr w:type="spellEnd"/>
      <w:r w:rsidRPr="006279D7">
        <w:rPr>
          <w:rFonts w:ascii="Times New Roman" w:hAnsi="Times New Roman"/>
          <w:bCs/>
          <w:sz w:val="24"/>
          <w:szCs w:val="24"/>
        </w:rPr>
        <w:t xml:space="preserve">, </w:t>
      </w:r>
      <w:proofErr w:type="spellStart"/>
      <w:r w:rsidRPr="006279D7">
        <w:rPr>
          <w:rFonts w:ascii="Times New Roman" w:hAnsi="Times New Roman"/>
          <w:bCs/>
          <w:sz w:val="24"/>
          <w:szCs w:val="24"/>
        </w:rPr>
        <w:t>k</w:t>
      </w:r>
      <w:r w:rsidR="00213799" w:rsidRPr="006279D7">
        <w:rPr>
          <w:rFonts w:ascii="Times New Roman" w:hAnsi="Times New Roman"/>
          <w:bCs/>
          <w:sz w:val="24"/>
          <w:szCs w:val="24"/>
        </w:rPr>
        <w:t>urio</w:t>
      </w:r>
      <w:proofErr w:type="spellEnd"/>
      <w:r w:rsidR="00213799" w:rsidRPr="006279D7">
        <w:rPr>
          <w:rFonts w:ascii="Times New Roman" w:hAnsi="Times New Roman"/>
          <w:bCs/>
          <w:sz w:val="24"/>
          <w:szCs w:val="24"/>
        </w:rPr>
        <w:t xml:space="preserve"> </w:t>
      </w:r>
      <w:proofErr w:type="spellStart"/>
      <w:r w:rsidR="00213799" w:rsidRPr="006279D7">
        <w:rPr>
          <w:rFonts w:ascii="Times New Roman" w:hAnsi="Times New Roman"/>
          <w:bCs/>
          <w:sz w:val="24"/>
          <w:szCs w:val="24"/>
        </w:rPr>
        <w:t>pajėgumais</w:t>
      </w:r>
      <w:proofErr w:type="spellEnd"/>
      <w:r w:rsidR="00213799" w:rsidRPr="006279D7">
        <w:rPr>
          <w:rFonts w:ascii="Times New Roman" w:hAnsi="Times New Roman"/>
          <w:bCs/>
          <w:sz w:val="24"/>
          <w:szCs w:val="24"/>
        </w:rPr>
        <w:t xml:space="preserve"> </w:t>
      </w:r>
      <w:proofErr w:type="spellStart"/>
      <w:r w:rsidR="00213799" w:rsidRPr="006279D7">
        <w:rPr>
          <w:rFonts w:ascii="Times New Roman" w:hAnsi="Times New Roman"/>
          <w:bCs/>
          <w:sz w:val="24"/>
          <w:szCs w:val="24"/>
        </w:rPr>
        <w:t>ketina</w:t>
      </w:r>
      <w:proofErr w:type="spellEnd"/>
      <w:r w:rsidR="00213799" w:rsidRPr="006279D7">
        <w:rPr>
          <w:rFonts w:ascii="Times New Roman" w:hAnsi="Times New Roman"/>
          <w:bCs/>
          <w:sz w:val="24"/>
          <w:szCs w:val="24"/>
        </w:rPr>
        <w:t xml:space="preserve"> </w:t>
      </w:r>
      <w:proofErr w:type="spellStart"/>
      <w:r w:rsidR="00213799" w:rsidRPr="006279D7">
        <w:rPr>
          <w:rFonts w:ascii="Times New Roman" w:hAnsi="Times New Roman"/>
          <w:bCs/>
          <w:sz w:val="24"/>
          <w:szCs w:val="24"/>
        </w:rPr>
        <w:t>remtis</w:t>
      </w:r>
      <w:proofErr w:type="spellEnd"/>
      <w:r w:rsidR="00213799" w:rsidRPr="006279D7">
        <w:rPr>
          <w:rFonts w:ascii="Times New Roman" w:hAnsi="Times New Roman"/>
          <w:bCs/>
          <w:sz w:val="24"/>
          <w:szCs w:val="24"/>
        </w:rPr>
        <w:t xml:space="preserve"> </w:t>
      </w:r>
      <w:proofErr w:type="spellStart"/>
      <w:r w:rsidR="009A15A2" w:rsidRPr="006279D7">
        <w:rPr>
          <w:rFonts w:ascii="Times New Roman" w:hAnsi="Times New Roman"/>
          <w:bCs/>
          <w:sz w:val="24"/>
          <w:szCs w:val="24"/>
        </w:rPr>
        <w:t>Tiekėjas</w:t>
      </w:r>
      <w:proofErr w:type="spellEnd"/>
      <w:r w:rsidRPr="006279D7">
        <w:rPr>
          <w:rFonts w:ascii="Times New Roman" w:hAnsi="Times New Roman"/>
          <w:bCs/>
          <w:sz w:val="24"/>
          <w:szCs w:val="24"/>
        </w:rPr>
        <w:t>;</w:t>
      </w:r>
    </w:p>
    <w:p w14:paraId="1D4055D5" w14:textId="00AB4703" w:rsidR="00686717" w:rsidRPr="002A77A4" w:rsidRDefault="0095505D" w:rsidP="00640F20">
      <w:pPr>
        <w:pStyle w:val="Sraopastraipa"/>
        <w:widowControl w:val="0"/>
        <w:numPr>
          <w:ilvl w:val="1"/>
          <w:numId w:val="5"/>
        </w:numPr>
        <w:tabs>
          <w:tab w:val="left" w:pos="567"/>
          <w:tab w:val="left" w:pos="993"/>
          <w:tab w:val="left" w:pos="1134"/>
        </w:tabs>
        <w:spacing w:after="0" w:line="240" w:lineRule="auto"/>
        <w:ind w:left="0" w:firstLine="567"/>
        <w:jc w:val="both"/>
        <w:rPr>
          <w:rFonts w:ascii="Times New Roman" w:hAnsi="Times New Roman"/>
          <w:sz w:val="24"/>
          <w:szCs w:val="24"/>
        </w:rPr>
      </w:pPr>
      <w:proofErr w:type="spellStart"/>
      <w:r w:rsidRPr="002A77A4">
        <w:rPr>
          <w:rFonts w:ascii="Times New Roman" w:hAnsi="Times New Roman"/>
          <w:b/>
          <w:bCs/>
          <w:sz w:val="24"/>
          <w:szCs w:val="24"/>
        </w:rPr>
        <w:t>preliminarioji</w:t>
      </w:r>
      <w:proofErr w:type="spellEnd"/>
      <w:r w:rsidRPr="002A77A4">
        <w:rPr>
          <w:rFonts w:ascii="Times New Roman" w:hAnsi="Times New Roman"/>
          <w:b/>
          <w:bCs/>
          <w:sz w:val="24"/>
          <w:szCs w:val="24"/>
        </w:rPr>
        <w:t xml:space="preserve"> </w:t>
      </w:r>
      <w:proofErr w:type="spellStart"/>
      <w:r w:rsidRPr="002A77A4">
        <w:rPr>
          <w:rFonts w:ascii="Times New Roman" w:hAnsi="Times New Roman"/>
          <w:b/>
          <w:bCs/>
          <w:sz w:val="24"/>
          <w:szCs w:val="24"/>
        </w:rPr>
        <w:t>sutartis</w:t>
      </w:r>
      <w:proofErr w:type="spellEnd"/>
      <w:r w:rsidRPr="002A77A4">
        <w:rPr>
          <w:rFonts w:ascii="Times New Roman" w:hAnsi="Times New Roman"/>
          <w:b/>
          <w:bCs/>
          <w:sz w:val="24"/>
          <w:szCs w:val="24"/>
        </w:rPr>
        <w:t xml:space="preserve">, </w:t>
      </w:r>
      <w:proofErr w:type="spellStart"/>
      <w:r w:rsidRPr="002A77A4">
        <w:rPr>
          <w:rFonts w:ascii="Times New Roman" w:hAnsi="Times New Roman"/>
          <w:b/>
          <w:bCs/>
          <w:sz w:val="24"/>
          <w:szCs w:val="24"/>
        </w:rPr>
        <w:t>ketinimų</w:t>
      </w:r>
      <w:proofErr w:type="spellEnd"/>
      <w:r w:rsidRPr="002A77A4">
        <w:rPr>
          <w:rFonts w:ascii="Times New Roman" w:hAnsi="Times New Roman"/>
          <w:b/>
          <w:bCs/>
          <w:sz w:val="24"/>
          <w:szCs w:val="24"/>
        </w:rPr>
        <w:t xml:space="preserve"> </w:t>
      </w:r>
      <w:proofErr w:type="spellStart"/>
      <w:r w:rsidRPr="002A77A4">
        <w:rPr>
          <w:rFonts w:ascii="Times New Roman" w:hAnsi="Times New Roman"/>
          <w:b/>
          <w:bCs/>
          <w:sz w:val="24"/>
          <w:szCs w:val="24"/>
        </w:rPr>
        <w:t>protokolas</w:t>
      </w:r>
      <w:proofErr w:type="spellEnd"/>
      <w:r w:rsidRPr="002A77A4">
        <w:rPr>
          <w:rFonts w:ascii="Times New Roman" w:hAnsi="Times New Roman"/>
          <w:sz w:val="24"/>
          <w:szCs w:val="24"/>
        </w:rPr>
        <w:t xml:space="preserve"> </w:t>
      </w:r>
      <w:proofErr w:type="spellStart"/>
      <w:r w:rsidRPr="002A77A4">
        <w:rPr>
          <w:rFonts w:ascii="Times New Roman" w:hAnsi="Times New Roman"/>
          <w:b/>
          <w:bCs/>
          <w:sz w:val="24"/>
          <w:szCs w:val="24"/>
        </w:rPr>
        <w:t>ar</w:t>
      </w:r>
      <w:proofErr w:type="spellEnd"/>
      <w:r w:rsidRPr="002A77A4">
        <w:rPr>
          <w:rFonts w:ascii="Times New Roman" w:hAnsi="Times New Roman"/>
          <w:b/>
          <w:bCs/>
          <w:sz w:val="24"/>
          <w:szCs w:val="24"/>
        </w:rPr>
        <w:t xml:space="preserve"> </w:t>
      </w:r>
      <w:proofErr w:type="spellStart"/>
      <w:r w:rsidRPr="002A77A4">
        <w:rPr>
          <w:rFonts w:ascii="Times New Roman" w:hAnsi="Times New Roman"/>
          <w:b/>
          <w:bCs/>
          <w:sz w:val="24"/>
          <w:szCs w:val="24"/>
        </w:rPr>
        <w:t>kitas</w:t>
      </w:r>
      <w:proofErr w:type="spellEnd"/>
      <w:r w:rsidRPr="002A77A4">
        <w:rPr>
          <w:rFonts w:ascii="Times New Roman" w:hAnsi="Times New Roman"/>
          <w:b/>
          <w:bCs/>
          <w:sz w:val="24"/>
          <w:szCs w:val="24"/>
        </w:rPr>
        <w:t xml:space="preserve"> </w:t>
      </w:r>
      <w:proofErr w:type="spellStart"/>
      <w:r w:rsidRPr="002A77A4">
        <w:rPr>
          <w:rFonts w:ascii="Times New Roman" w:hAnsi="Times New Roman"/>
          <w:b/>
          <w:bCs/>
          <w:sz w:val="24"/>
          <w:szCs w:val="24"/>
        </w:rPr>
        <w:t>lygiavertis</w:t>
      </w:r>
      <w:proofErr w:type="spellEnd"/>
      <w:r w:rsidRPr="002A77A4">
        <w:rPr>
          <w:rFonts w:ascii="Times New Roman" w:hAnsi="Times New Roman"/>
          <w:b/>
          <w:bCs/>
          <w:sz w:val="24"/>
          <w:szCs w:val="24"/>
        </w:rPr>
        <w:t xml:space="preserve"> </w:t>
      </w:r>
      <w:proofErr w:type="spellStart"/>
      <w:r w:rsidRPr="002A77A4">
        <w:rPr>
          <w:rFonts w:ascii="Times New Roman" w:hAnsi="Times New Roman"/>
          <w:b/>
          <w:bCs/>
          <w:sz w:val="24"/>
          <w:szCs w:val="24"/>
        </w:rPr>
        <w:t>dokumentas</w:t>
      </w:r>
      <w:proofErr w:type="spellEnd"/>
      <w:r w:rsidRPr="002A77A4">
        <w:rPr>
          <w:rFonts w:ascii="Times New Roman" w:hAnsi="Times New Roman"/>
          <w:sz w:val="24"/>
          <w:szCs w:val="24"/>
        </w:rPr>
        <w:t xml:space="preserve"> </w:t>
      </w:r>
      <w:proofErr w:type="spellStart"/>
      <w:r w:rsidRPr="002A77A4">
        <w:rPr>
          <w:rFonts w:ascii="Times New Roman" w:hAnsi="Times New Roman"/>
          <w:sz w:val="24"/>
          <w:szCs w:val="24"/>
        </w:rPr>
        <w:t>įrodantis</w:t>
      </w:r>
      <w:proofErr w:type="spellEnd"/>
      <w:r w:rsidRPr="002A77A4">
        <w:rPr>
          <w:rFonts w:ascii="Times New Roman" w:hAnsi="Times New Roman"/>
          <w:sz w:val="24"/>
          <w:szCs w:val="24"/>
        </w:rPr>
        <w:t xml:space="preserve">, </w:t>
      </w:r>
      <w:proofErr w:type="spellStart"/>
      <w:r w:rsidRPr="002A77A4">
        <w:rPr>
          <w:rFonts w:ascii="Times New Roman" w:hAnsi="Times New Roman"/>
          <w:sz w:val="24"/>
          <w:szCs w:val="24"/>
        </w:rPr>
        <w:t>kad</w:t>
      </w:r>
      <w:proofErr w:type="spellEnd"/>
      <w:r w:rsidRPr="002A77A4">
        <w:rPr>
          <w:rFonts w:ascii="Times New Roman" w:hAnsi="Times New Roman"/>
          <w:sz w:val="24"/>
          <w:szCs w:val="24"/>
        </w:rPr>
        <w:t xml:space="preserve"> </w:t>
      </w:r>
      <w:proofErr w:type="spellStart"/>
      <w:r w:rsidRPr="002A77A4">
        <w:rPr>
          <w:rFonts w:ascii="Times New Roman" w:hAnsi="Times New Roman"/>
          <w:sz w:val="24"/>
          <w:szCs w:val="24"/>
        </w:rPr>
        <w:t>vykdant</w:t>
      </w:r>
      <w:proofErr w:type="spellEnd"/>
      <w:r w:rsidRPr="002A77A4">
        <w:rPr>
          <w:rFonts w:ascii="Times New Roman" w:hAnsi="Times New Roman"/>
          <w:sz w:val="24"/>
          <w:szCs w:val="24"/>
        </w:rPr>
        <w:t xml:space="preserve"> </w:t>
      </w:r>
      <w:proofErr w:type="spellStart"/>
      <w:r w:rsidRPr="002A77A4">
        <w:rPr>
          <w:rFonts w:ascii="Times New Roman" w:hAnsi="Times New Roman"/>
          <w:sz w:val="24"/>
          <w:szCs w:val="24"/>
        </w:rPr>
        <w:t>pirkimo</w:t>
      </w:r>
      <w:proofErr w:type="spellEnd"/>
      <w:r w:rsidRPr="002A77A4">
        <w:rPr>
          <w:rFonts w:ascii="Times New Roman" w:hAnsi="Times New Roman"/>
          <w:sz w:val="24"/>
          <w:szCs w:val="24"/>
        </w:rPr>
        <w:t xml:space="preserve"> </w:t>
      </w:r>
      <w:proofErr w:type="spellStart"/>
      <w:r w:rsidRPr="002A77A4">
        <w:rPr>
          <w:rFonts w:ascii="Times New Roman" w:hAnsi="Times New Roman"/>
          <w:sz w:val="24"/>
          <w:szCs w:val="24"/>
        </w:rPr>
        <w:t>sutartį</w:t>
      </w:r>
      <w:proofErr w:type="spellEnd"/>
      <w:r w:rsidRPr="002A77A4">
        <w:rPr>
          <w:rFonts w:ascii="Times New Roman" w:hAnsi="Times New Roman"/>
          <w:sz w:val="24"/>
          <w:szCs w:val="24"/>
        </w:rPr>
        <w:t xml:space="preserve"> </w:t>
      </w:r>
      <w:proofErr w:type="spellStart"/>
      <w:r w:rsidRPr="002A77A4">
        <w:rPr>
          <w:rFonts w:ascii="Times New Roman" w:hAnsi="Times New Roman"/>
          <w:sz w:val="24"/>
          <w:szCs w:val="24"/>
        </w:rPr>
        <w:t>ūkio</w:t>
      </w:r>
      <w:proofErr w:type="spellEnd"/>
      <w:r w:rsidRPr="002A77A4">
        <w:rPr>
          <w:rFonts w:ascii="Times New Roman" w:hAnsi="Times New Roman"/>
          <w:sz w:val="24"/>
          <w:szCs w:val="24"/>
        </w:rPr>
        <w:t xml:space="preserve"> </w:t>
      </w:r>
      <w:proofErr w:type="spellStart"/>
      <w:r w:rsidRPr="002A77A4">
        <w:rPr>
          <w:rFonts w:ascii="Times New Roman" w:hAnsi="Times New Roman"/>
          <w:sz w:val="24"/>
          <w:szCs w:val="24"/>
        </w:rPr>
        <w:t>subjektų</w:t>
      </w:r>
      <w:proofErr w:type="spellEnd"/>
      <w:r w:rsidRPr="002A77A4">
        <w:rPr>
          <w:rFonts w:ascii="Times New Roman" w:hAnsi="Times New Roman"/>
          <w:sz w:val="24"/>
          <w:szCs w:val="24"/>
        </w:rPr>
        <w:t xml:space="preserve">, </w:t>
      </w:r>
      <w:proofErr w:type="spellStart"/>
      <w:r w:rsidRPr="002A77A4">
        <w:rPr>
          <w:rFonts w:ascii="Times New Roman" w:hAnsi="Times New Roman"/>
          <w:sz w:val="24"/>
          <w:szCs w:val="24"/>
        </w:rPr>
        <w:t>kurių</w:t>
      </w:r>
      <w:proofErr w:type="spellEnd"/>
      <w:r w:rsidRPr="002A77A4">
        <w:rPr>
          <w:rFonts w:ascii="Times New Roman" w:hAnsi="Times New Roman"/>
          <w:sz w:val="24"/>
          <w:szCs w:val="24"/>
        </w:rPr>
        <w:t xml:space="preserve"> </w:t>
      </w:r>
      <w:proofErr w:type="spellStart"/>
      <w:r w:rsidRPr="002A77A4">
        <w:rPr>
          <w:rFonts w:ascii="Times New Roman" w:hAnsi="Times New Roman"/>
          <w:sz w:val="24"/>
          <w:szCs w:val="24"/>
        </w:rPr>
        <w:t>pajėgumais</w:t>
      </w:r>
      <w:proofErr w:type="spellEnd"/>
      <w:r w:rsidRPr="002A77A4">
        <w:rPr>
          <w:rFonts w:ascii="Times New Roman" w:hAnsi="Times New Roman"/>
          <w:sz w:val="24"/>
          <w:szCs w:val="24"/>
        </w:rPr>
        <w:t xml:space="preserve"> </w:t>
      </w:r>
      <w:proofErr w:type="spellStart"/>
      <w:r w:rsidRPr="002A77A4">
        <w:rPr>
          <w:rFonts w:ascii="Times New Roman" w:hAnsi="Times New Roman"/>
          <w:sz w:val="24"/>
          <w:szCs w:val="24"/>
        </w:rPr>
        <w:t>tiekėjas</w:t>
      </w:r>
      <w:proofErr w:type="spellEnd"/>
      <w:r w:rsidRPr="002A77A4">
        <w:rPr>
          <w:rFonts w:ascii="Times New Roman" w:hAnsi="Times New Roman"/>
          <w:sz w:val="24"/>
          <w:szCs w:val="24"/>
        </w:rPr>
        <w:t xml:space="preserve"> </w:t>
      </w:r>
      <w:proofErr w:type="spellStart"/>
      <w:r w:rsidRPr="002A77A4">
        <w:rPr>
          <w:rFonts w:ascii="Times New Roman" w:hAnsi="Times New Roman"/>
          <w:sz w:val="24"/>
          <w:szCs w:val="24"/>
        </w:rPr>
        <w:t>remiasi</w:t>
      </w:r>
      <w:proofErr w:type="spellEnd"/>
      <w:r w:rsidRPr="002A77A4">
        <w:rPr>
          <w:rFonts w:ascii="Times New Roman" w:hAnsi="Times New Roman"/>
          <w:sz w:val="24"/>
          <w:szCs w:val="24"/>
        </w:rPr>
        <w:t xml:space="preserve">, </w:t>
      </w:r>
      <w:proofErr w:type="spellStart"/>
      <w:r w:rsidRPr="002A77A4">
        <w:rPr>
          <w:rFonts w:ascii="Times New Roman" w:hAnsi="Times New Roman"/>
          <w:sz w:val="24"/>
          <w:szCs w:val="24"/>
        </w:rPr>
        <w:t>ištekliai</w:t>
      </w:r>
      <w:proofErr w:type="spellEnd"/>
      <w:r w:rsidRPr="002A77A4">
        <w:rPr>
          <w:rFonts w:ascii="Times New Roman" w:hAnsi="Times New Roman"/>
          <w:sz w:val="24"/>
          <w:szCs w:val="24"/>
        </w:rPr>
        <w:t xml:space="preserve"> jam bus </w:t>
      </w:r>
      <w:proofErr w:type="spellStart"/>
      <w:r w:rsidRPr="002A77A4">
        <w:rPr>
          <w:rFonts w:ascii="Times New Roman" w:hAnsi="Times New Roman"/>
          <w:sz w:val="24"/>
          <w:szCs w:val="24"/>
        </w:rPr>
        <w:t>prieinami</w:t>
      </w:r>
      <w:proofErr w:type="spellEnd"/>
      <w:r w:rsidRPr="002A77A4">
        <w:rPr>
          <w:rFonts w:ascii="Times New Roman" w:hAnsi="Times New Roman"/>
          <w:sz w:val="24"/>
          <w:szCs w:val="24"/>
        </w:rPr>
        <w:t>;</w:t>
      </w:r>
    </w:p>
    <w:p w14:paraId="20803A95" w14:textId="77777777" w:rsidR="00983459" w:rsidRDefault="005F13D9" w:rsidP="00983459">
      <w:pPr>
        <w:pStyle w:val="Sraopastraipa"/>
        <w:widowControl w:val="0"/>
        <w:numPr>
          <w:ilvl w:val="1"/>
          <w:numId w:val="5"/>
        </w:numPr>
        <w:tabs>
          <w:tab w:val="left" w:pos="993"/>
        </w:tabs>
        <w:spacing w:after="0" w:line="240" w:lineRule="auto"/>
        <w:jc w:val="both"/>
        <w:rPr>
          <w:rStyle w:val="FontStyle26"/>
          <w:bCs/>
          <w:sz w:val="24"/>
          <w:szCs w:val="24"/>
        </w:rPr>
      </w:pPr>
      <w:r w:rsidRPr="0085219F">
        <w:rPr>
          <w:rStyle w:val="FontStyle26"/>
          <w:b/>
          <w:sz w:val="24"/>
          <w:szCs w:val="24"/>
        </w:rPr>
        <w:t xml:space="preserve"> </w:t>
      </w:r>
      <w:proofErr w:type="spellStart"/>
      <w:r w:rsidR="005065E2" w:rsidRPr="0085219F">
        <w:rPr>
          <w:rStyle w:val="FontStyle26"/>
          <w:b/>
          <w:sz w:val="24"/>
          <w:szCs w:val="24"/>
        </w:rPr>
        <w:t>jungtinės</w:t>
      </w:r>
      <w:proofErr w:type="spellEnd"/>
      <w:r w:rsidR="005065E2" w:rsidRPr="0085219F">
        <w:rPr>
          <w:rStyle w:val="FontStyle26"/>
          <w:b/>
          <w:sz w:val="24"/>
          <w:szCs w:val="24"/>
        </w:rPr>
        <w:t xml:space="preserve"> </w:t>
      </w:r>
      <w:proofErr w:type="spellStart"/>
      <w:r w:rsidR="005065E2" w:rsidRPr="0085219F">
        <w:rPr>
          <w:rStyle w:val="FontStyle26"/>
          <w:b/>
          <w:sz w:val="24"/>
          <w:szCs w:val="24"/>
        </w:rPr>
        <w:t>veiklos</w:t>
      </w:r>
      <w:proofErr w:type="spellEnd"/>
      <w:r w:rsidR="005065E2" w:rsidRPr="0085219F">
        <w:rPr>
          <w:rStyle w:val="FontStyle26"/>
          <w:b/>
          <w:sz w:val="24"/>
          <w:szCs w:val="24"/>
        </w:rPr>
        <w:t xml:space="preserve"> </w:t>
      </w:r>
      <w:proofErr w:type="spellStart"/>
      <w:r w:rsidR="005065E2" w:rsidRPr="0085219F">
        <w:rPr>
          <w:rStyle w:val="FontStyle26"/>
          <w:b/>
          <w:sz w:val="24"/>
          <w:szCs w:val="24"/>
        </w:rPr>
        <w:t>sutarties</w:t>
      </w:r>
      <w:proofErr w:type="spellEnd"/>
      <w:r w:rsidR="005065E2" w:rsidRPr="0085219F">
        <w:rPr>
          <w:rStyle w:val="FontStyle26"/>
          <w:b/>
          <w:sz w:val="24"/>
          <w:szCs w:val="24"/>
        </w:rPr>
        <w:t xml:space="preserve"> </w:t>
      </w:r>
      <w:proofErr w:type="spellStart"/>
      <w:r w:rsidR="005065E2" w:rsidRPr="0085219F">
        <w:rPr>
          <w:rStyle w:val="FontStyle26"/>
          <w:b/>
          <w:sz w:val="24"/>
          <w:szCs w:val="24"/>
        </w:rPr>
        <w:t>kopija</w:t>
      </w:r>
      <w:proofErr w:type="spellEnd"/>
      <w:r w:rsidR="005065E2" w:rsidRPr="0085219F">
        <w:rPr>
          <w:rStyle w:val="FontStyle26"/>
          <w:b/>
          <w:sz w:val="24"/>
          <w:szCs w:val="24"/>
        </w:rPr>
        <w:t xml:space="preserve"> </w:t>
      </w:r>
      <w:r w:rsidR="005065E2" w:rsidRPr="000A299F">
        <w:rPr>
          <w:rStyle w:val="FontStyle26"/>
          <w:bCs/>
          <w:sz w:val="24"/>
          <w:szCs w:val="24"/>
        </w:rPr>
        <w:t xml:space="preserve">(kai </w:t>
      </w:r>
      <w:proofErr w:type="spellStart"/>
      <w:r w:rsidR="005065E2" w:rsidRPr="000A299F">
        <w:rPr>
          <w:rStyle w:val="FontStyle26"/>
          <w:bCs/>
          <w:sz w:val="24"/>
          <w:szCs w:val="24"/>
        </w:rPr>
        <w:t>pasiūlymą</w:t>
      </w:r>
      <w:proofErr w:type="spellEnd"/>
      <w:r w:rsidR="005065E2" w:rsidRPr="000A299F">
        <w:rPr>
          <w:rStyle w:val="FontStyle26"/>
          <w:bCs/>
          <w:sz w:val="24"/>
          <w:szCs w:val="24"/>
        </w:rPr>
        <w:t xml:space="preserve"> </w:t>
      </w:r>
      <w:proofErr w:type="spellStart"/>
      <w:r w:rsidR="005065E2" w:rsidRPr="000A299F">
        <w:rPr>
          <w:rStyle w:val="FontStyle26"/>
          <w:bCs/>
          <w:sz w:val="24"/>
          <w:szCs w:val="24"/>
        </w:rPr>
        <w:t>teikia</w:t>
      </w:r>
      <w:proofErr w:type="spellEnd"/>
      <w:r w:rsidR="005065E2" w:rsidRPr="000A299F">
        <w:rPr>
          <w:rStyle w:val="FontStyle26"/>
          <w:bCs/>
          <w:sz w:val="24"/>
          <w:szCs w:val="24"/>
        </w:rPr>
        <w:t xml:space="preserve"> </w:t>
      </w:r>
      <w:proofErr w:type="spellStart"/>
      <w:r w:rsidR="005065E2" w:rsidRPr="000A299F">
        <w:rPr>
          <w:rStyle w:val="FontStyle26"/>
          <w:bCs/>
          <w:sz w:val="24"/>
          <w:szCs w:val="24"/>
        </w:rPr>
        <w:t>ūkio</w:t>
      </w:r>
      <w:proofErr w:type="spellEnd"/>
      <w:r w:rsidR="005065E2" w:rsidRPr="000A299F">
        <w:rPr>
          <w:rStyle w:val="FontStyle26"/>
          <w:bCs/>
          <w:sz w:val="24"/>
          <w:szCs w:val="24"/>
        </w:rPr>
        <w:t xml:space="preserve"> </w:t>
      </w:r>
      <w:proofErr w:type="spellStart"/>
      <w:r w:rsidR="005065E2" w:rsidRPr="000A299F">
        <w:rPr>
          <w:rStyle w:val="FontStyle26"/>
          <w:bCs/>
          <w:sz w:val="24"/>
          <w:szCs w:val="24"/>
        </w:rPr>
        <w:t>subjektų</w:t>
      </w:r>
      <w:proofErr w:type="spellEnd"/>
      <w:r w:rsidR="005065E2" w:rsidRPr="000A299F">
        <w:rPr>
          <w:rStyle w:val="FontStyle26"/>
          <w:bCs/>
          <w:sz w:val="24"/>
          <w:szCs w:val="24"/>
        </w:rPr>
        <w:t xml:space="preserve"> </w:t>
      </w:r>
      <w:proofErr w:type="spellStart"/>
      <w:r w:rsidR="005065E2" w:rsidRPr="000A299F">
        <w:rPr>
          <w:rStyle w:val="FontStyle26"/>
          <w:bCs/>
          <w:sz w:val="24"/>
          <w:szCs w:val="24"/>
        </w:rPr>
        <w:t>grupė</w:t>
      </w:r>
      <w:proofErr w:type="spellEnd"/>
      <w:r w:rsidR="005065E2" w:rsidRPr="000A299F">
        <w:rPr>
          <w:rStyle w:val="FontStyle26"/>
          <w:bCs/>
          <w:sz w:val="24"/>
          <w:szCs w:val="24"/>
        </w:rPr>
        <w:t>)</w:t>
      </w:r>
      <w:r w:rsidR="002A77A4" w:rsidRPr="000A299F">
        <w:rPr>
          <w:rStyle w:val="FontStyle26"/>
          <w:bCs/>
          <w:sz w:val="24"/>
          <w:szCs w:val="24"/>
        </w:rPr>
        <w:t>.</w:t>
      </w:r>
      <w:r w:rsidR="00FB37F4" w:rsidRPr="00807A8C">
        <w:rPr>
          <w:rStyle w:val="FontStyle26"/>
          <w:bCs/>
          <w:sz w:val="24"/>
          <w:szCs w:val="24"/>
        </w:rPr>
        <w:t xml:space="preserve"> </w:t>
      </w:r>
    </w:p>
    <w:p w14:paraId="02AAF363" w14:textId="2CB61C4F" w:rsidR="008F6E89" w:rsidRPr="001D4BED" w:rsidRDefault="008F6E89" w:rsidP="001D4BED">
      <w:pPr>
        <w:pStyle w:val="Sraopastraipa"/>
        <w:widowControl w:val="0"/>
        <w:numPr>
          <w:ilvl w:val="1"/>
          <w:numId w:val="5"/>
        </w:numPr>
        <w:tabs>
          <w:tab w:val="left" w:pos="993"/>
        </w:tabs>
        <w:spacing w:after="0" w:line="240" w:lineRule="auto"/>
        <w:jc w:val="both"/>
        <w:rPr>
          <w:rStyle w:val="FontStyle26"/>
          <w:bCs/>
          <w:color w:val="000000" w:themeColor="text1"/>
          <w:sz w:val="24"/>
          <w:szCs w:val="24"/>
        </w:rPr>
      </w:pPr>
      <w:proofErr w:type="spellStart"/>
      <w:r w:rsidRPr="00710764">
        <w:rPr>
          <w:rFonts w:ascii="Times New Roman" w:hAnsi="Times New Roman"/>
          <w:b/>
          <w:bCs/>
          <w:sz w:val="24"/>
          <w:szCs w:val="24"/>
          <w:u w:val="single"/>
        </w:rPr>
        <w:t>deklaraciją</w:t>
      </w:r>
      <w:proofErr w:type="spellEnd"/>
      <w:r w:rsidRPr="00710764">
        <w:rPr>
          <w:rFonts w:ascii="Times New Roman" w:hAnsi="Times New Roman"/>
          <w:b/>
          <w:bCs/>
          <w:sz w:val="24"/>
          <w:szCs w:val="24"/>
        </w:rPr>
        <w:t xml:space="preserve"> </w:t>
      </w:r>
      <w:proofErr w:type="spellStart"/>
      <w:r w:rsidRPr="00710764">
        <w:rPr>
          <w:rFonts w:ascii="Times New Roman" w:hAnsi="Times New Roman"/>
          <w:sz w:val="24"/>
          <w:szCs w:val="24"/>
        </w:rPr>
        <w:t>dėl</w:t>
      </w:r>
      <w:proofErr w:type="spellEnd"/>
      <w:r w:rsidRPr="00710764">
        <w:rPr>
          <w:rFonts w:ascii="Times New Roman" w:hAnsi="Times New Roman"/>
          <w:sz w:val="24"/>
          <w:szCs w:val="24"/>
        </w:rPr>
        <w:t xml:space="preserve"> </w:t>
      </w:r>
      <w:proofErr w:type="spellStart"/>
      <w:r w:rsidRPr="00710764">
        <w:rPr>
          <w:rFonts w:ascii="Times New Roman" w:hAnsi="Times New Roman"/>
          <w:sz w:val="24"/>
          <w:szCs w:val="24"/>
        </w:rPr>
        <w:t>Viešųjų</w:t>
      </w:r>
      <w:proofErr w:type="spellEnd"/>
      <w:r w:rsidRPr="00710764">
        <w:rPr>
          <w:rFonts w:ascii="Times New Roman" w:hAnsi="Times New Roman"/>
          <w:sz w:val="24"/>
          <w:szCs w:val="24"/>
        </w:rPr>
        <w:t xml:space="preserve"> </w:t>
      </w:r>
      <w:proofErr w:type="spellStart"/>
      <w:r w:rsidRPr="00710764">
        <w:rPr>
          <w:rFonts w:ascii="Times New Roman" w:hAnsi="Times New Roman"/>
          <w:sz w:val="24"/>
          <w:szCs w:val="24"/>
        </w:rPr>
        <w:t>pirkimų</w:t>
      </w:r>
      <w:proofErr w:type="spellEnd"/>
      <w:r w:rsidRPr="00710764">
        <w:rPr>
          <w:rFonts w:ascii="Times New Roman" w:hAnsi="Times New Roman"/>
          <w:sz w:val="24"/>
          <w:szCs w:val="24"/>
        </w:rPr>
        <w:t xml:space="preserve"> </w:t>
      </w:r>
      <w:proofErr w:type="spellStart"/>
      <w:r w:rsidRPr="00710764">
        <w:rPr>
          <w:rFonts w:ascii="Times New Roman" w:hAnsi="Times New Roman"/>
          <w:sz w:val="24"/>
          <w:szCs w:val="24"/>
        </w:rPr>
        <w:t>įstatymo</w:t>
      </w:r>
      <w:proofErr w:type="spellEnd"/>
      <w:r w:rsidRPr="00710764">
        <w:rPr>
          <w:rFonts w:ascii="Times New Roman" w:hAnsi="Times New Roman"/>
          <w:sz w:val="24"/>
          <w:szCs w:val="24"/>
        </w:rPr>
        <w:t xml:space="preserve"> 45 </w:t>
      </w:r>
      <w:proofErr w:type="spellStart"/>
      <w:r w:rsidRPr="00710764">
        <w:rPr>
          <w:rFonts w:ascii="Times New Roman" w:hAnsi="Times New Roman"/>
          <w:sz w:val="24"/>
          <w:szCs w:val="24"/>
        </w:rPr>
        <w:t>straipsnio</w:t>
      </w:r>
      <w:proofErr w:type="spellEnd"/>
      <w:r w:rsidRPr="00710764">
        <w:rPr>
          <w:rFonts w:ascii="Times New Roman" w:hAnsi="Times New Roman"/>
          <w:sz w:val="24"/>
          <w:szCs w:val="24"/>
        </w:rPr>
        <w:t xml:space="preserve"> 2¹ </w:t>
      </w:r>
      <w:proofErr w:type="spellStart"/>
      <w:r w:rsidRPr="00710764">
        <w:rPr>
          <w:rFonts w:ascii="Times New Roman" w:hAnsi="Times New Roman"/>
          <w:sz w:val="24"/>
          <w:szCs w:val="24"/>
        </w:rPr>
        <w:t>dalyje</w:t>
      </w:r>
      <w:proofErr w:type="spellEnd"/>
      <w:r w:rsidRPr="00710764">
        <w:rPr>
          <w:rFonts w:ascii="Times New Roman" w:hAnsi="Times New Roman"/>
          <w:sz w:val="24"/>
          <w:szCs w:val="24"/>
        </w:rPr>
        <w:t xml:space="preserve"> </w:t>
      </w:r>
      <w:proofErr w:type="spellStart"/>
      <w:r w:rsidRPr="00710764">
        <w:rPr>
          <w:rFonts w:ascii="Times New Roman" w:hAnsi="Times New Roman"/>
          <w:sz w:val="24"/>
          <w:szCs w:val="24"/>
        </w:rPr>
        <w:t>numatytų</w:t>
      </w:r>
      <w:proofErr w:type="spellEnd"/>
      <w:r w:rsidRPr="00710764">
        <w:rPr>
          <w:rFonts w:ascii="Times New Roman" w:hAnsi="Times New Roman"/>
          <w:sz w:val="24"/>
          <w:szCs w:val="24"/>
        </w:rPr>
        <w:t xml:space="preserve"> </w:t>
      </w:r>
      <w:proofErr w:type="spellStart"/>
      <w:r w:rsidRPr="00710764">
        <w:rPr>
          <w:rFonts w:ascii="Times New Roman" w:hAnsi="Times New Roman"/>
          <w:sz w:val="24"/>
          <w:szCs w:val="24"/>
        </w:rPr>
        <w:t>sąlygų</w:t>
      </w:r>
      <w:proofErr w:type="spellEnd"/>
      <w:r w:rsidRPr="00710764">
        <w:rPr>
          <w:rFonts w:ascii="Times New Roman" w:hAnsi="Times New Roman"/>
          <w:sz w:val="24"/>
          <w:szCs w:val="24"/>
        </w:rPr>
        <w:t xml:space="preserve"> (</w:t>
      </w:r>
      <w:proofErr w:type="spellStart"/>
      <w:r w:rsidRPr="00710764">
        <w:rPr>
          <w:rFonts w:ascii="Times New Roman" w:hAnsi="Times New Roman"/>
          <w:sz w:val="24"/>
          <w:szCs w:val="24"/>
        </w:rPr>
        <w:t>pirkimo</w:t>
      </w:r>
      <w:proofErr w:type="spellEnd"/>
      <w:r w:rsidRPr="00710764">
        <w:rPr>
          <w:rFonts w:ascii="Times New Roman" w:hAnsi="Times New Roman"/>
          <w:sz w:val="24"/>
          <w:szCs w:val="24"/>
        </w:rPr>
        <w:t xml:space="preserve"> </w:t>
      </w:r>
      <w:proofErr w:type="spellStart"/>
      <w:r w:rsidRPr="00710764">
        <w:rPr>
          <w:rFonts w:ascii="Times New Roman" w:hAnsi="Times New Roman"/>
          <w:sz w:val="24"/>
          <w:szCs w:val="24"/>
        </w:rPr>
        <w:t>sąlygų</w:t>
      </w:r>
      <w:proofErr w:type="spellEnd"/>
      <w:r w:rsidRPr="00710764">
        <w:rPr>
          <w:rFonts w:ascii="Times New Roman" w:hAnsi="Times New Roman"/>
          <w:sz w:val="24"/>
          <w:szCs w:val="24"/>
        </w:rPr>
        <w:t xml:space="preserve"> </w:t>
      </w:r>
      <w:r>
        <w:rPr>
          <w:rFonts w:ascii="Times New Roman" w:hAnsi="Times New Roman"/>
          <w:sz w:val="24"/>
          <w:szCs w:val="24"/>
        </w:rPr>
        <w:t>6</w:t>
      </w:r>
      <w:r w:rsidRPr="00710764">
        <w:rPr>
          <w:rFonts w:ascii="Times New Roman" w:hAnsi="Times New Roman"/>
          <w:sz w:val="24"/>
          <w:szCs w:val="24"/>
        </w:rPr>
        <w:t xml:space="preserve"> </w:t>
      </w:r>
      <w:proofErr w:type="spellStart"/>
      <w:r w:rsidRPr="00710764">
        <w:rPr>
          <w:rFonts w:ascii="Times New Roman" w:hAnsi="Times New Roman"/>
          <w:sz w:val="24"/>
          <w:szCs w:val="24"/>
        </w:rPr>
        <w:t>priedas</w:t>
      </w:r>
      <w:proofErr w:type="spellEnd"/>
      <w:r w:rsidRPr="00710764">
        <w:rPr>
          <w:rFonts w:ascii="Times New Roman" w:hAnsi="Times New Roman"/>
          <w:sz w:val="24"/>
          <w:szCs w:val="24"/>
        </w:rPr>
        <w:t>).</w:t>
      </w:r>
    </w:p>
    <w:p w14:paraId="0E611F1C" w14:textId="72543686" w:rsidR="00983459" w:rsidRPr="00983459" w:rsidRDefault="00983459" w:rsidP="00983459">
      <w:pPr>
        <w:pStyle w:val="Sraopastraipa"/>
        <w:widowControl w:val="0"/>
        <w:numPr>
          <w:ilvl w:val="1"/>
          <w:numId w:val="5"/>
        </w:numPr>
        <w:tabs>
          <w:tab w:val="left" w:pos="993"/>
        </w:tabs>
        <w:spacing w:after="0" w:line="240" w:lineRule="auto"/>
        <w:jc w:val="both"/>
        <w:rPr>
          <w:rFonts w:ascii="Times New Roman" w:hAnsi="Times New Roman"/>
          <w:bCs/>
          <w:sz w:val="24"/>
          <w:szCs w:val="24"/>
        </w:rPr>
      </w:pPr>
      <w:r>
        <w:rPr>
          <w:rStyle w:val="FontStyle26"/>
          <w:b/>
          <w:sz w:val="24"/>
          <w:szCs w:val="24"/>
        </w:rPr>
        <w:lastRenderedPageBreak/>
        <w:t xml:space="preserve"> </w:t>
      </w:r>
      <w:proofErr w:type="spellStart"/>
      <w:r w:rsidRPr="00983459">
        <w:rPr>
          <w:rFonts w:ascii="Times New Roman" w:hAnsi="Times New Roman"/>
          <w:sz w:val="24"/>
          <w:szCs w:val="24"/>
        </w:rPr>
        <w:t>kita</w:t>
      </w:r>
      <w:proofErr w:type="spellEnd"/>
      <w:r w:rsidRPr="00983459">
        <w:rPr>
          <w:rFonts w:ascii="Times New Roman" w:hAnsi="Times New Roman"/>
          <w:sz w:val="24"/>
          <w:szCs w:val="24"/>
        </w:rPr>
        <w:t xml:space="preserve"> </w:t>
      </w:r>
      <w:proofErr w:type="spellStart"/>
      <w:r w:rsidRPr="00983459">
        <w:rPr>
          <w:rFonts w:ascii="Times New Roman" w:hAnsi="Times New Roman"/>
          <w:sz w:val="24"/>
          <w:szCs w:val="24"/>
        </w:rPr>
        <w:t>pirkimo</w:t>
      </w:r>
      <w:proofErr w:type="spellEnd"/>
      <w:r w:rsidRPr="00983459">
        <w:rPr>
          <w:rFonts w:ascii="Times New Roman" w:hAnsi="Times New Roman"/>
          <w:sz w:val="24"/>
          <w:szCs w:val="24"/>
        </w:rPr>
        <w:t xml:space="preserve"> </w:t>
      </w:r>
      <w:proofErr w:type="spellStart"/>
      <w:r w:rsidRPr="00983459">
        <w:rPr>
          <w:rFonts w:ascii="Times New Roman" w:hAnsi="Times New Roman"/>
          <w:sz w:val="24"/>
          <w:szCs w:val="24"/>
        </w:rPr>
        <w:t>dokumentuose</w:t>
      </w:r>
      <w:proofErr w:type="spellEnd"/>
      <w:r w:rsidRPr="00983459">
        <w:rPr>
          <w:rFonts w:ascii="Times New Roman" w:hAnsi="Times New Roman"/>
          <w:sz w:val="24"/>
          <w:szCs w:val="24"/>
        </w:rPr>
        <w:t xml:space="preserve"> </w:t>
      </w:r>
      <w:proofErr w:type="spellStart"/>
      <w:r w:rsidRPr="00983459">
        <w:rPr>
          <w:rFonts w:ascii="Times New Roman" w:hAnsi="Times New Roman"/>
          <w:sz w:val="24"/>
          <w:szCs w:val="24"/>
        </w:rPr>
        <w:t>prašoma</w:t>
      </w:r>
      <w:proofErr w:type="spellEnd"/>
      <w:r w:rsidRPr="00983459">
        <w:rPr>
          <w:rFonts w:ascii="Times New Roman" w:hAnsi="Times New Roman"/>
          <w:sz w:val="24"/>
          <w:szCs w:val="24"/>
        </w:rPr>
        <w:t xml:space="preserve"> </w:t>
      </w:r>
      <w:proofErr w:type="spellStart"/>
      <w:r w:rsidRPr="00983459">
        <w:rPr>
          <w:rFonts w:ascii="Times New Roman" w:hAnsi="Times New Roman"/>
          <w:sz w:val="24"/>
          <w:szCs w:val="24"/>
        </w:rPr>
        <w:t>medžiaga</w:t>
      </w:r>
      <w:proofErr w:type="spellEnd"/>
      <w:r w:rsidRPr="00983459">
        <w:rPr>
          <w:rFonts w:ascii="Times New Roman" w:hAnsi="Times New Roman"/>
          <w:sz w:val="24"/>
          <w:szCs w:val="24"/>
        </w:rPr>
        <w:t xml:space="preserve"> (</w:t>
      </w:r>
      <w:proofErr w:type="spellStart"/>
      <w:r w:rsidRPr="00983459">
        <w:rPr>
          <w:rFonts w:ascii="Times New Roman" w:hAnsi="Times New Roman"/>
          <w:sz w:val="24"/>
          <w:szCs w:val="24"/>
        </w:rPr>
        <w:t>jei</w:t>
      </w:r>
      <w:proofErr w:type="spellEnd"/>
      <w:r w:rsidRPr="00983459">
        <w:rPr>
          <w:rFonts w:ascii="Times New Roman" w:hAnsi="Times New Roman"/>
          <w:sz w:val="24"/>
          <w:szCs w:val="24"/>
        </w:rPr>
        <w:t xml:space="preserve"> </w:t>
      </w:r>
      <w:proofErr w:type="spellStart"/>
      <w:r w:rsidRPr="00983459">
        <w:rPr>
          <w:rFonts w:ascii="Times New Roman" w:hAnsi="Times New Roman"/>
          <w:sz w:val="24"/>
          <w:szCs w:val="24"/>
        </w:rPr>
        <w:t>prašoma</w:t>
      </w:r>
      <w:proofErr w:type="spellEnd"/>
      <w:r w:rsidRPr="00983459">
        <w:rPr>
          <w:rFonts w:ascii="Times New Roman" w:hAnsi="Times New Roman"/>
          <w:sz w:val="24"/>
          <w:szCs w:val="24"/>
        </w:rPr>
        <w:t>).</w:t>
      </w:r>
      <w:r w:rsidRPr="00983459">
        <w:rPr>
          <w:rFonts w:ascii="Times New Roman" w:hAnsi="Times New Roman"/>
          <w:b/>
          <w:sz w:val="24"/>
          <w:szCs w:val="24"/>
        </w:rPr>
        <w:t xml:space="preserve"> </w:t>
      </w:r>
    </w:p>
    <w:p w14:paraId="0262E091" w14:textId="77777777" w:rsidR="00ED147E" w:rsidRPr="0085219F" w:rsidRDefault="00ED147E" w:rsidP="00ED147E">
      <w:pPr>
        <w:widowControl w:val="0"/>
        <w:ind w:firstLine="567"/>
        <w:jc w:val="both"/>
        <w:rPr>
          <w:rFonts w:eastAsia="Calibri"/>
          <w:b/>
        </w:rPr>
      </w:pPr>
    </w:p>
    <w:p w14:paraId="08DA55B3" w14:textId="684D8E8F" w:rsidR="00ED147E" w:rsidRPr="0085219F" w:rsidRDefault="00ED147E" w:rsidP="00ED147E">
      <w:pPr>
        <w:widowControl w:val="0"/>
        <w:ind w:firstLine="567"/>
        <w:jc w:val="both"/>
        <w:rPr>
          <w:b/>
        </w:rPr>
      </w:pPr>
      <w:r w:rsidRPr="0085219F">
        <w:rPr>
          <w:rFonts w:eastAsia="Calibri"/>
          <w:b/>
        </w:rPr>
        <w:t>Informacija, kaip turi būti apskaičiuota ir išreikšta pasiūlymuose nurodoma kaina. Į kainą turi būti įskaityti visi mokesčiai</w:t>
      </w:r>
    </w:p>
    <w:p w14:paraId="3B1662B5" w14:textId="77777777" w:rsidR="00ED147E" w:rsidRPr="0085219F" w:rsidRDefault="00ED147E" w:rsidP="00ED147E">
      <w:pPr>
        <w:widowControl w:val="0"/>
        <w:jc w:val="both"/>
      </w:pPr>
    </w:p>
    <w:p w14:paraId="64D599CF" w14:textId="004EE385" w:rsidR="00ED147E" w:rsidRPr="0085219F" w:rsidRDefault="007C1A6D"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 xml:space="preserve"> </w:t>
      </w:r>
      <w:proofErr w:type="spellStart"/>
      <w:r w:rsidR="00ED147E" w:rsidRPr="0085219F">
        <w:rPr>
          <w:rFonts w:ascii="Times New Roman" w:hAnsi="Times New Roman"/>
          <w:sz w:val="24"/>
          <w:szCs w:val="24"/>
        </w:rPr>
        <w:t>Pasiūlyme</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nurodoma</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pirkimo</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kaina</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turi</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būti</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apskaičiuota</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ir</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išreikšta</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taip</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kaip</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nurodyta</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pirkimo</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sąlygų</w:t>
      </w:r>
      <w:proofErr w:type="spellEnd"/>
      <w:r w:rsidR="00ED147E" w:rsidRPr="0085219F">
        <w:rPr>
          <w:rFonts w:ascii="Times New Roman" w:hAnsi="Times New Roman"/>
          <w:sz w:val="24"/>
          <w:szCs w:val="24"/>
        </w:rPr>
        <w:t xml:space="preserve"> 1 </w:t>
      </w:r>
      <w:proofErr w:type="spellStart"/>
      <w:r w:rsidR="00ED147E" w:rsidRPr="0085219F">
        <w:rPr>
          <w:rFonts w:ascii="Times New Roman" w:hAnsi="Times New Roman"/>
          <w:sz w:val="24"/>
          <w:szCs w:val="24"/>
        </w:rPr>
        <w:t>priede</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Apskaičiuojant</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kainą</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turi</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būti</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atsižvelgta</w:t>
      </w:r>
      <w:proofErr w:type="spellEnd"/>
      <w:r w:rsidR="00ED147E" w:rsidRPr="0085219F">
        <w:rPr>
          <w:rFonts w:ascii="Times New Roman" w:hAnsi="Times New Roman"/>
          <w:sz w:val="24"/>
          <w:szCs w:val="24"/>
        </w:rPr>
        <w:t xml:space="preserve"> į visas </w:t>
      </w:r>
      <w:proofErr w:type="spellStart"/>
      <w:r w:rsidR="00ED147E" w:rsidRPr="0085219F">
        <w:rPr>
          <w:rFonts w:ascii="Times New Roman" w:hAnsi="Times New Roman"/>
          <w:sz w:val="24"/>
          <w:szCs w:val="24"/>
        </w:rPr>
        <w:t>perkamų</w:t>
      </w:r>
      <w:proofErr w:type="spellEnd"/>
      <w:r w:rsidR="00ED147E" w:rsidRPr="0085219F">
        <w:rPr>
          <w:rFonts w:ascii="Times New Roman" w:hAnsi="Times New Roman"/>
          <w:sz w:val="24"/>
          <w:szCs w:val="24"/>
        </w:rPr>
        <w:t xml:space="preserve"> </w:t>
      </w:r>
      <w:proofErr w:type="spellStart"/>
      <w:r w:rsidR="007A1C87">
        <w:rPr>
          <w:rFonts w:ascii="Times New Roman" w:hAnsi="Times New Roman"/>
          <w:sz w:val="24"/>
          <w:szCs w:val="24"/>
        </w:rPr>
        <w:t>darbų</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apimtis</w:t>
      </w:r>
      <w:proofErr w:type="spellEnd"/>
      <w:r w:rsidR="00ED147E" w:rsidRPr="0085219F">
        <w:rPr>
          <w:rFonts w:ascii="Times New Roman" w:hAnsi="Times New Roman"/>
          <w:sz w:val="24"/>
          <w:szCs w:val="24"/>
        </w:rPr>
        <w:t xml:space="preserve">, į </w:t>
      </w:r>
      <w:proofErr w:type="spellStart"/>
      <w:r w:rsidR="00ED147E" w:rsidRPr="0085219F">
        <w:rPr>
          <w:rFonts w:ascii="Times New Roman" w:hAnsi="Times New Roman"/>
          <w:sz w:val="24"/>
          <w:szCs w:val="24"/>
        </w:rPr>
        <w:t>pasiūlymo</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kainos</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sudėtines</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dalis</w:t>
      </w:r>
      <w:proofErr w:type="spellEnd"/>
      <w:r w:rsidR="00ED147E" w:rsidRPr="0085219F">
        <w:rPr>
          <w:rFonts w:ascii="Times New Roman" w:hAnsi="Times New Roman"/>
          <w:sz w:val="24"/>
          <w:szCs w:val="24"/>
        </w:rPr>
        <w:t xml:space="preserve">, į </w:t>
      </w:r>
      <w:proofErr w:type="spellStart"/>
      <w:r w:rsidR="00ED147E" w:rsidRPr="0085219F">
        <w:rPr>
          <w:rFonts w:ascii="Times New Roman" w:hAnsi="Times New Roman"/>
          <w:sz w:val="24"/>
          <w:szCs w:val="24"/>
        </w:rPr>
        <w:t>techninės</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specifikacijos</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reikalavimus</w:t>
      </w:r>
      <w:proofErr w:type="spellEnd"/>
      <w:r w:rsidR="00ED147E" w:rsidRPr="0085219F">
        <w:rPr>
          <w:rFonts w:ascii="Times New Roman" w:hAnsi="Times New Roman"/>
          <w:sz w:val="24"/>
          <w:szCs w:val="24"/>
        </w:rPr>
        <w:t xml:space="preserve">, į </w:t>
      </w:r>
      <w:proofErr w:type="spellStart"/>
      <w:r w:rsidR="00ED147E" w:rsidRPr="0085219F">
        <w:rPr>
          <w:rFonts w:ascii="Times New Roman" w:hAnsi="Times New Roman"/>
          <w:sz w:val="24"/>
          <w:szCs w:val="24"/>
        </w:rPr>
        <w:t>pirkimo</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sutarties</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projekte</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numatytą</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atsiskaitymo</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už</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atliktus</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darbus</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terminą</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bei</w:t>
      </w:r>
      <w:proofErr w:type="spellEnd"/>
      <w:r w:rsidR="00ED147E" w:rsidRPr="0085219F">
        <w:rPr>
          <w:rFonts w:ascii="Times New Roman" w:hAnsi="Times New Roman"/>
          <w:sz w:val="24"/>
          <w:szCs w:val="24"/>
        </w:rPr>
        <w:t xml:space="preserve"> į </w:t>
      </w:r>
      <w:proofErr w:type="spellStart"/>
      <w:r w:rsidR="00ED147E" w:rsidRPr="0085219F">
        <w:rPr>
          <w:rFonts w:ascii="Times New Roman" w:hAnsi="Times New Roman"/>
          <w:sz w:val="24"/>
          <w:szCs w:val="24"/>
        </w:rPr>
        <w:t>visus</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kitus</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šių</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pirkimo</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dokumentų</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reikalavimus</w:t>
      </w:r>
      <w:proofErr w:type="spellEnd"/>
      <w:r w:rsidR="00ED147E" w:rsidRPr="0085219F">
        <w:rPr>
          <w:rFonts w:ascii="Times New Roman" w:hAnsi="Times New Roman"/>
          <w:sz w:val="24"/>
          <w:szCs w:val="24"/>
        </w:rPr>
        <w:t xml:space="preserve">. Į </w:t>
      </w:r>
      <w:proofErr w:type="spellStart"/>
      <w:r w:rsidR="00ED147E" w:rsidRPr="0085219F">
        <w:rPr>
          <w:rFonts w:ascii="Times New Roman" w:hAnsi="Times New Roman"/>
          <w:sz w:val="24"/>
          <w:szCs w:val="24"/>
        </w:rPr>
        <w:t>kainą</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turi</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būti</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įskaityti</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visi</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tiekėjo</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mokami</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mokesčiai</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ir</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visos</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tiekėjo</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patiriamos</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su</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pasiūlymo</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rengimu</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ir</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su</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pirkimo</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sutarties</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vykdymu</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susijusios</w:t>
      </w:r>
      <w:proofErr w:type="spellEnd"/>
      <w:r w:rsidR="00ED147E" w:rsidRPr="0085219F">
        <w:rPr>
          <w:rFonts w:ascii="Times New Roman" w:hAnsi="Times New Roman"/>
          <w:sz w:val="24"/>
          <w:szCs w:val="24"/>
        </w:rPr>
        <w:t xml:space="preserve">, tame </w:t>
      </w:r>
      <w:proofErr w:type="spellStart"/>
      <w:r w:rsidR="00ED147E" w:rsidRPr="0085219F">
        <w:rPr>
          <w:rFonts w:ascii="Times New Roman" w:hAnsi="Times New Roman"/>
          <w:sz w:val="24"/>
          <w:szCs w:val="24"/>
        </w:rPr>
        <w:t>tarpe</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elektroninių</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sąskaitų</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faktūrų</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pateikimo</w:t>
      </w:r>
      <w:proofErr w:type="spellEnd"/>
      <w:r w:rsidR="00ED147E" w:rsidRPr="0085219F">
        <w:rPr>
          <w:rFonts w:ascii="Times New Roman" w:hAnsi="Times New Roman"/>
          <w:sz w:val="24"/>
          <w:szCs w:val="24"/>
        </w:rPr>
        <w:t xml:space="preserve"> </w:t>
      </w:r>
      <w:proofErr w:type="spellStart"/>
      <w:r w:rsidR="00ED147E" w:rsidRPr="0085219F">
        <w:rPr>
          <w:rFonts w:ascii="Times New Roman" w:hAnsi="Times New Roman"/>
          <w:sz w:val="24"/>
          <w:szCs w:val="24"/>
        </w:rPr>
        <w:t>išlaidos</w:t>
      </w:r>
      <w:proofErr w:type="spellEnd"/>
      <w:r w:rsidR="00ED147E" w:rsidRPr="0085219F">
        <w:rPr>
          <w:rFonts w:ascii="Times New Roman" w:hAnsi="Times New Roman"/>
          <w:sz w:val="24"/>
          <w:szCs w:val="24"/>
        </w:rPr>
        <w:t>.</w:t>
      </w:r>
    </w:p>
    <w:p w14:paraId="612D71A9" w14:textId="77777777" w:rsidR="00534020" w:rsidRPr="0085219F" w:rsidRDefault="00534020" w:rsidP="00640F20">
      <w:pPr>
        <w:widowControl w:val="0"/>
        <w:numPr>
          <w:ilvl w:val="0"/>
          <w:numId w:val="5"/>
        </w:numPr>
        <w:tabs>
          <w:tab w:val="left" w:pos="993"/>
        </w:tabs>
        <w:ind w:left="0" w:firstLine="568"/>
        <w:contextualSpacing/>
        <w:jc w:val="both"/>
      </w:pPr>
      <w:r w:rsidRPr="0085219F">
        <w:t>Įkainiai ir kainos įskaitant visus mokesčius visuose pasiūlymo dokumentuose turi būti įrašomos tikslumo lygiu iki euro šimtųjų dalių, t. y. suapvalinama paliekant du skaitmenis po kablelio.</w:t>
      </w:r>
    </w:p>
    <w:p w14:paraId="7F76CC5B" w14:textId="77777777" w:rsidR="00D321D2" w:rsidRDefault="00D321D2" w:rsidP="00D321D2">
      <w:pPr>
        <w:widowControl w:val="0"/>
        <w:ind w:firstLine="567"/>
        <w:jc w:val="both"/>
        <w:rPr>
          <w:b/>
        </w:rPr>
      </w:pPr>
    </w:p>
    <w:p w14:paraId="0F1AB19F" w14:textId="29FD8F7F" w:rsidR="00D321D2" w:rsidRPr="00A126BC" w:rsidRDefault="00D321D2" w:rsidP="00D321D2">
      <w:pPr>
        <w:widowControl w:val="0"/>
        <w:ind w:firstLine="567"/>
        <w:jc w:val="both"/>
        <w:rPr>
          <w:b/>
        </w:rPr>
      </w:pPr>
      <w:r w:rsidRPr="00A126BC">
        <w:rPr>
          <w:b/>
        </w:rPr>
        <w:t>Pasiūlymų pateikimo termino pabaiga, vieta ir būdas,</w:t>
      </w:r>
      <w:r w:rsidRPr="00A126BC">
        <w:rPr>
          <w:rFonts w:eastAsia="Calibri"/>
          <w:b/>
        </w:rPr>
        <w:t xml:space="preserve"> laikotarpis, kurį turi galioti pasiūlymas</w:t>
      </w:r>
    </w:p>
    <w:p w14:paraId="0E1CE360" w14:textId="77777777" w:rsidR="00D321D2" w:rsidRPr="00A126BC" w:rsidRDefault="00D321D2" w:rsidP="00D321D2">
      <w:pPr>
        <w:widowControl w:val="0"/>
      </w:pPr>
    </w:p>
    <w:p w14:paraId="0BAA10C4" w14:textId="77777777" w:rsidR="00A37446" w:rsidRPr="009563DA" w:rsidRDefault="00A37446"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Pasiūlymas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turi</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būti</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pateiktas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perkančiajai</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organizacijai</w:t>
      </w:r>
      <w:proofErr w:type="spellEnd"/>
      <w:r w:rsidR="00D321D2" w:rsidRPr="009563DA">
        <w:rPr>
          <w:rFonts w:ascii="Times New Roman" w:hAnsi="Times New Roman"/>
          <w:sz w:val="24"/>
          <w:szCs w:val="24"/>
        </w:rPr>
        <w:t xml:space="preserve"> CVP </w:t>
      </w:r>
      <w:proofErr w:type="gramStart"/>
      <w:r w:rsidR="00D321D2" w:rsidRPr="009563DA">
        <w:rPr>
          <w:rFonts w:ascii="Times New Roman" w:hAnsi="Times New Roman"/>
          <w:sz w:val="24"/>
          <w:szCs w:val="24"/>
        </w:rPr>
        <w:t xml:space="preserve">IS  </w:t>
      </w:r>
      <w:proofErr w:type="spellStart"/>
      <w:r w:rsidR="00D321D2" w:rsidRPr="009563DA">
        <w:rPr>
          <w:rFonts w:ascii="Times New Roman" w:hAnsi="Times New Roman"/>
          <w:sz w:val="24"/>
          <w:szCs w:val="24"/>
        </w:rPr>
        <w:t>priemonėmis</w:t>
      </w:r>
      <w:proofErr w:type="spellEnd"/>
      <w:proofErr w:type="gram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iki</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b/>
          <w:sz w:val="24"/>
          <w:szCs w:val="24"/>
        </w:rPr>
        <w:t>skelbime</w:t>
      </w:r>
      <w:proofErr w:type="spellEnd"/>
      <w:r w:rsidR="00D321D2" w:rsidRPr="009563DA">
        <w:rPr>
          <w:rFonts w:ascii="Times New Roman" w:hAnsi="Times New Roman"/>
          <w:b/>
          <w:sz w:val="24"/>
          <w:szCs w:val="24"/>
        </w:rPr>
        <w:t xml:space="preserve"> </w:t>
      </w:r>
      <w:proofErr w:type="spellStart"/>
      <w:r w:rsidR="00D321D2" w:rsidRPr="009563DA">
        <w:rPr>
          <w:rFonts w:ascii="Times New Roman" w:hAnsi="Times New Roman"/>
          <w:b/>
          <w:sz w:val="24"/>
          <w:szCs w:val="24"/>
        </w:rPr>
        <w:t>apie</w:t>
      </w:r>
      <w:proofErr w:type="spellEnd"/>
      <w:r w:rsidR="00D321D2" w:rsidRPr="009563DA">
        <w:rPr>
          <w:rFonts w:ascii="Times New Roman" w:hAnsi="Times New Roman"/>
          <w:b/>
          <w:sz w:val="24"/>
          <w:szCs w:val="24"/>
        </w:rPr>
        <w:t xml:space="preserve"> </w:t>
      </w:r>
      <w:proofErr w:type="spellStart"/>
      <w:r w:rsidR="00D321D2" w:rsidRPr="009563DA">
        <w:rPr>
          <w:rFonts w:ascii="Times New Roman" w:hAnsi="Times New Roman"/>
          <w:b/>
          <w:sz w:val="24"/>
          <w:szCs w:val="24"/>
        </w:rPr>
        <w:t>pirkimą</w:t>
      </w:r>
      <w:proofErr w:type="spellEnd"/>
      <w:r w:rsidR="00D321D2" w:rsidRPr="009563DA">
        <w:rPr>
          <w:rFonts w:ascii="Times New Roman" w:hAnsi="Times New Roman"/>
          <w:b/>
          <w:sz w:val="24"/>
          <w:szCs w:val="24"/>
        </w:rPr>
        <w:t xml:space="preserve"> </w:t>
      </w:r>
      <w:proofErr w:type="spellStart"/>
      <w:r w:rsidR="00D321D2" w:rsidRPr="009563DA">
        <w:rPr>
          <w:rFonts w:ascii="Times New Roman" w:hAnsi="Times New Roman"/>
          <w:b/>
          <w:sz w:val="24"/>
          <w:szCs w:val="24"/>
        </w:rPr>
        <w:t>nurodyto</w:t>
      </w:r>
      <w:proofErr w:type="spellEnd"/>
      <w:r w:rsidR="00D321D2" w:rsidRPr="009563DA">
        <w:rPr>
          <w:rFonts w:ascii="Times New Roman" w:hAnsi="Times New Roman"/>
          <w:b/>
          <w:sz w:val="24"/>
          <w:szCs w:val="24"/>
        </w:rPr>
        <w:t xml:space="preserve"> </w:t>
      </w:r>
      <w:proofErr w:type="spellStart"/>
      <w:r w:rsidR="00D321D2" w:rsidRPr="009563DA">
        <w:rPr>
          <w:rFonts w:ascii="Times New Roman" w:hAnsi="Times New Roman"/>
          <w:b/>
          <w:sz w:val="24"/>
          <w:szCs w:val="24"/>
        </w:rPr>
        <w:t>termino</w:t>
      </w:r>
      <w:proofErr w:type="spellEnd"/>
      <w:r w:rsidR="00D321D2" w:rsidRPr="009563DA">
        <w:rPr>
          <w:rFonts w:ascii="Times New Roman" w:hAnsi="Times New Roman"/>
          <w:b/>
          <w:sz w:val="24"/>
          <w:szCs w:val="24"/>
        </w:rPr>
        <w:t xml:space="preserve"> </w:t>
      </w:r>
      <w:proofErr w:type="spellStart"/>
      <w:r w:rsidR="00D321D2" w:rsidRPr="009563DA">
        <w:rPr>
          <w:rFonts w:ascii="Times New Roman" w:hAnsi="Times New Roman"/>
          <w:b/>
          <w:sz w:val="24"/>
          <w:szCs w:val="24"/>
        </w:rPr>
        <w:t>pabaigos</w:t>
      </w:r>
      <w:proofErr w:type="spellEnd"/>
      <w:r w:rsidR="00D321D2" w:rsidRPr="009563DA">
        <w:rPr>
          <w:rFonts w:ascii="Times New Roman" w:hAnsi="Times New Roman"/>
          <w:b/>
          <w:sz w:val="24"/>
          <w:szCs w:val="24"/>
        </w:rPr>
        <w:t xml:space="preserve"> </w:t>
      </w:r>
      <w:r w:rsidR="00D321D2" w:rsidRPr="009563DA">
        <w:rPr>
          <w:rFonts w:ascii="Times New Roman" w:hAnsi="Times New Roman"/>
          <w:sz w:val="24"/>
          <w:szCs w:val="24"/>
        </w:rPr>
        <w:t xml:space="preserve">Lietuvos </w:t>
      </w:r>
      <w:proofErr w:type="spellStart"/>
      <w:r w:rsidR="00D321D2" w:rsidRPr="009563DA">
        <w:rPr>
          <w:rFonts w:ascii="Times New Roman" w:hAnsi="Times New Roman"/>
          <w:sz w:val="24"/>
          <w:szCs w:val="24"/>
        </w:rPr>
        <w:t>laiku</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Vėliau</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teikiamas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pasiūlymas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yra</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nepriimtinas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ir</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nenagrinėjamas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Perkančioji</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organizacija</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neatsako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už</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elektros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tiekimo</w:t>
      </w:r>
      <w:proofErr w:type="spellEnd"/>
      <w:r w:rsidR="00D321D2" w:rsidRPr="009563DA">
        <w:rPr>
          <w:rFonts w:ascii="Times New Roman" w:hAnsi="Times New Roman"/>
          <w:sz w:val="24"/>
          <w:szCs w:val="24"/>
        </w:rPr>
        <w:t xml:space="preserve">, CVP IS </w:t>
      </w:r>
      <w:proofErr w:type="spellStart"/>
      <w:r w:rsidR="00D321D2" w:rsidRPr="009563DA">
        <w:rPr>
          <w:rFonts w:ascii="Times New Roman" w:hAnsi="Times New Roman"/>
          <w:sz w:val="24"/>
          <w:szCs w:val="24"/>
        </w:rPr>
        <w:t>sutrikimus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ar</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už</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pavėluotai</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teikiamą</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pasiūlymą</w:t>
      </w:r>
      <w:proofErr w:type="spellEnd"/>
      <w:r w:rsidR="00D321D2" w:rsidRPr="009563DA">
        <w:rPr>
          <w:rFonts w:ascii="Times New Roman" w:hAnsi="Times New Roman"/>
          <w:sz w:val="24"/>
          <w:szCs w:val="24"/>
        </w:rPr>
        <w:t>.</w:t>
      </w:r>
    </w:p>
    <w:p w14:paraId="23C2F5AB" w14:textId="77777777" w:rsidR="009563DA" w:rsidRPr="009563DA" w:rsidRDefault="00A37446"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r w:rsidR="00D321D2" w:rsidRPr="009563DA">
        <w:rPr>
          <w:rFonts w:ascii="Times New Roman" w:hAnsi="Times New Roman"/>
          <w:sz w:val="24"/>
          <w:szCs w:val="24"/>
        </w:rPr>
        <w:t xml:space="preserve">Kol </w:t>
      </w:r>
      <w:proofErr w:type="spellStart"/>
      <w:r w:rsidR="00D321D2" w:rsidRPr="009563DA">
        <w:rPr>
          <w:rFonts w:ascii="Times New Roman" w:hAnsi="Times New Roman"/>
          <w:sz w:val="24"/>
          <w:szCs w:val="24"/>
        </w:rPr>
        <w:t>nesuėjo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pasiūlymų</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priėmimo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terminas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dalyvis</w:t>
      </w:r>
      <w:proofErr w:type="spellEnd"/>
      <w:r w:rsidR="00D321D2" w:rsidRPr="009563DA">
        <w:rPr>
          <w:rFonts w:ascii="Times New Roman" w:hAnsi="Times New Roman"/>
          <w:sz w:val="24"/>
          <w:szCs w:val="24"/>
        </w:rPr>
        <w:t xml:space="preserve"> CVP IS </w:t>
      </w:r>
      <w:proofErr w:type="spellStart"/>
      <w:r w:rsidR="00D321D2" w:rsidRPr="009563DA">
        <w:rPr>
          <w:rFonts w:ascii="Times New Roman" w:hAnsi="Times New Roman"/>
          <w:sz w:val="24"/>
          <w:szCs w:val="24"/>
        </w:rPr>
        <w:t>priemonėmis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gali</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pakeisti</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arba</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atšaukti</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savo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pasiūlymą</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neprarasdamas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teisės</w:t>
      </w:r>
      <w:proofErr w:type="spellEnd"/>
      <w:r w:rsidR="00D321D2" w:rsidRPr="009563DA">
        <w:rPr>
          <w:rFonts w:ascii="Times New Roman" w:hAnsi="Times New Roman"/>
          <w:sz w:val="24"/>
          <w:szCs w:val="24"/>
        </w:rPr>
        <w:t xml:space="preserve"> į </w:t>
      </w:r>
      <w:proofErr w:type="spellStart"/>
      <w:r w:rsidR="00D321D2" w:rsidRPr="009563DA">
        <w:rPr>
          <w:rFonts w:ascii="Times New Roman" w:hAnsi="Times New Roman"/>
          <w:sz w:val="24"/>
          <w:szCs w:val="24"/>
        </w:rPr>
        <w:t>pasiūlymo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galiojimo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užtikrinimą</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jeigu</w:t>
      </w:r>
      <w:proofErr w:type="spellEnd"/>
      <w:r w:rsidR="00D321D2" w:rsidRPr="009563DA">
        <w:rPr>
          <w:rFonts w:ascii="Times New Roman" w:hAnsi="Times New Roman"/>
          <w:sz w:val="24"/>
          <w:szCs w:val="24"/>
        </w:rPr>
        <w:t xml:space="preserve"> jo </w:t>
      </w:r>
      <w:proofErr w:type="spellStart"/>
      <w:r w:rsidR="00D321D2" w:rsidRPr="009563DA">
        <w:rPr>
          <w:rFonts w:ascii="Times New Roman" w:hAnsi="Times New Roman"/>
          <w:sz w:val="24"/>
          <w:szCs w:val="24"/>
        </w:rPr>
        <w:t>buvo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reikalaujama</w:t>
      </w:r>
      <w:proofErr w:type="spellEnd"/>
      <w:r w:rsidR="00D321D2" w:rsidRPr="009563DA">
        <w:rPr>
          <w:rFonts w:ascii="Times New Roman" w:hAnsi="Times New Roman"/>
          <w:sz w:val="24"/>
          <w:szCs w:val="24"/>
        </w:rPr>
        <w:t>.</w:t>
      </w:r>
    </w:p>
    <w:p w14:paraId="070B51C1" w14:textId="0957623D" w:rsidR="00D321D2" w:rsidRPr="009563DA" w:rsidRDefault="009563DA"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Pasiūlymas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turi</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galioti</w:t>
      </w:r>
      <w:proofErr w:type="spellEnd"/>
      <w:r w:rsidR="00D321D2" w:rsidRPr="009563DA">
        <w:rPr>
          <w:rFonts w:ascii="Times New Roman" w:hAnsi="Times New Roman"/>
          <w:sz w:val="24"/>
          <w:szCs w:val="24"/>
        </w:rPr>
        <w:t xml:space="preserve"> ne </w:t>
      </w:r>
      <w:proofErr w:type="spellStart"/>
      <w:r w:rsidR="00D321D2" w:rsidRPr="009563DA">
        <w:rPr>
          <w:rFonts w:ascii="Times New Roman" w:hAnsi="Times New Roman"/>
          <w:sz w:val="24"/>
          <w:szCs w:val="24"/>
        </w:rPr>
        <w:t>trumpiau</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nei</w:t>
      </w:r>
      <w:proofErr w:type="spellEnd"/>
      <w:r w:rsidR="00D321D2" w:rsidRPr="009563DA">
        <w:rPr>
          <w:rFonts w:ascii="Times New Roman" w:hAnsi="Times New Roman"/>
          <w:sz w:val="24"/>
          <w:szCs w:val="24"/>
        </w:rPr>
        <w:t xml:space="preserve"> 3 </w:t>
      </w:r>
      <w:proofErr w:type="spellStart"/>
      <w:r w:rsidR="00D321D2" w:rsidRPr="009563DA">
        <w:rPr>
          <w:rFonts w:ascii="Times New Roman" w:hAnsi="Times New Roman"/>
          <w:sz w:val="24"/>
          <w:szCs w:val="24"/>
        </w:rPr>
        <w:t>mėnesius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nuo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pasiūlymų</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pateikimo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termino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pabaigos</w:t>
      </w:r>
      <w:proofErr w:type="spellEnd"/>
      <w:r w:rsidR="00D321D2" w:rsidRPr="009563DA">
        <w:rPr>
          <w:rFonts w:ascii="Times New Roman" w:hAnsi="Times New Roman"/>
          <w:sz w:val="24"/>
          <w:szCs w:val="24"/>
        </w:rPr>
        <w:t xml:space="preserve">. Jei </w:t>
      </w:r>
      <w:proofErr w:type="spellStart"/>
      <w:r w:rsidR="00D321D2" w:rsidRPr="009563DA">
        <w:rPr>
          <w:rFonts w:ascii="Times New Roman" w:hAnsi="Times New Roman"/>
          <w:sz w:val="24"/>
          <w:szCs w:val="24"/>
        </w:rPr>
        <w:t>pasiūlyme</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nenurodytas</w:t>
      </w:r>
      <w:proofErr w:type="spellEnd"/>
      <w:r w:rsidR="00D321D2" w:rsidRPr="009563DA">
        <w:rPr>
          <w:rFonts w:ascii="Times New Roman" w:hAnsi="Times New Roman"/>
          <w:sz w:val="24"/>
          <w:szCs w:val="24"/>
        </w:rPr>
        <w:t xml:space="preserve"> jo </w:t>
      </w:r>
      <w:proofErr w:type="spellStart"/>
      <w:r w:rsidR="00D321D2" w:rsidRPr="009563DA">
        <w:rPr>
          <w:rFonts w:ascii="Times New Roman" w:hAnsi="Times New Roman"/>
          <w:sz w:val="24"/>
          <w:szCs w:val="24"/>
        </w:rPr>
        <w:t>galiojimo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laikas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laikoma</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kad</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pasiūlymas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galioja</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tiek</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kiek</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nustatyta</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pirkimo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dokumentuose</w:t>
      </w:r>
      <w:proofErr w:type="spellEnd"/>
      <w:r w:rsidR="00D321D2" w:rsidRPr="009563DA">
        <w:rPr>
          <w:rFonts w:ascii="Times New Roman" w:hAnsi="Times New Roman"/>
          <w:sz w:val="24"/>
          <w:szCs w:val="24"/>
        </w:rPr>
        <w:t xml:space="preserve">, t. y. 3 </w:t>
      </w:r>
      <w:proofErr w:type="spellStart"/>
      <w:r w:rsidR="00D321D2" w:rsidRPr="009563DA">
        <w:rPr>
          <w:rFonts w:ascii="Times New Roman" w:hAnsi="Times New Roman"/>
          <w:sz w:val="24"/>
          <w:szCs w:val="24"/>
        </w:rPr>
        <w:t>mėnesius</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nuo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pasiūlymų</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pateikimo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termino</w:t>
      </w:r>
      <w:proofErr w:type="spellEnd"/>
      <w:r w:rsidR="00D321D2" w:rsidRPr="009563DA">
        <w:rPr>
          <w:rFonts w:ascii="Times New Roman" w:hAnsi="Times New Roman"/>
          <w:sz w:val="24"/>
          <w:szCs w:val="24"/>
        </w:rPr>
        <w:t xml:space="preserve"> </w:t>
      </w:r>
      <w:proofErr w:type="spellStart"/>
      <w:r w:rsidR="00D321D2" w:rsidRPr="009563DA">
        <w:rPr>
          <w:rFonts w:ascii="Times New Roman" w:hAnsi="Times New Roman"/>
          <w:sz w:val="24"/>
          <w:szCs w:val="24"/>
        </w:rPr>
        <w:t>pabaigos</w:t>
      </w:r>
      <w:proofErr w:type="spellEnd"/>
      <w:r w:rsidR="00D321D2" w:rsidRPr="009563DA">
        <w:rPr>
          <w:rFonts w:ascii="Times New Roman" w:hAnsi="Times New Roman"/>
          <w:sz w:val="24"/>
          <w:szCs w:val="24"/>
        </w:rPr>
        <w:t>.</w:t>
      </w:r>
    </w:p>
    <w:p w14:paraId="091017EB" w14:textId="77777777" w:rsidR="00534020" w:rsidRPr="009563DA" w:rsidRDefault="00534020" w:rsidP="00534020">
      <w:pPr>
        <w:pStyle w:val="Sraopastraipa"/>
        <w:widowControl w:val="0"/>
        <w:tabs>
          <w:tab w:val="left" w:pos="851"/>
          <w:tab w:val="left" w:pos="993"/>
        </w:tabs>
        <w:spacing w:after="0" w:line="240" w:lineRule="auto"/>
        <w:ind w:left="567"/>
        <w:jc w:val="both"/>
        <w:rPr>
          <w:rFonts w:ascii="Times New Roman" w:hAnsi="Times New Roman"/>
          <w:sz w:val="24"/>
          <w:szCs w:val="24"/>
        </w:rPr>
      </w:pPr>
    </w:p>
    <w:p w14:paraId="50473BB9" w14:textId="77777777" w:rsidR="00DA39BD" w:rsidRPr="00A126BC" w:rsidRDefault="00DA39BD" w:rsidP="00DA39BD">
      <w:pPr>
        <w:widowControl w:val="0"/>
        <w:ind w:firstLine="567"/>
        <w:jc w:val="both"/>
        <w:rPr>
          <w:b/>
        </w:rPr>
      </w:pPr>
      <w:r w:rsidRPr="00A126BC">
        <w:rPr>
          <w:b/>
        </w:rPr>
        <w:t>Informacija apie tai, kad tiekėjas privalo nurodyti, ar jo pasiūlyme yra konfidencialios informacijos, ir kuri informacija, vadovaujantis Viešųjų pirkimų įstatymo 20 straipsnio 2 dalimi, yra konfidenciali</w:t>
      </w:r>
    </w:p>
    <w:p w14:paraId="57CAFDED" w14:textId="77777777" w:rsidR="00DA39BD" w:rsidRPr="00A126BC" w:rsidRDefault="00DA39BD" w:rsidP="00DA39BD">
      <w:pPr>
        <w:widowControl w:val="0"/>
      </w:pPr>
    </w:p>
    <w:p w14:paraId="217C3F25" w14:textId="6934E071" w:rsidR="00DA39BD" w:rsidRPr="00212CE9" w:rsidRDefault="00DA39BD" w:rsidP="00640F20">
      <w:pPr>
        <w:pStyle w:val="Sraopastraipa"/>
        <w:widowControl w:val="0"/>
        <w:numPr>
          <w:ilvl w:val="0"/>
          <w:numId w:val="5"/>
        </w:numPr>
        <w:tabs>
          <w:tab w:val="left" w:pos="851"/>
        </w:tabs>
        <w:spacing w:after="0" w:line="240" w:lineRule="auto"/>
        <w:ind w:left="0" w:firstLine="568"/>
        <w:jc w:val="both"/>
        <w:rPr>
          <w:rFonts w:ascii="Times New Roman" w:hAnsi="Times New Roman"/>
          <w:sz w:val="24"/>
          <w:szCs w:val="24"/>
        </w:rPr>
      </w:pPr>
      <w:proofErr w:type="spellStart"/>
      <w:r w:rsidRPr="00212CE9">
        <w:rPr>
          <w:rFonts w:ascii="Times New Roman" w:hAnsi="Times New Roman"/>
          <w:sz w:val="24"/>
          <w:szCs w:val="24"/>
        </w:rPr>
        <w:t>Tiekėjas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pasiūlymo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formoje</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pirkimo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sąlygų</w:t>
      </w:r>
      <w:proofErr w:type="spellEnd"/>
      <w:r w:rsidRPr="00212CE9">
        <w:rPr>
          <w:rFonts w:ascii="Times New Roman" w:hAnsi="Times New Roman"/>
          <w:sz w:val="24"/>
          <w:szCs w:val="24"/>
        </w:rPr>
        <w:t xml:space="preserve"> 1 </w:t>
      </w:r>
      <w:proofErr w:type="spellStart"/>
      <w:r w:rsidRPr="00212CE9">
        <w:rPr>
          <w:rFonts w:ascii="Times New Roman" w:hAnsi="Times New Roman"/>
          <w:sz w:val="24"/>
          <w:szCs w:val="24"/>
        </w:rPr>
        <w:t>priedas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privalo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nurodyti</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ar</w:t>
      </w:r>
      <w:proofErr w:type="spellEnd"/>
      <w:r w:rsidRPr="00212CE9">
        <w:rPr>
          <w:rFonts w:ascii="Times New Roman" w:hAnsi="Times New Roman"/>
          <w:sz w:val="24"/>
          <w:szCs w:val="24"/>
        </w:rPr>
        <w:t xml:space="preserve"> jo </w:t>
      </w:r>
      <w:proofErr w:type="spellStart"/>
      <w:r w:rsidRPr="00212CE9">
        <w:rPr>
          <w:rFonts w:ascii="Times New Roman" w:hAnsi="Times New Roman"/>
          <w:sz w:val="24"/>
          <w:szCs w:val="24"/>
        </w:rPr>
        <w:t>pasiūlyme</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yra</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konfidencialios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informacijos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ir</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kuri</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informacija</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vadovaujantis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Viešųjų</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pirkimų</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įstatymo</w:t>
      </w:r>
      <w:proofErr w:type="spellEnd"/>
      <w:r w:rsidRPr="00212CE9">
        <w:rPr>
          <w:rFonts w:ascii="Times New Roman" w:hAnsi="Times New Roman"/>
          <w:sz w:val="24"/>
          <w:szCs w:val="24"/>
        </w:rPr>
        <w:t xml:space="preserve"> 20 </w:t>
      </w:r>
      <w:proofErr w:type="spellStart"/>
      <w:r w:rsidRPr="00212CE9">
        <w:rPr>
          <w:rFonts w:ascii="Times New Roman" w:hAnsi="Times New Roman"/>
          <w:sz w:val="24"/>
          <w:szCs w:val="24"/>
        </w:rPr>
        <w:t>straipsnio</w:t>
      </w:r>
      <w:proofErr w:type="spellEnd"/>
      <w:r w:rsidRPr="00212CE9">
        <w:rPr>
          <w:rFonts w:ascii="Times New Roman" w:hAnsi="Times New Roman"/>
          <w:sz w:val="24"/>
          <w:szCs w:val="24"/>
        </w:rPr>
        <w:t xml:space="preserve"> 2 </w:t>
      </w:r>
      <w:proofErr w:type="spellStart"/>
      <w:r w:rsidRPr="00212CE9">
        <w:rPr>
          <w:rFonts w:ascii="Times New Roman" w:hAnsi="Times New Roman"/>
          <w:sz w:val="24"/>
          <w:szCs w:val="24"/>
        </w:rPr>
        <w:t>dalimi</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yra</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konfidenciali</w:t>
      </w:r>
      <w:proofErr w:type="spellEnd"/>
      <w:r w:rsidRPr="00212CE9">
        <w:rPr>
          <w:rFonts w:ascii="Times New Roman" w:hAnsi="Times New Roman"/>
          <w:sz w:val="24"/>
          <w:szCs w:val="24"/>
        </w:rPr>
        <w:t>.</w:t>
      </w:r>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Konfidenciali</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taip</w:t>
      </w:r>
      <w:proofErr w:type="spellEnd"/>
      <w:r w:rsidRPr="00212CE9">
        <w:rPr>
          <w:rFonts w:ascii="Times New Roman" w:hAnsi="Times New Roman"/>
          <w:sz w:val="24"/>
          <w:szCs w:val="24"/>
          <w:lang w:eastAsia="lt-LT"/>
        </w:rPr>
        <w:t xml:space="preserve"> pat </w:t>
      </w:r>
      <w:proofErr w:type="spellStart"/>
      <w:r w:rsidRPr="00212CE9">
        <w:rPr>
          <w:rFonts w:ascii="Times New Roman" w:hAnsi="Times New Roman"/>
          <w:sz w:val="24"/>
          <w:szCs w:val="24"/>
          <w:lang w:eastAsia="lt-LT"/>
        </w:rPr>
        <w:t>yra</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informacija</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kurią</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atskleidus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būtų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pažeisti</w:t>
      </w:r>
      <w:proofErr w:type="spellEnd"/>
      <w:r w:rsidRPr="00212CE9">
        <w:rPr>
          <w:rFonts w:ascii="Times New Roman" w:hAnsi="Times New Roman"/>
          <w:sz w:val="24"/>
          <w:szCs w:val="24"/>
          <w:lang w:eastAsia="lt-LT"/>
        </w:rPr>
        <w:t xml:space="preserve"> Lietuvos </w:t>
      </w:r>
      <w:proofErr w:type="spellStart"/>
      <w:r w:rsidRPr="00212CE9">
        <w:rPr>
          <w:rFonts w:ascii="Times New Roman" w:hAnsi="Times New Roman"/>
          <w:sz w:val="24"/>
          <w:szCs w:val="24"/>
          <w:lang w:eastAsia="lt-LT"/>
        </w:rPr>
        <w:t>Respublikos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asmens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duomenų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teisinės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apsaugos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įstatymo</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reikalavimai</w:t>
      </w:r>
      <w:proofErr w:type="spellEnd"/>
      <w:r w:rsidRPr="00212CE9">
        <w:rPr>
          <w:rFonts w:ascii="Times New Roman" w:hAnsi="Times New Roman"/>
          <w:sz w:val="24"/>
          <w:szCs w:val="24"/>
          <w:lang w:eastAsia="lt-LT"/>
        </w:rPr>
        <w:t>.</w:t>
      </w:r>
    </w:p>
    <w:p w14:paraId="368F444F" w14:textId="77777777" w:rsidR="00DA39BD" w:rsidRPr="00212CE9" w:rsidRDefault="00DA39BD" w:rsidP="00640F20">
      <w:pPr>
        <w:pStyle w:val="Sraopastraipa"/>
        <w:widowControl w:val="0"/>
        <w:numPr>
          <w:ilvl w:val="0"/>
          <w:numId w:val="5"/>
        </w:numPr>
        <w:spacing w:after="0" w:line="240" w:lineRule="auto"/>
        <w:ind w:left="0" w:firstLine="567"/>
        <w:jc w:val="both"/>
        <w:rPr>
          <w:rFonts w:ascii="Times New Roman" w:hAnsi="Times New Roman"/>
          <w:sz w:val="24"/>
          <w:szCs w:val="24"/>
          <w:lang w:eastAsia="lt-LT"/>
        </w:rPr>
      </w:pPr>
      <w:proofErr w:type="spellStart"/>
      <w:r w:rsidRPr="00212CE9">
        <w:rPr>
          <w:rFonts w:ascii="Times New Roman" w:hAnsi="Times New Roman"/>
          <w:sz w:val="24"/>
          <w:szCs w:val="24"/>
          <w:lang w:eastAsia="lt-LT"/>
        </w:rPr>
        <w:t>Konfidencialia</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b/>
          <w:sz w:val="24"/>
          <w:szCs w:val="24"/>
          <w:lang w:eastAsia="lt-LT"/>
        </w:rPr>
        <w:t>negalima</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laikyti</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informacijos</w:t>
      </w:r>
      <w:proofErr w:type="spellEnd"/>
      <w:r w:rsidRPr="00212CE9">
        <w:rPr>
          <w:rFonts w:ascii="Times New Roman" w:hAnsi="Times New Roman"/>
          <w:sz w:val="24"/>
          <w:szCs w:val="24"/>
          <w:lang w:eastAsia="lt-LT"/>
        </w:rPr>
        <w:t>:</w:t>
      </w:r>
    </w:p>
    <w:p w14:paraId="313C6AAF"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eastAsia="lt-LT"/>
        </w:rPr>
      </w:pPr>
      <w:proofErr w:type="spellStart"/>
      <w:r w:rsidRPr="00212CE9">
        <w:rPr>
          <w:rFonts w:ascii="Times New Roman" w:hAnsi="Times New Roman"/>
          <w:sz w:val="24"/>
          <w:szCs w:val="24"/>
          <w:lang w:eastAsia="lt-LT"/>
        </w:rPr>
        <w:t>jeigu</w:t>
      </w:r>
      <w:proofErr w:type="spellEnd"/>
      <w:r w:rsidRPr="00212CE9">
        <w:rPr>
          <w:rFonts w:ascii="Times New Roman" w:hAnsi="Times New Roman"/>
          <w:sz w:val="24"/>
          <w:szCs w:val="24"/>
          <w:lang w:eastAsia="lt-LT"/>
        </w:rPr>
        <w:t xml:space="preserve"> tai </w:t>
      </w:r>
      <w:proofErr w:type="spellStart"/>
      <w:r w:rsidRPr="00212CE9">
        <w:rPr>
          <w:rFonts w:ascii="Times New Roman" w:hAnsi="Times New Roman"/>
          <w:sz w:val="24"/>
          <w:szCs w:val="24"/>
          <w:lang w:eastAsia="lt-LT"/>
        </w:rPr>
        <w:t>pažeistų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įstatymus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nustatančius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informacijos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atskleidimo</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ar</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teisės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gauti</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informaciją</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reikalavimus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ir</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šių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įstatymų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įgyvendinamuosius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teisės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aktus</w:t>
      </w:r>
      <w:proofErr w:type="spellEnd"/>
      <w:r w:rsidRPr="00212CE9">
        <w:rPr>
          <w:rFonts w:ascii="Times New Roman" w:hAnsi="Times New Roman"/>
          <w:sz w:val="24"/>
          <w:szCs w:val="24"/>
          <w:lang w:eastAsia="lt-LT"/>
        </w:rPr>
        <w:t>;</w:t>
      </w:r>
    </w:p>
    <w:p w14:paraId="75D58932"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eastAsia="lt-LT"/>
        </w:rPr>
      </w:pPr>
      <w:proofErr w:type="spellStart"/>
      <w:r w:rsidRPr="00212CE9">
        <w:rPr>
          <w:rFonts w:ascii="Times New Roman" w:hAnsi="Times New Roman"/>
          <w:sz w:val="24"/>
          <w:szCs w:val="24"/>
          <w:lang w:eastAsia="lt-LT"/>
        </w:rPr>
        <w:t>jeigu</w:t>
      </w:r>
      <w:proofErr w:type="spellEnd"/>
      <w:r w:rsidRPr="00212CE9">
        <w:rPr>
          <w:rFonts w:ascii="Times New Roman" w:hAnsi="Times New Roman"/>
          <w:sz w:val="24"/>
          <w:szCs w:val="24"/>
          <w:lang w:eastAsia="lt-LT"/>
        </w:rPr>
        <w:t xml:space="preserve"> tai </w:t>
      </w:r>
      <w:proofErr w:type="spellStart"/>
      <w:r w:rsidRPr="00212CE9">
        <w:rPr>
          <w:rFonts w:ascii="Times New Roman" w:hAnsi="Times New Roman"/>
          <w:sz w:val="24"/>
          <w:szCs w:val="24"/>
          <w:lang w:eastAsia="lt-LT"/>
        </w:rPr>
        <w:t>pažeistų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Viešųjų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pirkimų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įstatymo</w:t>
      </w:r>
      <w:proofErr w:type="spellEnd"/>
      <w:r w:rsidRPr="00212CE9">
        <w:rPr>
          <w:rFonts w:ascii="Times New Roman" w:hAnsi="Times New Roman"/>
          <w:sz w:val="24"/>
          <w:szCs w:val="24"/>
          <w:lang w:eastAsia="lt-LT"/>
        </w:rPr>
        <w:t xml:space="preserve"> 33 </w:t>
      </w:r>
      <w:proofErr w:type="spellStart"/>
      <w:r w:rsidRPr="00212CE9">
        <w:rPr>
          <w:rFonts w:ascii="Times New Roman" w:hAnsi="Times New Roman"/>
          <w:sz w:val="24"/>
          <w:szCs w:val="24"/>
          <w:lang w:eastAsia="lt-LT"/>
        </w:rPr>
        <w:t>ir</w:t>
      </w:r>
      <w:proofErr w:type="spellEnd"/>
      <w:r w:rsidRPr="00212CE9">
        <w:rPr>
          <w:rFonts w:ascii="Times New Roman" w:hAnsi="Times New Roman"/>
          <w:sz w:val="24"/>
          <w:szCs w:val="24"/>
          <w:lang w:eastAsia="lt-LT"/>
        </w:rPr>
        <w:t xml:space="preserve"> 58 </w:t>
      </w:r>
      <w:proofErr w:type="spellStart"/>
      <w:r w:rsidRPr="00212CE9">
        <w:rPr>
          <w:rFonts w:ascii="Times New Roman" w:hAnsi="Times New Roman"/>
          <w:sz w:val="24"/>
          <w:szCs w:val="24"/>
          <w:lang w:eastAsia="lt-LT"/>
        </w:rPr>
        <w:t>straipsniuose</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ir</w:t>
      </w:r>
      <w:proofErr w:type="spellEnd"/>
      <w:r w:rsidRPr="00212CE9">
        <w:rPr>
          <w:rFonts w:ascii="Times New Roman" w:hAnsi="Times New Roman"/>
          <w:sz w:val="24"/>
          <w:szCs w:val="24"/>
          <w:lang w:eastAsia="lt-LT"/>
        </w:rPr>
        <w:t xml:space="preserve"> 86 </w:t>
      </w:r>
      <w:proofErr w:type="spellStart"/>
      <w:r w:rsidRPr="00212CE9">
        <w:rPr>
          <w:rFonts w:ascii="Times New Roman" w:hAnsi="Times New Roman"/>
          <w:sz w:val="24"/>
          <w:szCs w:val="24"/>
          <w:lang w:eastAsia="lt-LT"/>
        </w:rPr>
        <w:t>straipsnio</w:t>
      </w:r>
      <w:proofErr w:type="spellEnd"/>
      <w:r w:rsidRPr="00212CE9">
        <w:rPr>
          <w:rFonts w:ascii="Times New Roman" w:hAnsi="Times New Roman"/>
          <w:sz w:val="24"/>
          <w:szCs w:val="24"/>
          <w:lang w:eastAsia="lt-LT"/>
        </w:rPr>
        <w:t xml:space="preserve"> 9 </w:t>
      </w:r>
      <w:proofErr w:type="spellStart"/>
      <w:r w:rsidRPr="00212CE9">
        <w:rPr>
          <w:rFonts w:ascii="Times New Roman" w:hAnsi="Times New Roman"/>
          <w:sz w:val="24"/>
          <w:szCs w:val="24"/>
          <w:lang w:eastAsia="lt-LT"/>
        </w:rPr>
        <w:t>dalyje</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nustatytus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reikalavimus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dėl</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paskelbimo</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apie</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sudarytą</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pirkimo</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sutartį</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kandidatų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ir</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dalyvių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informavimo</w:t>
      </w:r>
      <w:proofErr w:type="spellEnd"/>
      <w:r w:rsidRPr="00212CE9">
        <w:rPr>
          <w:rFonts w:ascii="Times New Roman" w:hAnsi="Times New Roman"/>
          <w:sz w:val="24"/>
          <w:szCs w:val="24"/>
          <w:lang w:eastAsia="lt-LT"/>
        </w:rPr>
        <w:t>,</w:t>
      </w:r>
      <w:r w:rsidRPr="00212CE9">
        <w:rPr>
          <w:rFonts w:ascii="Times New Roman" w:hAnsi="Times New Roman"/>
          <w:sz w:val="24"/>
          <w:szCs w:val="24"/>
        </w:rPr>
        <w:t xml:space="preserve"> </w:t>
      </w:r>
      <w:proofErr w:type="spellStart"/>
      <w:r w:rsidRPr="00212CE9">
        <w:rPr>
          <w:rFonts w:ascii="Times New Roman" w:hAnsi="Times New Roman"/>
          <w:sz w:val="24"/>
          <w:szCs w:val="24"/>
        </w:rPr>
        <w:t>laimėjusio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dalyvio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pasiūlymo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sudarytos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pirkimo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sutarties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preliminariosios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sutarties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ir</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šių</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sutarčių</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pakeitimų</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paskelbimo</w:t>
      </w:r>
      <w:proofErr w:type="spellEnd"/>
      <w:r w:rsidRPr="00212CE9">
        <w:rPr>
          <w:rFonts w:ascii="Times New Roman" w:hAnsi="Times New Roman"/>
          <w:sz w:val="24"/>
          <w:szCs w:val="24"/>
        </w:rPr>
        <w:t>,</w:t>
      </w:r>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įskaitant</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informaciją</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apie</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pasiūlyme</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nurodytą</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prekių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paslaugų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ar</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darbų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kainą</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įkainius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išskyrus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jos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sudedamąsias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dalis</w:t>
      </w:r>
      <w:proofErr w:type="spellEnd"/>
      <w:r w:rsidRPr="00212CE9">
        <w:rPr>
          <w:rFonts w:ascii="Times New Roman" w:hAnsi="Times New Roman"/>
          <w:sz w:val="24"/>
          <w:szCs w:val="24"/>
          <w:lang w:eastAsia="lt-LT"/>
        </w:rPr>
        <w:t>;</w:t>
      </w:r>
    </w:p>
    <w:p w14:paraId="1BFD4A43"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eastAsia="lt-LT"/>
        </w:rPr>
      </w:pPr>
      <w:proofErr w:type="spellStart"/>
      <w:r w:rsidRPr="00212CE9">
        <w:rPr>
          <w:rFonts w:ascii="Times New Roman" w:hAnsi="Times New Roman"/>
          <w:sz w:val="24"/>
          <w:szCs w:val="24"/>
          <w:lang w:eastAsia="lt-LT"/>
        </w:rPr>
        <w:t>pateiktos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tiekėjų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pašalinimo</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pagrindų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nebuvimą</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atitiktį</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kvalifikacijos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reikalavimams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rPr>
        <w:t>kokybės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vadybos</w:t>
      </w:r>
      <w:proofErr w:type="spellEnd"/>
      <w:r w:rsidRPr="00212CE9">
        <w:rPr>
          <w:rFonts w:ascii="Times New Roman" w:hAnsi="Times New Roman"/>
          <w:sz w:val="24"/>
          <w:szCs w:val="24"/>
        </w:rPr>
        <w:t xml:space="preserve"> sistemos </w:t>
      </w:r>
      <w:proofErr w:type="spellStart"/>
      <w:r w:rsidRPr="00212CE9">
        <w:rPr>
          <w:rFonts w:ascii="Times New Roman" w:hAnsi="Times New Roman"/>
          <w:sz w:val="24"/>
          <w:szCs w:val="24"/>
        </w:rPr>
        <w:t>ir</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aplinkos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apsaugos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vadybos</w:t>
      </w:r>
      <w:proofErr w:type="spellEnd"/>
      <w:r w:rsidRPr="00212CE9">
        <w:rPr>
          <w:rFonts w:ascii="Times New Roman" w:hAnsi="Times New Roman"/>
          <w:sz w:val="24"/>
          <w:szCs w:val="24"/>
        </w:rPr>
        <w:t xml:space="preserve"> sistemos </w:t>
      </w:r>
      <w:proofErr w:type="spellStart"/>
      <w:r w:rsidRPr="00212CE9">
        <w:rPr>
          <w:rFonts w:ascii="Times New Roman" w:hAnsi="Times New Roman"/>
          <w:sz w:val="24"/>
          <w:szCs w:val="24"/>
        </w:rPr>
        <w:t>standartams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patvirtinančiuose</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dokumentuose</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išskyrus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informaciją</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kurią</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atskleidus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būtų</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pažeisti</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bCs/>
          <w:sz w:val="24"/>
          <w:szCs w:val="24"/>
        </w:rPr>
        <w:t>tiekėjo</w:t>
      </w:r>
      <w:proofErr w:type="spellEnd"/>
      <w:r w:rsidRPr="00212CE9">
        <w:rPr>
          <w:rFonts w:ascii="Times New Roman" w:hAnsi="Times New Roman"/>
          <w:bCs/>
          <w:sz w:val="24"/>
          <w:szCs w:val="24"/>
        </w:rPr>
        <w:t xml:space="preserve"> </w:t>
      </w:r>
      <w:proofErr w:type="spellStart"/>
      <w:r w:rsidRPr="00212CE9">
        <w:rPr>
          <w:rFonts w:ascii="Times New Roman" w:hAnsi="Times New Roman"/>
          <w:bCs/>
          <w:sz w:val="24"/>
          <w:szCs w:val="24"/>
        </w:rPr>
        <w:t>įsipareigojimai</w:t>
      </w:r>
      <w:proofErr w:type="spellEnd"/>
      <w:r w:rsidRPr="00212CE9">
        <w:rPr>
          <w:rFonts w:ascii="Times New Roman" w:hAnsi="Times New Roman"/>
          <w:bCs/>
          <w:sz w:val="24"/>
          <w:szCs w:val="24"/>
        </w:rPr>
        <w:t xml:space="preserve"> </w:t>
      </w:r>
      <w:proofErr w:type="spellStart"/>
      <w:r w:rsidRPr="00212CE9">
        <w:rPr>
          <w:rFonts w:ascii="Times New Roman" w:hAnsi="Times New Roman"/>
          <w:bCs/>
          <w:sz w:val="24"/>
          <w:szCs w:val="24"/>
        </w:rPr>
        <w:t>pagal</w:t>
      </w:r>
      <w:proofErr w:type="spellEnd"/>
      <w:r w:rsidRPr="00212CE9">
        <w:rPr>
          <w:rFonts w:ascii="Times New Roman" w:hAnsi="Times New Roman"/>
          <w:bCs/>
          <w:sz w:val="24"/>
          <w:szCs w:val="24"/>
        </w:rPr>
        <w:t xml:space="preserve"> </w:t>
      </w:r>
      <w:proofErr w:type="spellStart"/>
      <w:r w:rsidRPr="00212CE9">
        <w:rPr>
          <w:rFonts w:ascii="Times New Roman" w:hAnsi="Times New Roman"/>
          <w:bCs/>
          <w:sz w:val="24"/>
          <w:szCs w:val="24"/>
        </w:rPr>
        <w:t>su</w:t>
      </w:r>
      <w:proofErr w:type="spellEnd"/>
      <w:r w:rsidRPr="00212CE9">
        <w:rPr>
          <w:rFonts w:ascii="Times New Roman" w:hAnsi="Times New Roman"/>
          <w:bCs/>
          <w:sz w:val="24"/>
          <w:szCs w:val="24"/>
        </w:rPr>
        <w:t xml:space="preserve"> </w:t>
      </w:r>
      <w:proofErr w:type="spellStart"/>
      <w:r w:rsidRPr="00212CE9">
        <w:rPr>
          <w:rFonts w:ascii="Times New Roman" w:hAnsi="Times New Roman"/>
          <w:bCs/>
          <w:sz w:val="24"/>
          <w:szCs w:val="24"/>
        </w:rPr>
        <w:t>trečiaisiais</w:t>
      </w:r>
      <w:proofErr w:type="spellEnd"/>
      <w:r w:rsidRPr="00212CE9">
        <w:rPr>
          <w:rFonts w:ascii="Times New Roman" w:hAnsi="Times New Roman"/>
          <w:bCs/>
          <w:sz w:val="24"/>
          <w:szCs w:val="24"/>
        </w:rPr>
        <w:t xml:space="preserve"> </w:t>
      </w:r>
      <w:proofErr w:type="spellStart"/>
      <w:r w:rsidRPr="00212CE9">
        <w:rPr>
          <w:rFonts w:ascii="Times New Roman" w:hAnsi="Times New Roman"/>
          <w:bCs/>
          <w:sz w:val="24"/>
          <w:szCs w:val="24"/>
        </w:rPr>
        <w:t>asmenimis</w:t>
      </w:r>
      <w:proofErr w:type="spellEnd"/>
      <w:r w:rsidRPr="00212CE9">
        <w:rPr>
          <w:rFonts w:ascii="Times New Roman" w:hAnsi="Times New Roman"/>
          <w:bCs/>
          <w:sz w:val="24"/>
          <w:szCs w:val="24"/>
        </w:rPr>
        <w:t xml:space="preserve"> </w:t>
      </w:r>
      <w:proofErr w:type="spellStart"/>
      <w:r w:rsidRPr="00212CE9">
        <w:rPr>
          <w:rFonts w:ascii="Times New Roman" w:hAnsi="Times New Roman"/>
          <w:bCs/>
          <w:sz w:val="24"/>
          <w:szCs w:val="24"/>
        </w:rPr>
        <w:t>sudarytas</w:t>
      </w:r>
      <w:proofErr w:type="spellEnd"/>
      <w:r w:rsidRPr="00212CE9">
        <w:rPr>
          <w:rFonts w:ascii="Times New Roman" w:hAnsi="Times New Roman"/>
          <w:bCs/>
          <w:sz w:val="24"/>
          <w:szCs w:val="24"/>
        </w:rPr>
        <w:t xml:space="preserve"> </w:t>
      </w:r>
      <w:proofErr w:type="spellStart"/>
      <w:r w:rsidRPr="00212CE9">
        <w:rPr>
          <w:rFonts w:ascii="Times New Roman" w:hAnsi="Times New Roman"/>
          <w:bCs/>
          <w:sz w:val="24"/>
          <w:szCs w:val="24"/>
        </w:rPr>
        <w:t>sutartis</w:t>
      </w:r>
      <w:proofErr w:type="spellEnd"/>
      <w:r w:rsidRPr="00212CE9">
        <w:rPr>
          <w:rFonts w:ascii="Times New Roman" w:hAnsi="Times New Roman"/>
          <w:sz w:val="24"/>
          <w:szCs w:val="24"/>
          <w:lang w:eastAsia="lt-LT"/>
        </w:rPr>
        <w:t xml:space="preserve">, – </w:t>
      </w:r>
      <w:proofErr w:type="spellStart"/>
      <w:r w:rsidRPr="00212CE9">
        <w:rPr>
          <w:rFonts w:ascii="Times New Roman" w:hAnsi="Times New Roman"/>
          <w:sz w:val="24"/>
          <w:szCs w:val="24"/>
          <w:lang w:eastAsia="lt-LT"/>
        </w:rPr>
        <w:t>tuo</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atveju</w:t>
      </w:r>
      <w:proofErr w:type="spellEnd"/>
      <w:r w:rsidRPr="00212CE9">
        <w:rPr>
          <w:rFonts w:ascii="Times New Roman" w:hAnsi="Times New Roman"/>
          <w:sz w:val="24"/>
          <w:szCs w:val="24"/>
          <w:lang w:eastAsia="lt-LT"/>
        </w:rPr>
        <w:t xml:space="preserve">, kai </w:t>
      </w:r>
      <w:proofErr w:type="spellStart"/>
      <w:r w:rsidRPr="00212CE9">
        <w:rPr>
          <w:rFonts w:ascii="Times New Roman" w:hAnsi="Times New Roman"/>
          <w:sz w:val="24"/>
          <w:szCs w:val="24"/>
          <w:lang w:eastAsia="lt-LT"/>
        </w:rPr>
        <w:t>ši</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informacija</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reikalinga</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tiekėjui</w:t>
      </w:r>
      <w:proofErr w:type="spellEnd"/>
      <w:r w:rsidRPr="00212CE9">
        <w:rPr>
          <w:rFonts w:ascii="Times New Roman" w:hAnsi="Times New Roman"/>
          <w:sz w:val="24"/>
          <w:szCs w:val="24"/>
          <w:lang w:eastAsia="lt-LT"/>
        </w:rPr>
        <w:t xml:space="preserve"> jo </w:t>
      </w:r>
      <w:proofErr w:type="spellStart"/>
      <w:r w:rsidRPr="00212CE9">
        <w:rPr>
          <w:rFonts w:ascii="Times New Roman" w:hAnsi="Times New Roman"/>
          <w:sz w:val="24"/>
          <w:szCs w:val="24"/>
          <w:lang w:eastAsia="lt-LT"/>
        </w:rPr>
        <w:t>teisėtiems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interesams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ginti</w:t>
      </w:r>
      <w:proofErr w:type="spellEnd"/>
      <w:r w:rsidRPr="00212CE9">
        <w:rPr>
          <w:rFonts w:ascii="Times New Roman" w:hAnsi="Times New Roman"/>
          <w:bCs/>
          <w:sz w:val="24"/>
          <w:szCs w:val="24"/>
        </w:rPr>
        <w:t>;</w:t>
      </w:r>
    </w:p>
    <w:p w14:paraId="5F16B2FF"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rPr>
      </w:pPr>
      <w:proofErr w:type="spellStart"/>
      <w:r w:rsidRPr="00212CE9">
        <w:rPr>
          <w:rFonts w:ascii="Times New Roman" w:hAnsi="Times New Roman"/>
          <w:sz w:val="24"/>
          <w:szCs w:val="24"/>
        </w:rPr>
        <w:t>informacija</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apie</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pasitelktus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ūkio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subjektus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kurių</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pajėgumais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remiasi</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tiekėjas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ir</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subtiekėjus</w:t>
      </w:r>
      <w:proofErr w:type="spellEnd"/>
      <w:r w:rsidRPr="00212CE9">
        <w:rPr>
          <w:rFonts w:ascii="Times New Roman" w:hAnsi="Times New Roman"/>
          <w:sz w:val="24"/>
          <w:szCs w:val="24"/>
        </w:rPr>
        <w:t xml:space="preserve"> </w:t>
      </w:r>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tuo</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atveju</w:t>
      </w:r>
      <w:proofErr w:type="spellEnd"/>
      <w:r w:rsidRPr="00212CE9">
        <w:rPr>
          <w:rFonts w:ascii="Times New Roman" w:hAnsi="Times New Roman"/>
          <w:sz w:val="24"/>
          <w:szCs w:val="24"/>
          <w:lang w:eastAsia="lt-LT"/>
        </w:rPr>
        <w:t xml:space="preserve">, kai </w:t>
      </w:r>
      <w:proofErr w:type="spellStart"/>
      <w:r w:rsidRPr="00212CE9">
        <w:rPr>
          <w:rFonts w:ascii="Times New Roman" w:hAnsi="Times New Roman"/>
          <w:sz w:val="24"/>
          <w:szCs w:val="24"/>
          <w:lang w:eastAsia="lt-LT"/>
        </w:rPr>
        <w:t>ši</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informacija</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reikalinga</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tiekėjui</w:t>
      </w:r>
      <w:proofErr w:type="spellEnd"/>
      <w:r w:rsidRPr="00212CE9">
        <w:rPr>
          <w:rFonts w:ascii="Times New Roman" w:hAnsi="Times New Roman"/>
          <w:sz w:val="24"/>
          <w:szCs w:val="24"/>
          <w:lang w:eastAsia="lt-LT"/>
        </w:rPr>
        <w:t xml:space="preserve"> jo </w:t>
      </w:r>
      <w:proofErr w:type="spellStart"/>
      <w:r w:rsidRPr="00212CE9">
        <w:rPr>
          <w:rFonts w:ascii="Times New Roman" w:hAnsi="Times New Roman"/>
          <w:sz w:val="24"/>
          <w:szCs w:val="24"/>
          <w:lang w:eastAsia="lt-LT"/>
        </w:rPr>
        <w:t>teisėtiems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interesams</w:t>
      </w:r>
      <w:proofErr w:type="spellEnd"/>
      <w:r w:rsidRPr="00212CE9">
        <w:rPr>
          <w:rFonts w:ascii="Times New Roman" w:hAnsi="Times New Roman"/>
          <w:sz w:val="24"/>
          <w:szCs w:val="24"/>
          <w:lang w:eastAsia="lt-LT"/>
        </w:rPr>
        <w:t xml:space="preserve"> </w:t>
      </w:r>
      <w:proofErr w:type="spellStart"/>
      <w:r w:rsidRPr="00212CE9">
        <w:rPr>
          <w:rFonts w:ascii="Times New Roman" w:hAnsi="Times New Roman"/>
          <w:sz w:val="24"/>
          <w:szCs w:val="24"/>
          <w:lang w:eastAsia="lt-LT"/>
        </w:rPr>
        <w:t>ginti</w:t>
      </w:r>
      <w:proofErr w:type="spellEnd"/>
      <w:r w:rsidRPr="00212CE9">
        <w:rPr>
          <w:rFonts w:ascii="Times New Roman" w:hAnsi="Times New Roman"/>
          <w:sz w:val="24"/>
          <w:szCs w:val="24"/>
        </w:rPr>
        <w:t>.</w:t>
      </w:r>
    </w:p>
    <w:p w14:paraId="04DDC57E" w14:textId="77777777" w:rsidR="00DA39BD" w:rsidRPr="00212CE9" w:rsidRDefault="00DA39BD" w:rsidP="00640F20">
      <w:pPr>
        <w:pStyle w:val="Sraopastraipa"/>
        <w:widowControl w:val="0"/>
        <w:numPr>
          <w:ilvl w:val="0"/>
          <w:numId w:val="5"/>
        </w:numPr>
        <w:spacing w:after="0" w:line="240" w:lineRule="auto"/>
        <w:ind w:left="0" w:firstLine="567"/>
        <w:jc w:val="both"/>
        <w:rPr>
          <w:rFonts w:ascii="Times New Roman" w:hAnsi="Times New Roman"/>
          <w:sz w:val="24"/>
          <w:szCs w:val="24"/>
        </w:rPr>
      </w:pPr>
      <w:proofErr w:type="spellStart"/>
      <w:r w:rsidRPr="00212CE9">
        <w:rPr>
          <w:rFonts w:ascii="Times New Roman" w:hAnsi="Times New Roman"/>
          <w:sz w:val="24"/>
          <w:szCs w:val="24"/>
        </w:rPr>
        <w:lastRenderedPageBreak/>
        <w:t>Siekiant</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kad</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perkančioji</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organizacija</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galėtų</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užtikrinti</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dalyvio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informacijos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konfidencialumą</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pasiūlyme</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esanti</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konfidenciali</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informacija</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turi</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būti</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pateikta</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atskiru</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failu</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Tiekėjas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failo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pavadinime</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nurodo</w:t>
      </w:r>
      <w:proofErr w:type="spellEnd"/>
      <w:r w:rsidRPr="00212CE9">
        <w:rPr>
          <w:rFonts w:ascii="Times New Roman" w:hAnsi="Times New Roman"/>
          <w:sz w:val="24"/>
          <w:szCs w:val="24"/>
        </w:rPr>
        <w:t xml:space="preserve"> „</w:t>
      </w:r>
      <w:proofErr w:type="spellStart"/>
      <w:proofErr w:type="gramStart"/>
      <w:r w:rsidRPr="00212CE9">
        <w:rPr>
          <w:rFonts w:ascii="Times New Roman" w:hAnsi="Times New Roman"/>
          <w:sz w:val="24"/>
          <w:szCs w:val="24"/>
        </w:rPr>
        <w:t>konfidencialu</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arba</w:t>
      </w:r>
      <w:proofErr w:type="spellEnd"/>
      <w:proofErr w:type="gramEnd"/>
      <w:r w:rsidRPr="00212CE9">
        <w:rPr>
          <w:rFonts w:ascii="Times New Roman" w:hAnsi="Times New Roman"/>
          <w:sz w:val="24"/>
          <w:szCs w:val="24"/>
        </w:rPr>
        <w:t xml:space="preserve"> ant </w:t>
      </w:r>
      <w:proofErr w:type="spellStart"/>
      <w:r w:rsidRPr="00212CE9">
        <w:rPr>
          <w:rFonts w:ascii="Times New Roman" w:hAnsi="Times New Roman"/>
          <w:sz w:val="24"/>
          <w:szCs w:val="24"/>
        </w:rPr>
        <w:t>kiekvieno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pasiūlymo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lapo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kuriame</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yra</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konfidenciali</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informacija</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lapo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pradžioje</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viršutinės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paraštės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dešinėje</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pusėje</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paryškintomis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raidėmis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rašo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žodį</w:t>
      </w:r>
      <w:proofErr w:type="spellEnd"/>
      <w:r w:rsidRPr="00212CE9">
        <w:rPr>
          <w:rFonts w:ascii="Times New Roman" w:hAnsi="Times New Roman"/>
          <w:sz w:val="24"/>
          <w:szCs w:val="24"/>
        </w:rPr>
        <w:t xml:space="preserve"> </w:t>
      </w:r>
      <w:r w:rsidRPr="00212CE9">
        <w:rPr>
          <w:rFonts w:ascii="Times New Roman" w:hAnsi="Times New Roman"/>
          <w:b/>
          <w:sz w:val="24"/>
          <w:szCs w:val="24"/>
        </w:rPr>
        <w:t>„</w:t>
      </w:r>
      <w:proofErr w:type="spellStart"/>
      <w:proofErr w:type="gramStart"/>
      <w:r w:rsidRPr="00212CE9">
        <w:rPr>
          <w:rFonts w:ascii="Times New Roman" w:hAnsi="Times New Roman"/>
          <w:b/>
          <w:sz w:val="24"/>
          <w:szCs w:val="24"/>
        </w:rPr>
        <w:t>Konfidencialu</w:t>
      </w:r>
      <w:proofErr w:type="spellEnd"/>
      <w:r w:rsidRPr="00212CE9">
        <w:rPr>
          <w:rFonts w:ascii="Times New Roman" w:hAnsi="Times New Roman"/>
          <w:b/>
          <w:sz w:val="24"/>
          <w:szCs w:val="24"/>
        </w:rPr>
        <w:t>“</w:t>
      </w:r>
      <w:proofErr w:type="gramEnd"/>
      <w:r w:rsidRPr="00212CE9">
        <w:rPr>
          <w:rFonts w:ascii="Times New Roman" w:hAnsi="Times New Roman"/>
          <w:sz w:val="24"/>
          <w:szCs w:val="24"/>
        </w:rPr>
        <w:t xml:space="preserve">. Jei </w:t>
      </w:r>
      <w:proofErr w:type="spellStart"/>
      <w:r w:rsidRPr="00212CE9">
        <w:rPr>
          <w:rFonts w:ascii="Times New Roman" w:hAnsi="Times New Roman"/>
          <w:sz w:val="24"/>
          <w:szCs w:val="24"/>
        </w:rPr>
        <w:t>tiekėjas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nenurodo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konfidencialios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informacijos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laikoma</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kad</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tokios</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tiekėjo</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pasiūlyme</w:t>
      </w:r>
      <w:proofErr w:type="spellEnd"/>
      <w:r w:rsidRPr="00212CE9">
        <w:rPr>
          <w:rFonts w:ascii="Times New Roman" w:hAnsi="Times New Roman"/>
          <w:sz w:val="24"/>
          <w:szCs w:val="24"/>
        </w:rPr>
        <w:t xml:space="preserve"> </w:t>
      </w:r>
      <w:proofErr w:type="spellStart"/>
      <w:r w:rsidRPr="00212CE9">
        <w:rPr>
          <w:rFonts w:ascii="Times New Roman" w:hAnsi="Times New Roman"/>
          <w:sz w:val="24"/>
          <w:szCs w:val="24"/>
        </w:rPr>
        <w:t>nėra</w:t>
      </w:r>
      <w:proofErr w:type="spellEnd"/>
      <w:r w:rsidRPr="00212CE9">
        <w:rPr>
          <w:rFonts w:ascii="Times New Roman" w:hAnsi="Times New Roman"/>
          <w:sz w:val="24"/>
          <w:szCs w:val="24"/>
        </w:rPr>
        <w:t>.</w:t>
      </w:r>
    </w:p>
    <w:p w14:paraId="213EE1FA" w14:textId="77777777" w:rsidR="00EA72D4" w:rsidRPr="00212CE9" w:rsidRDefault="00EA72D4" w:rsidP="00212CE9">
      <w:pPr>
        <w:pStyle w:val="Sraopastraipa"/>
        <w:widowControl w:val="0"/>
        <w:tabs>
          <w:tab w:val="left" w:pos="993"/>
        </w:tabs>
        <w:spacing w:after="0" w:line="240" w:lineRule="auto"/>
        <w:ind w:left="480"/>
        <w:jc w:val="both"/>
        <w:rPr>
          <w:rStyle w:val="FontStyle26"/>
          <w:sz w:val="24"/>
          <w:szCs w:val="24"/>
        </w:rPr>
      </w:pPr>
    </w:p>
    <w:p w14:paraId="679C5A46" w14:textId="77777777" w:rsidR="000F421A" w:rsidRPr="00A126BC" w:rsidRDefault="000F421A" w:rsidP="000F421A">
      <w:pPr>
        <w:widowControl w:val="0"/>
        <w:ind w:firstLine="567"/>
        <w:jc w:val="both"/>
      </w:pPr>
      <w:bookmarkStart w:id="8" w:name="_Toc47844932"/>
      <w:bookmarkStart w:id="9" w:name="_Toc60525486"/>
      <w:r w:rsidRPr="00A126BC">
        <w:rPr>
          <w:b/>
        </w:rPr>
        <w:t>Asmens duomenų tvarkymas</w:t>
      </w:r>
    </w:p>
    <w:p w14:paraId="744026F0" w14:textId="77777777" w:rsidR="000F421A" w:rsidRPr="00A126BC" w:rsidRDefault="000F421A" w:rsidP="000F421A">
      <w:pPr>
        <w:widowControl w:val="0"/>
      </w:pPr>
    </w:p>
    <w:p w14:paraId="5C22BA86" w14:textId="5B7BF00D" w:rsidR="000F421A" w:rsidRPr="000F421A" w:rsidRDefault="000F421A" w:rsidP="00640F20">
      <w:pPr>
        <w:pStyle w:val="Sraopastraipa"/>
        <w:widowControl w:val="0"/>
        <w:numPr>
          <w:ilvl w:val="0"/>
          <w:numId w:val="5"/>
        </w:numPr>
        <w:spacing w:after="0" w:line="240" w:lineRule="auto"/>
        <w:ind w:left="0" w:firstLine="568"/>
        <w:jc w:val="both"/>
        <w:rPr>
          <w:rFonts w:ascii="Times New Roman" w:hAnsi="Times New Roman"/>
          <w:sz w:val="24"/>
          <w:szCs w:val="24"/>
        </w:rPr>
      </w:pPr>
      <w:proofErr w:type="spellStart"/>
      <w:r w:rsidRPr="000F421A">
        <w:rPr>
          <w:rFonts w:ascii="Times New Roman" w:hAnsi="Times New Roman"/>
          <w:sz w:val="24"/>
          <w:szCs w:val="24"/>
        </w:rPr>
        <w:t>Informuojame</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kad</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vadovaujantis</w:t>
      </w:r>
      <w:proofErr w:type="spellEnd"/>
      <w:r w:rsidRPr="000F421A">
        <w:rPr>
          <w:rFonts w:ascii="Times New Roman" w:hAnsi="Times New Roman"/>
          <w:sz w:val="24"/>
          <w:szCs w:val="24"/>
        </w:rPr>
        <w:t xml:space="preserve"> Europos </w:t>
      </w:r>
      <w:proofErr w:type="spellStart"/>
      <w:r w:rsidRPr="000F421A">
        <w:rPr>
          <w:rFonts w:ascii="Times New Roman" w:hAnsi="Times New Roman"/>
          <w:sz w:val="24"/>
          <w:szCs w:val="24"/>
        </w:rPr>
        <w:t>Sąjungos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Bendrojo</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duomenų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apsaugos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reglamento</w:t>
      </w:r>
      <w:proofErr w:type="spellEnd"/>
      <w:r w:rsidRPr="000F421A">
        <w:rPr>
          <w:rFonts w:ascii="Times New Roman" w:hAnsi="Times New Roman"/>
          <w:sz w:val="24"/>
          <w:szCs w:val="24"/>
        </w:rPr>
        <w:t xml:space="preserve"> (ES) 2016/679 </w:t>
      </w:r>
      <w:proofErr w:type="spellStart"/>
      <w:r w:rsidRPr="000F421A">
        <w:rPr>
          <w:rFonts w:ascii="Times New Roman" w:hAnsi="Times New Roman"/>
          <w:sz w:val="24"/>
          <w:szCs w:val="24"/>
        </w:rPr>
        <w:t>nuostatomis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tiekėjui</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išreiškus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norą</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dalyvauti</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perkančiosios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organizacijos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organizuojamame</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pirkime</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perkančioji</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organizacija</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duomenų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tvarkytojas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teisinių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prievolių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vykdymo</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pagrindais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tvarkys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tiekėjo</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asmens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duomenis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būtinus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pagal</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viešųjų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pirkimų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teisinius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santykius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reglamentuojančių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teisės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aktų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reikalavimus</w:t>
      </w:r>
      <w:proofErr w:type="spellEnd"/>
      <w:r w:rsidRPr="000F421A">
        <w:rPr>
          <w:rFonts w:ascii="Times New Roman" w:hAnsi="Times New Roman"/>
          <w:sz w:val="24"/>
          <w:szCs w:val="24"/>
        </w:rPr>
        <w:t>.</w:t>
      </w:r>
    </w:p>
    <w:p w14:paraId="3B5A91E7" w14:textId="77777777" w:rsidR="000F421A" w:rsidRPr="000F421A"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rPr>
      </w:pPr>
      <w:proofErr w:type="spellStart"/>
      <w:r w:rsidRPr="000F421A">
        <w:rPr>
          <w:rFonts w:ascii="Times New Roman" w:hAnsi="Times New Roman"/>
          <w:sz w:val="24"/>
          <w:szCs w:val="24"/>
        </w:rPr>
        <w:t>Nurodytais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pagrindais</w:t>
      </w:r>
      <w:proofErr w:type="spellEnd"/>
      <w:r w:rsidRPr="000F421A">
        <w:rPr>
          <w:rFonts w:ascii="Times New Roman" w:hAnsi="Times New Roman"/>
          <w:sz w:val="24"/>
          <w:szCs w:val="24"/>
        </w:rPr>
        <w:t xml:space="preserve"> bus </w:t>
      </w:r>
      <w:proofErr w:type="spellStart"/>
      <w:r w:rsidRPr="000F421A">
        <w:rPr>
          <w:rFonts w:ascii="Times New Roman" w:hAnsi="Times New Roman"/>
          <w:sz w:val="24"/>
          <w:szCs w:val="24"/>
        </w:rPr>
        <w:t>tvarkomi</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tiesiogiai</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tiekėjų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pateikti</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asmens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duomenys</w:t>
      </w:r>
      <w:proofErr w:type="spellEnd"/>
      <w:r w:rsidRPr="000F421A">
        <w:rPr>
          <w:rFonts w:ascii="Times New Roman" w:hAnsi="Times New Roman"/>
          <w:sz w:val="24"/>
          <w:szCs w:val="24"/>
        </w:rPr>
        <w:t>.</w:t>
      </w:r>
    </w:p>
    <w:p w14:paraId="1C9C21FD" w14:textId="77777777" w:rsidR="000F421A" w:rsidRPr="000F421A"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rPr>
      </w:pPr>
      <w:proofErr w:type="spellStart"/>
      <w:r w:rsidRPr="000F421A">
        <w:rPr>
          <w:rFonts w:ascii="Times New Roman" w:hAnsi="Times New Roman"/>
          <w:sz w:val="24"/>
          <w:szCs w:val="24"/>
        </w:rPr>
        <w:t>Tiekėjų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pateikti</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duomenys</w:t>
      </w:r>
      <w:proofErr w:type="spellEnd"/>
      <w:r w:rsidRPr="000F421A">
        <w:rPr>
          <w:rFonts w:ascii="Times New Roman" w:hAnsi="Times New Roman"/>
          <w:sz w:val="24"/>
          <w:szCs w:val="24"/>
        </w:rPr>
        <w:t xml:space="preserve"> bus </w:t>
      </w:r>
      <w:proofErr w:type="spellStart"/>
      <w:r w:rsidRPr="000F421A">
        <w:rPr>
          <w:rFonts w:ascii="Times New Roman" w:hAnsi="Times New Roman"/>
          <w:sz w:val="24"/>
          <w:szCs w:val="24"/>
        </w:rPr>
        <w:t>saugomi</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teisės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aktuose</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nustatytais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terminais</w:t>
      </w:r>
      <w:proofErr w:type="spellEnd"/>
      <w:r w:rsidRPr="000F421A">
        <w:rPr>
          <w:rFonts w:ascii="Times New Roman" w:hAnsi="Times New Roman"/>
          <w:sz w:val="24"/>
          <w:szCs w:val="24"/>
        </w:rPr>
        <w:t xml:space="preserve"> (Lietuvos </w:t>
      </w:r>
      <w:proofErr w:type="spellStart"/>
      <w:r w:rsidRPr="000F421A">
        <w:rPr>
          <w:rFonts w:ascii="Times New Roman" w:hAnsi="Times New Roman"/>
          <w:sz w:val="24"/>
          <w:szCs w:val="24"/>
        </w:rPr>
        <w:t>vyriausiojo</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archyvaro</w:t>
      </w:r>
      <w:proofErr w:type="spellEnd"/>
      <w:r w:rsidRPr="000F421A">
        <w:rPr>
          <w:rFonts w:ascii="Times New Roman" w:hAnsi="Times New Roman"/>
          <w:sz w:val="24"/>
          <w:szCs w:val="24"/>
        </w:rPr>
        <w:t xml:space="preserve"> 2011 m. </w:t>
      </w:r>
      <w:proofErr w:type="spellStart"/>
      <w:r w:rsidRPr="000F421A">
        <w:rPr>
          <w:rFonts w:ascii="Times New Roman" w:hAnsi="Times New Roman"/>
          <w:sz w:val="24"/>
          <w:szCs w:val="24"/>
        </w:rPr>
        <w:t>kovo</w:t>
      </w:r>
      <w:proofErr w:type="spellEnd"/>
      <w:r w:rsidRPr="000F421A">
        <w:rPr>
          <w:rFonts w:ascii="Times New Roman" w:hAnsi="Times New Roman"/>
          <w:sz w:val="24"/>
          <w:szCs w:val="24"/>
        </w:rPr>
        <w:t xml:space="preserve"> 9 d. </w:t>
      </w:r>
      <w:proofErr w:type="spellStart"/>
      <w:r w:rsidRPr="000F421A">
        <w:rPr>
          <w:rFonts w:ascii="Times New Roman" w:hAnsi="Times New Roman"/>
          <w:sz w:val="24"/>
          <w:szCs w:val="24"/>
        </w:rPr>
        <w:t>įsakymu</w:t>
      </w:r>
      <w:proofErr w:type="spellEnd"/>
      <w:r w:rsidRPr="000F421A">
        <w:rPr>
          <w:rFonts w:ascii="Times New Roman" w:hAnsi="Times New Roman"/>
          <w:sz w:val="24"/>
          <w:szCs w:val="24"/>
        </w:rPr>
        <w:t xml:space="preserve"> Nr. V-100 </w:t>
      </w:r>
      <w:proofErr w:type="spellStart"/>
      <w:r w:rsidRPr="000F421A">
        <w:rPr>
          <w:rFonts w:ascii="Times New Roman" w:hAnsi="Times New Roman"/>
          <w:sz w:val="24"/>
          <w:szCs w:val="24"/>
        </w:rPr>
        <w:t>patvirtinta</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Bendrųjų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dokumentų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saugojimo</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terminų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rodyklė</w:t>
      </w:r>
      <w:proofErr w:type="spellEnd"/>
      <w:r w:rsidRPr="000F421A">
        <w:rPr>
          <w:rFonts w:ascii="Times New Roman" w:hAnsi="Times New Roman"/>
          <w:sz w:val="24"/>
          <w:szCs w:val="24"/>
        </w:rPr>
        <w:t>).</w:t>
      </w:r>
    </w:p>
    <w:p w14:paraId="2CD09CEF" w14:textId="77777777" w:rsidR="000F421A" w:rsidRPr="000F421A"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rPr>
      </w:pPr>
      <w:proofErr w:type="spellStart"/>
      <w:r w:rsidRPr="000F421A">
        <w:rPr>
          <w:rFonts w:ascii="Times New Roman" w:hAnsi="Times New Roman"/>
          <w:sz w:val="24"/>
          <w:szCs w:val="24"/>
        </w:rPr>
        <w:t>Įgyvendindami</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teisės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aktuose</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numatytas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pareigas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tiekėjų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asmens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duomenis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teiksime</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Viešųjų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pirkimų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tarnybai</w:t>
      </w:r>
      <w:proofErr w:type="spellEnd"/>
      <w:r w:rsidRPr="000F421A">
        <w:rPr>
          <w:rFonts w:ascii="Times New Roman" w:hAnsi="Times New Roman"/>
          <w:sz w:val="24"/>
          <w:szCs w:val="24"/>
        </w:rPr>
        <w:t xml:space="preserve">, CVP IS, </w:t>
      </w:r>
      <w:proofErr w:type="spellStart"/>
      <w:r w:rsidRPr="000F421A">
        <w:rPr>
          <w:rFonts w:ascii="Times New Roman" w:hAnsi="Times New Roman"/>
          <w:sz w:val="24"/>
          <w:szCs w:val="24"/>
        </w:rPr>
        <w:t>teismams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ir</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kitoms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valstybės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ar</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savivaldybės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institucijoms</w:t>
      </w:r>
      <w:proofErr w:type="spellEnd"/>
      <w:r w:rsidRPr="000F421A">
        <w:rPr>
          <w:rFonts w:ascii="Times New Roman" w:hAnsi="Times New Roman"/>
          <w:sz w:val="24"/>
          <w:szCs w:val="24"/>
        </w:rPr>
        <w:t>.</w:t>
      </w:r>
    </w:p>
    <w:p w14:paraId="47EEC6C8" w14:textId="77777777" w:rsidR="00B94126" w:rsidRPr="000F421A" w:rsidRDefault="00B94126" w:rsidP="00640F20">
      <w:pPr>
        <w:pStyle w:val="Sraopastraipa"/>
        <w:widowControl w:val="0"/>
        <w:numPr>
          <w:ilvl w:val="0"/>
          <w:numId w:val="5"/>
        </w:numPr>
        <w:spacing w:after="0" w:line="240" w:lineRule="auto"/>
        <w:ind w:left="0" w:firstLine="567"/>
        <w:jc w:val="both"/>
        <w:rPr>
          <w:rFonts w:ascii="Times New Roman" w:hAnsi="Times New Roman"/>
          <w:sz w:val="24"/>
          <w:szCs w:val="24"/>
        </w:rPr>
      </w:pPr>
      <w:proofErr w:type="spellStart"/>
      <w:r w:rsidRPr="000F421A">
        <w:rPr>
          <w:rFonts w:ascii="Times New Roman" w:hAnsi="Times New Roman"/>
          <w:sz w:val="24"/>
          <w:szCs w:val="24"/>
        </w:rPr>
        <w:t>Asmens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duomenų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tvarkymą</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perkančiojoje</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organizacijoje</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reglamentuoja</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perkančiosios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organizacijos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direktoriaus</w:t>
      </w:r>
      <w:proofErr w:type="spellEnd"/>
      <w:r w:rsidRPr="000F421A">
        <w:rPr>
          <w:rFonts w:ascii="Times New Roman" w:hAnsi="Times New Roman"/>
          <w:sz w:val="24"/>
          <w:szCs w:val="24"/>
        </w:rPr>
        <w:t xml:space="preserve"> 2018 m. </w:t>
      </w:r>
      <w:proofErr w:type="spellStart"/>
      <w:r>
        <w:rPr>
          <w:rFonts w:ascii="Times New Roman" w:hAnsi="Times New Roman"/>
          <w:sz w:val="24"/>
          <w:szCs w:val="24"/>
        </w:rPr>
        <w:t>rugsėjo</w:t>
      </w:r>
      <w:proofErr w:type="spellEnd"/>
      <w:r>
        <w:rPr>
          <w:rFonts w:ascii="Times New Roman" w:hAnsi="Times New Roman"/>
          <w:sz w:val="24"/>
          <w:szCs w:val="24"/>
        </w:rPr>
        <w:t xml:space="preserve"> 28</w:t>
      </w:r>
      <w:r w:rsidRPr="000F421A">
        <w:rPr>
          <w:rFonts w:ascii="Times New Roman" w:hAnsi="Times New Roman"/>
          <w:sz w:val="24"/>
          <w:szCs w:val="24"/>
        </w:rPr>
        <w:t xml:space="preserve"> d. </w:t>
      </w:r>
      <w:proofErr w:type="spellStart"/>
      <w:r w:rsidRPr="000F421A">
        <w:rPr>
          <w:rFonts w:ascii="Times New Roman" w:hAnsi="Times New Roman"/>
          <w:sz w:val="24"/>
          <w:szCs w:val="24"/>
        </w:rPr>
        <w:t>įsakymu</w:t>
      </w:r>
      <w:proofErr w:type="spellEnd"/>
      <w:r w:rsidRPr="000F421A">
        <w:rPr>
          <w:rFonts w:ascii="Times New Roman" w:hAnsi="Times New Roman"/>
          <w:sz w:val="24"/>
          <w:szCs w:val="24"/>
        </w:rPr>
        <w:t xml:space="preserve"> Nr. </w:t>
      </w:r>
      <w:r>
        <w:rPr>
          <w:rFonts w:ascii="Times New Roman" w:hAnsi="Times New Roman"/>
          <w:sz w:val="24"/>
          <w:szCs w:val="24"/>
        </w:rPr>
        <w:t>AV-589</w:t>
      </w:r>
      <w:r w:rsidRPr="000F421A">
        <w:rPr>
          <w:rFonts w:ascii="Times New Roman" w:hAnsi="Times New Roman"/>
          <w:sz w:val="24"/>
          <w:szCs w:val="24"/>
        </w:rPr>
        <w:t xml:space="preserve"> </w:t>
      </w:r>
      <w:proofErr w:type="spellStart"/>
      <w:r w:rsidRPr="000F421A">
        <w:rPr>
          <w:rFonts w:ascii="Times New Roman" w:hAnsi="Times New Roman"/>
          <w:sz w:val="24"/>
          <w:szCs w:val="24"/>
        </w:rPr>
        <w:t>patvirtintos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Asmens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duomenų</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tvarkymo</w:t>
      </w:r>
      <w:proofErr w:type="spellEnd"/>
      <w:r w:rsidRPr="000F421A">
        <w:rPr>
          <w:rFonts w:ascii="Times New Roman" w:hAnsi="Times New Roman"/>
          <w:sz w:val="24"/>
          <w:szCs w:val="24"/>
        </w:rPr>
        <w:t xml:space="preserve"> </w:t>
      </w:r>
      <w:r>
        <w:rPr>
          <w:rFonts w:ascii="Times New Roman" w:hAnsi="Times New Roman"/>
          <w:sz w:val="24"/>
          <w:szCs w:val="24"/>
        </w:rPr>
        <w:t>Rietavo</w:t>
      </w:r>
      <w:r w:rsidRPr="000F421A">
        <w:rPr>
          <w:rFonts w:ascii="Times New Roman" w:hAnsi="Times New Roman"/>
          <w:sz w:val="24"/>
          <w:szCs w:val="24"/>
        </w:rPr>
        <w:t xml:space="preserve"> </w:t>
      </w:r>
      <w:proofErr w:type="spellStart"/>
      <w:r w:rsidRPr="000F421A">
        <w:rPr>
          <w:rFonts w:ascii="Times New Roman" w:hAnsi="Times New Roman"/>
          <w:sz w:val="24"/>
          <w:szCs w:val="24"/>
        </w:rPr>
        <w:t>savivaldybės</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administracijoje</w:t>
      </w:r>
      <w:proofErr w:type="spellEnd"/>
      <w:r w:rsidRPr="000F421A">
        <w:rPr>
          <w:rFonts w:ascii="Times New Roman" w:hAnsi="Times New Roman"/>
          <w:sz w:val="24"/>
          <w:szCs w:val="24"/>
        </w:rPr>
        <w:t xml:space="preserve"> </w:t>
      </w:r>
      <w:proofErr w:type="spellStart"/>
      <w:r w:rsidRPr="000F421A">
        <w:rPr>
          <w:rFonts w:ascii="Times New Roman" w:hAnsi="Times New Roman"/>
          <w:sz w:val="24"/>
          <w:szCs w:val="24"/>
        </w:rPr>
        <w:t>taisyklės</w:t>
      </w:r>
      <w:proofErr w:type="spellEnd"/>
      <w:r w:rsidRPr="000F421A">
        <w:rPr>
          <w:rFonts w:ascii="Times New Roman" w:hAnsi="Times New Roman"/>
          <w:sz w:val="24"/>
          <w:szCs w:val="24"/>
        </w:rPr>
        <w:t>.</w:t>
      </w:r>
    </w:p>
    <w:p w14:paraId="5EA9E5A7" w14:textId="77777777" w:rsidR="00C40632" w:rsidRDefault="00C40632" w:rsidP="00C40632">
      <w:pPr>
        <w:widowControl w:val="0"/>
        <w:ind w:firstLine="567"/>
        <w:jc w:val="both"/>
        <w:rPr>
          <w:rFonts w:eastAsia="Calibri"/>
          <w:b/>
        </w:rPr>
      </w:pPr>
    </w:p>
    <w:p w14:paraId="01191D07" w14:textId="3C352A70" w:rsidR="00C40632" w:rsidRPr="00A126BC" w:rsidRDefault="00C40632" w:rsidP="00C40632">
      <w:pPr>
        <w:widowControl w:val="0"/>
        <w:ind w:firstLine="567"/>
        <w:jc w:val="both"/>
        <w:rPr>
          <w:b/>
        </w:rPr>
      </w:pPr>
      <w:proofErr w:type="spellStart"/>
      <w:r w:rsidRPr="00A126BC">
        <w:rPr>
          <w:rFonts w:eastAsia="Calibri"/>
          <w:b/>
        </w:rPr>
        <w:t>Subtiekimo</w:t>
      </w:r>
      <w:proofErr w:type="spellEnd"/>
      <w:r w:rsidRPr="00A126BC">
        <w:rPr>
          <w:rFonts w:eastAsia="Calibri"/>
          <w:b/>
        </w:rPr>
        <w:t xml:space="preserve"> reikalavimai, nustatyti vadovaujantis Viešųjų pirkimų įstatymo 88 straipsnio nuostatomis</w:t>
      </w:r>
    </w:p>
    <w:p w14:paraId="3B7B457F" w14:textId="77777777" w:rsidR="00C40632" w:rsidRPr="00C40632" w:rsidRDefault="00C40632" w:rsidP="00C40632">
      <w:pPr>
        <w:widowControl w:val="0"/>
      </w:pPr>
    </w:p>
    <w:p w14:paraId="0325FC92" w14:textId="37EC7E75" w:rsidR="00C40632" w:rsidRDefault="00C40632" w:rsidP="00640F20">
      <w:pPr>
        <w:pStyle w:val="Sraopastraipa"/>
        <w:widowControl w:val="0"/>
        <w:numPr>
          <w:ilvl w:val="0"/>
          <w:numId w:val="5"/>
        </w:numPr>
        <w:tabs>
          <w:tab w:val="left" w:pos="993"/>
        </w:tabs>
        <w:spacing w:after="0" w:line="240" w:lineRule="auto"/>
        <w:ind w:left="0" w:firstLine="567"/>
        <w:jc w:val="both"/>
        <w:rPr>
          <w:rFonts w:ascii="Times New Roman" w:hAnsi="Times New Roman"/>
          <w:sz w:val="24"/>
          <w:szCs w:val="24"/>
        </w:rPr>
      </w:pPr>
      <w:proofErr w:type="spellStart"/>
      <w:r w:rsidRPr="00C40632">
        <w:rPr>
          <w:rFonts w:ascii="Times New Roman" w:hAnsi="Times New Roman"/>
          <w:sz w:val="24"/>
          <w:szCs w:val="24"/>
        </w:rPr>
        <w:t>Perkančioji</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organizacija</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reikalauja</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kad</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dalyvis</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savo</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pasiūlyme</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pasiūlymo</w:t>
      </w:r>
      <w:proofErr w:type="spellEnd"/>
      <w:r w:rsidRPr="00C40632">
        <w:rPr>
          <w:rFonts w:ascii="Times New Roman" w:hAnsi="Times New Roman"/>
          <w:sz w:val="24"/>
          <w:szCs w:val="24"/>
        </w:rPr>
        <w:t xml:space="preserve"> </w:t>
      </w:r>
      <w:proofErr w:type="spellStart"/>
      <w:proofErr w:type="gramStart"/>
      <w:r w:rsidRPr="00C40632">
        <w:rPr>
          <w:rFonts w:ascii="Times New Roman" w:hAnsi="Times New Roman"/>
          <w:sz w:val="24"/>
          <w:szCs w:val="24"/>
        </w:rPr>
        <w:t>formoje</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pirkimo</w:t>
      </w:r>
      <w:proofErr w:type="spellEnd"/>
      <w:proofErr w:type="gramEnd"/>
      <w:r w:rsidRPr="00C40632">
        <w:rPr>
          <w:rFonts w:ascii="Times New Roman" w:hAnsi="Times New Roman"/>
          <w:sz w:val="24"/>
          <w:szCs w:val="24"/>
        </w:rPr>
        <w:t xml:space="preserve"> </w:t>
      </w:r>
      <w:proofErr w:type="spellStart"/>
      <w:r w:rsidRPr="00C40632">
        <w:rPr>
          <w:rFonts w:ascii="Times New Roman" w:hAnsi="Times New Roman"/>
          <w:sz w:val="24"/>
          <w:szCs w:val="24"/>
        </w:rPr>
        <w:t>sąlygų</w:t>
      </w:r>
      <w:proofErr w:type="spellEnd"/>
      <w:r w:rsidRPr="00C40632">
        <w:rPr>
          <w:rFonts w:ascii="Times New Roman" w:hAnsi="Times New Roman"/>
          <w:sz w:val="24"/>
          <w:szCs w:val="24"/>
        </w:rPr>
        <w:t xml:space="preserve"> 1 </w:t>
      </w:r>
      <w:proofErr w:type="spellStart"/>
      <w:r w:rsidRPr="00C40632">
        <w:rPr>
          <w:rFonts w:ascii="Times New Roman" w:hAnsi="Times New Roman"/>
          <w:sz w:val="24"/>
          <w:szCs w:val="24"/>
        </w:rPr>
        <w:t>priedas</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nurodytų</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kokiai</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pirkimo</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sutarties</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daliai</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apimtis</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eurais</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ir</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dalis</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procentais</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ir</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kokius</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subtiekėjus</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jeigu</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jie</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yra</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žinomi</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jis</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ketina</w:t>
      </w:r>
      <w:proofErr w:type="spellEnd"/>
      <w:r w:rsidRPr="00C40632">
        <w:rPr>
          <w:rFonts w:ascii="Times New Roman" w:hAnsi="Times New Roman"/>
          <w:sz w:val="24"/>
          <w:szCs w:val="24"/>
        </w:rPr>
        <w:t xml:space="preserve"> </w:t>
      </w:r>
      <w:proofErr w:type="spellStart"/>
      <w:r w:rsidRPr="00C40632">
        <w:rPr>
          <w:rFonts w:ascii="Times New Roman" w:hAnsi="Times New Roman"/>
          <w:sz w:val="24"/>
          <w:szCs w:val="24"/>
        </w:rPr>
        <w:t>pasitelkti</w:t>
      </w:r>
      <w:proofErr w:type="spellEnd"/>
      <w:r w:rsidRPr="00C40632">
        <w:rPr>
          <w:rFonts w:ascii="Times New Roman" w:hAnsi="Times New Roman"/>
          <w:sz w:val="24"/>
          <w:szCs w:val="24"/>
        </w:rPr>
        <w:t>.</w:t>
      </w:r>
    </w:p>
    <w:p w14:paraId="6B678AC7" w14:textId="77777777" w:rsidR="00A07223" w:rsidRPr="00C40632" w:rsidRDefault="00A07223" w:rsidP="00A07223">
      <w:pPr>
        <w:pStyle w:val="Sraopastraipa"/>
        <w:widowControl w:val="0"/>
        <w:tabs>
          <w:tab w:val="left" w:pos="993"/>
        </w:tabs>
        <w:spacing w:after="0" w:line="240" w:lineRule="auto"/>
        <w:ind w:left="567"/>
        <w:jc w:val="both"/>
        <w:rPr>
          <w:rFonts w:ascii="Times New Roman" w:hAnsi="Times New Roman"/>
          <w:sz w:val="24"/>
          <w:szCs w:val="24"/>
        </w:rPr>
      </w:pPr>
    </w:p>
    <w:p w14:paraId="2B303B7F" w14:textId="77777777" w:rsidR="00F92684" w:rsidRPr="00133CFC" w:rsidRDefault="00F92684" w:rsidP="005F13D9">
      <w:pPr>
        <w:jc w:val="center"/>
        <w:rPr>
          <w:rFonts w:eastAsia="Calibri"/>
          <w:b/>
          <w:color w:val="000000" w:themeColor="text1"/>
        </w:rPr>
      </w:pPr>
      <w:r w:rsidRPr="00133CFC">
        <w:rPr>
          <w:rFonts w:eastAsia="Calibri"/>
          <w:b/>
          <w:color w:val="000000" w:themeColor="text1"/>
        </w:rPr>
        <w:t>VI SKYRIUS</w:t>
      </w:r>
    </w:p>
    <w:p w14:paraId="2B303B80" w14:textId="77777777" w:rsidR="005F13D9" w:rsidRPr="00133CFC" w:rsidRDefault="005F13D9" w:rsidP="005F13D9">
      <w:pPr>
        <w:jc w:val="center"/>
        <w:rPr>
          <w:rFonts w:eastAsia="Calibri"/>
          <w:b/>
          <w:color w:val="000000" w:themeColor="text1"/>
        </w:rPr>
      </w:pPr>
      <w:r w:rsidRPr="00133CFC">
        <w:rPr>
          <w:rFonts w:eastAsia="Calibri"/>
          <w:b/>
          <w:color w:val="000000" w:themeColor="text1"/>
        </w:rPr>
        <w:t xml:space="preserve"> PASIŪLYMŲ ŠIFRAVIMAS</w:t>
      </w:r>
    </w:p>
    <w:p w14:paraId="2B303B81" w14:textId="77777777" w:rsidR="005F13D9" w:rsidRDefault="005F13D9" w:rsidP="005F13D9">
      <w:pPr>
        <w:tabs>
          <w:tab w:val="left" w:pos="840"/>
        </w:tabs>
        <w:jc w:val="both"/>
        <w:rPr>
          <w:rFonts w:eastAsia="Calibri"/>
        </w:rPr>
      </w:pPr>
      <w:r w:rsidRPr="00133CFC">
        <w:rPr>
          <w:rFonts w:eastAsia="Calibri"/>
        </w:rPr>
        <w:tab/>
      </w:r>
    </w:p>
    <w:p w14:paraId="35E0B08C" w14:textId="02855C7E" w:rsidR="00032FD8" w:rsidRPr="00FD61EC" w:rsidRDefault="00032FD8" w:rsidP="00640F20">
      <w:pPr>
        <w:pStyle w:val="Sraopastraipa"/>
        <w:numPr>
          <w:ilvl w:val="0"/>
          <w:numId w:val="5"/>
        </w:numPr>
        <w:tabs>
          <w:tab w:val="left" w:pos="709"/>
        </w:tabs>
        <w:spacing w:after="0" w:line="240" w:lineRule="auto"/>
        <w:ind w:left="0" w:firstLine="567"/>
        <w:jc w:val="both"/>
        <w:rPr>
          <w:rFonts w:ascii="Times New Roman" w:hAnsi="Times New Roman"/>
          <w:sz w:val="24"/>
          <w:szCs w:val="24"/>
        </w:rPr>
      </w:pPr>
      <w:proofErr w:type="spellStart"/>
      <w:r w:rsidRPr="00FD61EC">
        <w:rPr>
          <w:rFonts w:ascii="Times New Roman" w:hAnsi="Times New Roman"/>
          <w:sz w:val="24"/>
          <w:szCs w:val="24"/>
        </w:rPr>
        <w:t>Tiekėjo</w:t>
      </w:r>
      <w:proofErr w:type="spellEnd"/>
      <w:r w:rsidRPr="00FD61EC">
        <w:rPr>
          <w:rFonts w:ascii="Times New Roman" w:hAnsi="Times New Roman"/>
          <w:sz w:val="24"/>
          <w:szCs w:val="24"/>
        </w:rPr>
        <w:t xml:space="preserve"> </w:t>
      </w:r>
      <w:proofErr w:type="spellStart"/>
      <w:r w:rsidRPr="00FD61EC">
        <w:rPr>
          <w:rFonts w:ascii="Times New Roman" w:hAnsi="Times New Roman"/>
          <w:sz w:val="24"/>
          <w:szCs w:val="24"/>
        </w:rPr>
        <w:t>teikiamas</w:t>
      </w:r>
      <w:proofErr w:type="spellEnd"/>
      <w:r w:rsidRPr="00FD61EC">
        <w:rPr>
          <w:rFonts w:ascii="Times New Roman" w:hAnsi="Times New Roman"/>
          <w:sz w:val="24"/>
          <w:szCs w:val="24"/>
        </w:rPr>
        <w:t xml:space="preserve"> </w:t>
      </w:r>
      <w:proofErr w:type="spellStart"/>
      <w:r w:rsidRPr="00FD61EC">
        <w:rPr>
          <w:rFonts w:ascii="Times New Roman" w:hAnsi="Times New Roman"/>
          <w:sz w:val="24"/>
          <w:szCs w:val="24"/>
        </w:rPr>
        <w:t>pasiūlymas</w:t>
      </w:r>
      <w:proofErr w:type="spellEnd"/>
      <w:r w:rsidRPr="00FD61EC">
        <w:rPr>
          <w:rFonts w:ascii="Times New Roman" w:hAnsi="Times New Roman"/>
          <w:sz w:val="24"/>
          <w:szCs w:val="24"/>
        </w:rPr>
        <w:t xml:space="preserve"> </w:t>
      </w:r>
      <w:proofErr w:type="spellStart"/>
      <w:r w:rsidRPr="00FD61EC">
        <w:rPr>
          <w:rFonts w:ascii="Times New Roman" w:hAnsi="Times New Roman"/>
          <w:sz w:val="24"/>
          <w:szCs w:val="24"/>
        </w:rPr>
        <w:t>gali</w:t>
      </w:r>
      <w:proofErr w:type="spellEnd"/>
      <w:r w:rsidRPr="00FD61EC">
        <w:rPr>
          <w:rFonts w:ascii="Times New Roman" w:hAnsi="Times New Roman"/>
          <w:sz w:val="24"/>
          <w:szCs w:val="24"/>
        </w:rPr>
        <w:t xml:space="preserve"> </w:t>
      </w:r>
      <w:proofErr w:type="spellStart"/>
      <w:r w:rsidRPr="00FD61EC">
        <w:rPr>
          <w:rFonts w:ascii="Times New Roman" w:hAnsi="Times New Roman"/>
          <w:sz w:val="24"/>
          <w:szCs w:val="24"/>
        </w:rPr>
        <w:t>būti</w:t>
      </w:r>
      <w:proofErr w:type="spellEnd"/>
      <w:r w:rsidRPr="00FD61EC">
        <w:rPr>
          <w:rFonts w:ascii="Times New Roman" w:hAnsi="Times New Roman"/>
          <w:sz w:val="24"/>
          <w:szCs w:val="24"/>
        </w:rPr>
        <w:t xml:space="preserve"> </w:t>
      </w:r>
      <w:proofErr w:type="spellStart"/>
      <w:r w:rsidRPr="00FD61EC">
        <w:rPr>
          <w:rFonts w:ascii="Times New Roman" w:hAnsi="Times New Roman"/>
          <w:sz w:val="24"/>
          <w:szCs w:val="24"/>
        </w:rPr>
        <w:t>užšifruojamas</w:t>
      </w:r>
      <w:proofErr w:type="spellEnd"/>
      <w:r w:rsidRPr="00FD61EC">
        <w:rPr>
          <w:rFonts w:ascii="Times New Roman" w:hAnsi="Times New Roman"/>
          <w:sz w:val="24"/>
          <w:szCs w:val="24"/>
        </w:rPr>
        <w:t xml:space="preserve">. </w:t>
      </w:r>
      <w:proofErr w:type="spellStart"/>
      <w:r w:rsidRPr="00FD61EC">
        <w:rPr>
          <w:rFonts w:ascii="Times New Roman" w:hAnsi="Times New Roman"/>
          <w:sz w:val="24"/>
          <w:szCs w:val="24"/>
        </w:rPr>
        <w:t>Tiekėjas</w:t>
      </w:r>
      <w:proofErr w:type="spellEnd"/>
      <w:r w:rsidRPr="00FD61EC">
        <w:rPr>
          <w:rFonts w:ascii="Times New Roman" w:hAnsi="Times New Roman"/>
          <w:sz w:val="24"/>
          <w:szCs w:val="24"/>
        </w:rPr>
        <w:t xml:space="preserve">, </w:t>
      </w:r>
      <w:proofErr w:type="spellStart"/>
      <w:r w:rsidRPr="00FD61EC">
        <w:rPr>
          <w:rFonts w:ascii="Times New Roman" w:hAnsi="Times New Roman"/>
          <w:sz w:val="24"/>
          <w:szCs w:val="24"/>
        </w:rPr>
        <w:t>nusprendęs</w:t>
      </w:r>
      <w:proofErr w:type="spellEnd"/>
      <w:r w:rsidRPr="00FD61EC">
        <w:rPr>
          <w:rFonts w:ascii="Times New Roman" w:hAnsi="Times New Roman"/>
          <w:sz w:val="24"/>
          <w:szCs w:val="24"/>
        </w:rPr>
        <w:t xml:space="preserve"> </w:t>
      </w:r>
      <w:proofErr w:type="spellStart"/>
      <w:r w:rsidRPr="00FD61EC">
        <w:rPr>
          <w:rFonts w:ascii="Times New Roman" w:hAnsi="Times New Roman"/>
          <w:sz w:val="24"/>
          <w:szCs w:val="24"/>
        </w:rPr>
        <w:t>pateikti</w:t>
      </w:r>
      <w:proofErr w:type="spellEnd"/>
      <w:r w:rsidRPr="00FD61EC">
        <w:rPr>
          <w:rFonts w:ascii="Times New Roman" w:hAnsi="Times New Roman"/>
          <w:sz w:val="24"/>
          <w:szCs w:val="24"/>
        </w:rPr>
        <w:t xml:space="preserve"> </w:t>
      </w:r>
      <w:proofErr w:type="spellStart"/>
      <w:r w:rsidRPr="00FD61EC">
        <w:rPr>
          <w:rFonts w:ascii="Times New Roman" w:hAnsi="Times New Roman"/>
          <w:sz w:val="24"/>
          <w:szCs w:val="24"/>
        </w:rPr>
        <w:t>užšifruotą</w:t>
      </w:r>
      <w:proofErr w:type="spellEnd"/>
      <w:r w:rsidRPr="00FD61EC">
        <w:rPr>
          <w:rFonts w:ascii="Times New Roman" w:hAnsi="Times New Roman"/>
          <w:sz w:val="24"/>
          <w:szCs w:val="24"/>
        </w:rPr>
        <w:t xml:space="preserve"> </w:t>
      </w:r>
      <w:proofErr w:type="spellStart"/>
      <w:r w:rsidRPr="00FD61EC">
        <w:rPr>
          <w:rFonts w:ascii="Times New Roman" w:hAnsi="Times New Roman"/>
          <w:sz w:val="24"/>
          <w:szCs w:val="24"/>
        </w:rPr>
        <w:t>pasiūlymą</w:t>
      </w:r>
      <w:proofErr w:type="spellEnd"/>
      <w:r w:rsidRPr="00FD61EC">
        <w:rPr>
          <w:rFonts w:ascii="Times New Roman" w:hAnsi="Times New Roman"/>
          <w:sz w:val="24"/>
          <w:szCs w:val="24"/>
        </w:rPr>
        <w:t xml:space="preserve">, </w:t>
      </w:r>
      <w:proofErr w:type="spellStart"/>
      <w:r w:rsidRPr="00FD61EC">
        <w:rPr>
          <w:rFonts w:ascii="Times New Roman" w:hAnsi="Times New Roman"/>
          <w:sz w:val="24"/>
          <w:szCs w:val="24"/>
        </w:rPr>
        <w:t>turi</w:t>
      </w:r>
      <w:proofErr w:type="spellEnd"/>
      <w:r w:rsidRPr="00FD61EC">
        <w:rPr>
          <w:rFonts w:ascii="Times New Roman" w:hAnsi="Times New Roman"/>
          <w:sz w:val="24"/>
          <w:szCs w:val="24"/>
        </w:rPr>
        <w:t>:</w:t>
      </w:r>
    </w:p>
    <w:p w14:paraId="07E1AE39" w14:textId="77777777" w:rsidR="00032FD8" w:rsidRPr="00FD61EC" w:rsidRDefault="00032FD8" w:rsidP="00640F20">
      <w:pPr>
        <w:numPr>
          <w:ilvl w:val="1"/>
          <w:numId w:val="5"/>
        </w:numPr>
        <w:ind w:left="0" w:firstLine="567"/>
        <w:jc w:val="both"/>
        <w:rPr>
          <w:lang w:eastAsia="en-US"/>
        </w:rPr>
      </w:pPr>
      <w:r w:rsidRPr="00FD61EC">
        <w:rPr>
          <w:b/>
          <w:lang w:eastAsia="en-US"/>
        </w:rPr>
        <w:t xml:space="preserve">iki pasiūlymų pateikimo termino pabaigos </w:t>
      </w:r>
      <w:r w:rsidRPr="00FD61EC">
        <w:rPr>
          <w:lang w:eastAsia="en-US"/>
        </w:rPr>
        <w:t xml:space="preserve">naudodamasis CVP IS priemonėmis </w:t>
      </w:r>
      <w:r w:rsidRPr="00FD61EC">
        <w:rPr>
          <w:iCs/>
          <w:lang w:eastAsia="en-US"/>
        </w:rPr>
        <w:t xml:space="preserve">pateikti užšifruotą pasiūlymą (užšifruojamas </w:t>
      </w:r>
      <w:r w:rsidRPr="00FD61EC">
        <w:rPr>
          <w:lang w:eastAsia="en-US"/>
        </w:rPr>
        <w:t>visas pasiūlymas arba pasiūlymo dokumentas, kuriame nurodyta pasiūlymo kaina)</w:t>
      </w:r>
      <w:r w:rsidRPr="00FD61EC">
        <w:rPr>
          <w:iCs/>
          <w:lang w:eastAsia="en-US"/>
        </w:rPr>
        <w:t>. Informaciją apie pasiūlymų šifravimą ir i</w:t>
      </w:r>
      <w:r w:rsidRPr="00FD61EC">
        <w:rPr>
          <w:lang w:eastAsia="en-US"/>
        </w:rPr>
        <w:t xml:space="preserve">nstrukciją, kaip tiekėjui užšifruoti pasiūlymą galima rasti </w:t>
      </w:r>
      <w:hyperlink r:id="rId9" w:history="1">
        <w:r w:rsidRPr="00FD61EC">
          <w:rPr>
            <w:rStyle w:val="Hipersaitas"/>
            <w:lang w:eastAsia="en-US"/>
          </w:rPr>
          <w:t>https://vpt.lrv.lt/lt/nuorodos/kiti-duomenys/pasiulymu-sifravimas/kas-yra-kainu-pasiulymu-sifravimas/</w:t>
        </w:r>
      </w:hyperlink>
      <w:r w:rsidRPr="00FD61EC">
        <w:rPr>
          <w:u w:val="single"/>
          <w:lang w:eastAsia="en-US"/>
        </w:rPr>
        <w:t>;</w:t>
      </w:r>
    </w:p>
    <w:p w14:paraId="77E57F7E" w14:textId="77777777" w:rsidR="00032FD8" w:rsidRPr="00FD61EC" w:rsidRDefault="00032FD8" w:rsidP="00640F20">
      <w:pPr>
        <w:numPr>
          <w:ilvl w:val="1"/>
          <w:numId w:val="5"/>
        </w:numPr>
        <w:ind w:left="0" w:firstLine="567"/>
        <w:jc w:val="both"/>
        <w:rPr>
          <w:lang w:eastAsia="en-US"/>
        </w:rPr>
      </w:pPr>
      <w:r w:rsidRPr="00FD61EC">
        <w:rPr>
          <w:b/>
          <w:lang w:eastAsia="en-US"/>
        </w:rPr>
        <w:t>per 30 minučių nuo pasiūlymų pateikimo termino pabaigos CVP IS susirašinėjimo priemonėmis</w:t>
      </w:r>
      <w:r w:rsidRPr="00FD61EC">
        <w:rPr>
          <w:lang w:eastAsia="en-US"/>
        </w:rPr>
        <w:t xml:space="preserve"> pateikti slaptažodį,  su kuriuo pirkimo Komisija galės iššifruoti pateiktą pasiūlymą. </w:t>
      </w:r>
      <w:r w:rsidRPr="00FD61EC">
        <w:t>Iškilus CVP IS techninėms problemoms, kai tiekėjas neturi galimybės pateikti slaptažodžio per CVP IS susirašinėjimo priemonę, tiekėjas turi teisę slaptažodį pateikti kitomis priemonėmis pasirinktinai: pirkimo Komisijos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01F8780" w14:textId="560A8555" w:rsidR="0096037F" w:rsidRPr="00A42626" w:rsidRDefault="00032FD8" w:rsidP="00640F20">
      <w:pPr>
        <w:numPr>
          <w:ilvl w:val="0"/>
          <w:numId w:val="5"/>
        </w:numPr>
        <w:ind w:left="0" w:firstLine="567"/>
        <w:jc w:val="both"/>
        <w:rPr>
          <w:lang w:eastAsia="en-US"/>
        </w:rPr>
      </w:pPr>
      <w:r w:rsidRPr="00FD61EC">
        <w:t xml:space="preserve">Tiekėjui užšifravus visą pasiūlymą ir per 30 minučių nuo pasiūlymų pateikimo termino pabaigos nepateikus (dėl jo paties kaltės) slaptažodžio arba pateikus neteisingą slaptažodį, kuriuo naudodamasi pirkimo Komisija negalėjo iššifruoti pasiūlymo, pasiūlymas laikomas nepateiktu ir nėra vertinamas. Jeigu nurodytu atveju tiekėjas užšifravo tik pasiūlymo dokumentą, kuriame nurodyta </w:t>
      </w:r>
      <w:r w:rsidRPr="00FD61EC">
        <w:lastRenderedPageBreak/>
        <w:t xml:space="preserve">pasiūlymo kaina, o kitus pasiūlymo dokumentus pateikė neužšifruotus – pirkimo Komisija tiekėjo pasiūlymą atmeta kaip </w:t>
      </w:r>
      <w:r w:rsidRPr="00FD61EC">
        <w:rPr>
          <w:lang w:eastAsia="en-US"/>
        </w:rPr>
        <w:t>neatitinkantį pirkimo dokumentuose nustatytų reikalavimų (tiekėjas nepateikė pasiūlymo kainos).</w:t>
      </w:r>
    </w:p>
    <w:p w14:paraId="2B303B87" w14:textId="38DC2260" w:rsidR="005F13D9" w:rsidRPr="00133CFC" w:rsidRDefault="005F13D9" w:rsidP="005F13D9">
      <w:pPr>
        <w:jc w:val="center"/>
        <w:rPr>
          <w:b/>
        </w:rPr>
      </w:pPr>
      <w:r w:rsidRPr="00133CFC">
        <w:rPr>
          <w:b/>
        </w:rPr>
        <w:t>VII SKYRIUS</w:t>
      </w:r>
    </w:p>
    <w:p w14:paraId="2B303B88" w14:textId="77777777" w:rsidR="005F13D9" w:rsidRDefault="005F13D9" w:rsidP="005F13D9">
      <w:pPr>
        <w:jc w:val="center"/>
        <w:rPr>
          <w:b/>
          <w:highlight w:val="yellow"/>
        </w:rPr>
      </w:pPr>
      <w:r w:rsidRPr="00133CFC">
        <w:rPr>
          <w:b/>
        </w:rPr>
        <w:t>PASIŪLYMŲ GALIOJIMO UŽTIKRINIMAS</w:t>
      </w:r>
      <w:bookmarkEnd w:id="8"/>
      <w:bookmarkEnd w:id="9"/>
      <w:r w:rsidRPr="00133CFC">
        <w:rPr>
          <w:b/>
          <w:highlight w:val="yellow"/>
        </w:rPr>
        <w:t xml:space="preserve"> </w:t>
      </w:r>
    </w:p>
    <w:p w14:paraId="4E665294" w14:textId="77777777" w:rsidR="00C62C79" w:rsidRDefault="00C62C79" w:rsidP="00C62C79">
      <w:pPr>
        <w:jc w:val="both"/>
      </w:pPr>
    </w:p>
    <w:p w14:paraId="4CB15DFB" w14:textId="77777777" w:rsidR="004408B8" w:rsidRPr="00795A60" w:rsidRDefault="00C62C79" w:rsidP="00795A60">
      <w:pPr>
        <w:pStyle w:val="Sraopastraipa"/>
        <w:tabs>
          <w:tab w:val="left" w:pos="1134"/>
        </w:tabs>
        <w:spacing w:after="0" w:line="240" w:lineRule="auto"/>
        <w:ind w:hanging="153"/>
        <w:jc w:val="both"/>
        <w:rPr>
          <w:rFonts w:ascii="Times New Roman" w:hAnsi="Times New Roman"/>
          <w:sz w:val="24"/>
          <w:szCs w:val="24"/>
        </w:rPr>
      </w:pPr>
      <w:r w:rsidRPr="00795A60">
        <w:rPr>
          <w:rFonts w:ascii="Times New Roman" w:hAnsi="Times New Roman"/>
          <w:sz w:val="24"/>
          <w:szCs w:val="24"/>
        </w:rPr>
        <w:t xml:space="preserve">62. </w:t>
      </w:r>
      <w:proofErr w:type="spellStart"/>
      <w:r w:rsidR="004408B8" w:rsidRPr="00795A60">
        <w:rPr>
          <w:rFonts w:ascii="Times New Roman" w:hAnsi="Times New Roman"/>
          <w:sz w:val="24"/>
          <w:szCs w:val="24"/>
        </w:rPr>
        <w:t>Perkančioji</w:t>
      </w:r>
      <w:proofErr w:type="spellEnd"/>
      <w:r w:rsidR="004408B8" w:rsidRPr="00795A60">
        <w:rPr>
          <w:rFonts w:ascii="Times New Roman" w:hAnsi="Times New Roman"/>
          <w:sz w:val="24"/>
          <w:szCs w:val="24"/>
        </w:rPr>
        <w:t xml:space="preserve"> </w:t>
      </w:r>
      <w:proofErr w:type="spellStart"/>
      <w:r w:rsidR="004408B8" w:rsidRPr="00795A60">
        <w:rPr>
          <w:rFonts w:ascii="Times New Roman" w:hAnsi="Times New Roman"/>
          <w:sz w:val="24"/>
          <w:szCs w:val="24"/>
        </w:rPr>
        <w:t>organizacija</w:t>
      </w:r>
      <w:proofErr w:type="spellEnd"/>
      <w:r w:rsidR="004408B8" w:rsidRPr="00795A60">
        <w:rPr>
          <w:rFonts w:ascii="Times New Roman" w:hAnsi="Times New Roman"/>
          <w:sz w:val="24"/>
          <w:szCs w:val="24"/>
        </w:rPr>
        <w:t xml:space="preserve"> </w:t>
      </w:r>
      <w:proofErr w:type="spellStart"/>
      <w:r w:rsidR="004408B8" w:rsidRPr="00795A60">
        <w:rPr>
          <w:rFonts w:ascii="Times New Roman" w:hAnsi="Times New Roman"/>
          <w:sz w:val="24"/>
          <w:szCs w:val="24"/>
        </w:rPr>
        <w:t>nereikalauja</w:t>
      </w:r>
      <w:proofErr w:type="spellEnd"/>
      <w:r w:rsidR="004408B8" w:rsidRPr="00795A60">
        <w:rPr>
          <w:rFonts w:ascii="Times New Roman" w:hAnsi="Times New Roman"/>
          <w:sz w:val="24"/>
          <w:szCs w:val="24"/>
        </w:rPr>
        <w:t xml:space="preserve"> </w:t>
      </w:r>
      <w:proofErr w:type="spellStart"/>
      <w:r w:rsidR="004408B8" w:rsidRPr="00795A60">
        <w:rPr>
          <w:rFonts w:ascii="Times New Roman" w:hAnsi="Times New Roman"/>
          <w:sz w:val="24"/>
          <w:szCs w:val="24"/>
        </w:rPr>
        <w:t>pateikti</w:t>
      </w:r>
      <w:proofErr w:type="spellEnd"/>
      <w:r w:rsidR="004408B8" w:rsidRPr="00795A60">
        <w:rPr>
          <w:rFonts w:ascii="Times New Roman" w:hAnsi="Times New Roman"/>
          <w:sz w:val="24"/>
          <w:szCs w:val="24"/>
        </w:rPr>
        <w:t xml:space="preserve"> </w:t>
      </w:r>
      <w:proofErr w:type="spellStart"/>
      <w:r w:rsidR="004408B8" w:rsidRPr="00795A60">
        <w:rPr>
          <w:rFonts w:ascii="Times New Roman" w:hAnsi="Times New Roman"/>
          <w:sz w:val="24"/>
          <w:szCs w:val="24"/>
        </w:rPr>
        <w:t>pasiūlymo</w:t>
      </w:r>
      <w:proofErr w:type="spellEnd"/>
      <w:r w:rsidR="004408B8" w:rsidRPr="00795A60">
        <w:rPr>
          <w:rFonts w:ascii="Times New Roman" w:hAnsi="Times New Roman"/>
          <w:sz w:val="24"/>
          <w:szCs w:val="24"/>
        </w:rPr>
        <w:t xml:space="preserve"> </w:t>
      </w:r>
      <w:proofErr w:type="spellStart"/>
      <w:r w:rsidR="004408B8" w:rsidRPr="00795A60">
        <w:rPr>
          <w:rFonts w:ascii="Times New Roman" w:hAnsi="Times New Roman"/>
          <w:sz w:val="24"/>
          <w:szCs w:val="24"/>
        </w:rPr>
        <w:t>galiojimo</w:t>
      </w:r>
      <w:proofErr w:type="spellEnd"/>
      <w:r w:rsidR="004408B8" w:rsidRPr="00795A60">
        <w:rPr>
          <w:rFonts w:ascii="Times New Roman" w:hAnsi="Times New Roman"/>
          <w:sz w:val="24"/>
          <w:szCs w:val="24"/>
        </w:rPr>
        <w:t xml:space="preserve"> </w:t>
      </w:r>
      <w:proofErr w:type="spellStart"/>
      <w:r w:rsidR="004408B8" w:rsidRPr="00795A60">
        <w:rPr>
          <w:rFonts w:ascii="Times New Roman" w:hAnsi="Times New Roman"/>
          <w:sz w:val="24"/>
          <w:szCs w:val="24"/>
        </w:rPr>
        <w:t>užtikrinimo</w:t>
      </w:r>
      <w:proofErr w:type="spellEnd"/>
      <w:r w:rsidR="004408B8" w:rsidRPr="00795A60">
        <w:rPr>
          <w:rFonts w:ascii="Times New Roman" w:hAnsi="Times New Roman"/>
          <w:sz w:val="24"/>
          <w:szCs w:val="24"/>
        </w:rPr>
        <w:t xml:space="preserve">. </w:t>
      </w:r>
    </w:p>
    <w:p w14:paraId="2B303B8B" w14:textId="77777777" w:rsidR="005F13D9" w:rsidRPr="00A42626" w:rsidRDefault="005F13D9" w:rsidP="00A70C79">
      <w:pPr>
        <w:shd w:val="clear" w:color="auto" w:fill="FFFFFF"/>
        <w:ind w:firstLine="724"/>
        <w:jc w:val="both"/>
        <w:rPr>
          <w:b/>
        </w:rPr>
      </w:pPr>
    </w:p>
    <w:p w14:paraId="2B303B8C" w14:textId="77777777" w:rsidR="005F13D9" w:rsidRPr="00133CFC" w:rsidRDefault="005F13D9" w:rsidP="005F13D9">
      <w:pPr>
        <w:jc w:val="center"/>
      </w:pPr>
      <w:r w:rsidRPr="00133CFC">
        <w:rPr>
          <w:b/>
        </w:rPr>
        <w:t>VIII</w:t>
      </w:r>
      <w:r w:rsidRPr="00133CFC">
        <w:t> </w:t>
      </w:r>
      <w:r w:rsidRPr="00133CFC">
        <w:rPr>
          <w:b/>
        </w:rPr>
        <w:t>SKYRIUS</w:t>
      </w:r>
    </w:p>
    <w:p w14:paraId="2B303B8D" w14:textId="77777777" w:rsidR="005F13D9" w:rsidRPr="00133CFC" w:rsidRDefault="005F13D9" w:rsidP="005F13D9">
      <w:pPr>
        <w:jc w:val="center"/>
        <w:rPr>
          <w:b/>
        </w:rPr>
      </w:pPr>
      <w:r w:rsidRPr="00133CFC">
        <w:rPr>
          <w:b/>
        </w:rPr>
        <w:t>KONKURSO SĄLYGŲ PAAIŠKINIMAS IR PATIKSLINIMAS</w:t>
      </w:r>
    </w:p>
    <w:p w14:paraId="56BFDFAC" w14:textId="77777777" w:rsidR="00C62C79" w:rsidRDefault="00C62C79" w:rsidP="00C62C79">
      <w:pPr>
        <w:widowControl w:val="0"/>
        <w:jc w:val="both"/>
        <w:outlineLvl w:val="2"/>
      </w:pPr>
    </w:p>
    <w:p w14:paraId="16C2E9DA" w14:textId="77777777" w:rsidR="00795A60" w:rsidRDefault="00795A60" w:rsidP="00795A60">
      <w:pPr>
        <w:widowControl w:val="0"/>
        <w:ind w:firstLine="567"/>
        <w:jc w:val="both"/>
        <w:outlineLvl w:val="2"/>
      </w:pPr>
      <w:r>
        <w:t xml:space="preserve">63. </w:t>
      </w:r>
      <w:r w:rsidR="006006F2" w:rsidRPr="00795A60">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5A4288BB" w14:textId="77777777" w:rsidR="00795A60" w:rsidRDefault="00795A60" w:rsidP="00795A60">
      <w:pPr>
        <w:widowControl w:val="0"/>
        <w:ind w:firstLine="567"/>
        <w:jc w:val="both"/>
        <w:outlineLvl w:val="2"/>
      </w:pPr>
      <w:r>
        <w:t xml:space="preserve">64. </w:t>
      </w:r>
      <w:r w:rsidR="006006F2" w:rsidRPr="00795A60">
        <w:rPr>
          <w:bCs/>
        </w:rPr>
        <w:t xml:space="preserve">Teikti pasiūlymus dėl pirkimo dokumentų patikslinimų ir kreiptis dėl pirkimo dokumentų paaiškinimo ar kreiptis dėl papildomos informacijos susijusios su pirkimo dokumentais į Perkančiąją organizaciją galima nevėliau </w:t>
      </w:r>
      <w:r w:rsidR="006006F2" w:rsidRPr="00795A60">
        <w:rPr>
          <w:b/>
          <w:bCs/>
        </w:rPr>
        <w:t>kaip prieš 6 dienas iki pasiūlymų pateikimo termino pabaigos.</w:t>
      </w:r>
    </w:p>
    <w:p w14:paraId="08EEE7A7" w14:textId="77777777" w:rsidR="00795A60" w:rsidRDefault="00795A60" w:rsidP="00795A60">
      <w:pPr>
        <w:widowControl w:val="0"/>
        <w:ind w:firstLine="567"/>
        <w:jc w:val="both"/>
        <w:outlineLvl w:val="2"/>
      </w:pPr>
      <w:r>
        <w:t xml:space="preserve">65. </w:t>
      </w:r>
      <w:r w:rsidR="006006F2" w:rsidRPr="006006F2">
        <w:rPr>
          <w:bCs/>
        </w:rPr>
        <w:t>Jeigu papildomos su pirkimo dokumentais susijusios informacijos paprašoma laiku,</w:t>
      </w:r>
      <w:r w:rsidR="006006F2" w:rsidRPr="006006F2">
        <w:t xml:space="preserve"> p</w:t>
      </w:r>
      <w:r w:rsidR="006006F2" w:rsidRPr="006006F2">
        <w:rPr>
          <w:bCs/>
        </w:rPr>
        <w:t xml:space="preserve">erkančioji organizacija ją pateikia visiems tiekėjams </w:t>
      </w:r>
      <w:r w:rsidR="006006F2" w:rsidRPr="00BD52DB">
        <w:rPr>
          <w:b/>
        </w:rPr>
        <w:t>ne vėliau kaip</w:t>
      </w:r>
      <w:r w:rsidR="006006F2" w:rsidRPr="006006F2">
        <w:rPr>
          <w:bCs/>
        </w:rPr>
        <w:t xml:space="preserve"> </w:t>
      </w:r>
      <w:r w:rsidR="006006F2" w:rsidRPr="006006F2">
        <w:rPr>
          <w:b/>
          <w:bCs/>
        </w:rPr>
        <w:t xml:space="preserve">likus 4 dienoms </w:t>
      </w:r>
      <w:r w:rsidR="006006F2" w:rsidRPr="006006F2">
        <w:rPr>
          <w:bCs/>
        </w:rPr>
        <w:t xml:space="preserve">iki pasiūlymų pateikimo termino pabaigos. </w:t>
      </w:r>
    </w:p>
    <w:p w14:paraId="7586DB1F" w14:textId="77777777" w:rsidR="00725B80" w:rsidRDefault="00795A60" w:rsidP="00725B80">
      <w:pPr>
        <w:widowControl w:val="0"/>
        <w:ind w:firstLine="567"/>
        <w:jc w:val="both"/>
        <w:outlineLvl w:val="2"/>
      </w:pPr>
      <w:r>
        <w:t>66.</w:t>
      </w:r>
      <w:r w:rsidR="006006F2" w:rsidRPr="006006F2">
        <w:t>Tuo atveju, kai tikslinama pirkimo skelbimuose paskelbta informacija, Viešųjų pirkimų įstatymo 34 straipsnyje nustatyta tvarka skelbiami klaidų ištaisymo skelbimai.</w:t>
      </w:r>
    </w:p>
    <w:p w14:paraId="3EE14309" w14:textId="77777777" w:rsidR="00725B80" w:rsidRDefault="00725B80" w:rsidP="00725B80">
      <w:pPr>
        <w:widowControl w:val="0"/>
        <w:ind w:firstLine="567"/>
        <w:jc w:val="both"/>
        <w:outlineLvl w:val="2"/>
      </w:pPr>
      <w:r>
        <w:t xml:space="preserve">67. </w:t>
      </w:r>
      <w:r w:rsidR="006006F2" w:rsidRPr="006006F2">
        <w:t>Perkančioji organizacija neketina rengti susitikimų su tiekėjais dėl pirkimo dokumentų.</w:t>
      </w:r>
    </w:p>
    <w:p w14:paraId="390CA6DA" w14:textId="75642197" w:rsidR="006006F2" w:rsidRPr="00725B80" w:rsidRDefault="00725B80" w:rsidP="00725B80">
      <w:pPr>
        <w:widowControl w:val="0"/>
        <w:ind w:firstLine="567"/>
        <w:jc w:val="both"/>
        <w:outlineLvl w:val="2"/>
      </w:pPr>
      <w:r>
        <w:t xml:space="preserve">68. </w:t>
      </w:r>
      <w:r w:rsidR="006006F2" w:rsidRPr="00725B80">
        <w:rPr>
          <w:bCs/>
        </w:rPr>
        <w:t xml:space="preserve">Perkančioji organizacija savo iniciatyva gali paaiškinti (patikslinti) pirkimo dokumentus </w:t>
      </w:r>
      <w:r w:rsidR="006006F2" w:rsidRPr="00725B80">
        <w:rPr>
          <w:b/>
        </w:rPr>
        <w:t>ne vėliau kaip likus 4 dienoms iki pasiūlymų pateikimo termino pabaigos</w:t>
      </w:r>
      <w:r w:rsidR="006006F2" w:rsidRPr="00725B80">
        <w:rPr>
          <w:bCs/>
        </w:rPr>
        <w:t>. Tuo atveju, jei perkančioji organizacija nespės parengti ir paskelbti atsakymo laiku, pasiūlymų pateikimo termino pabaiga bus nukelta ir apie tai bus informuoti tiekėjai.</w:t>
      </w:r>
    </w:p>
    <w:p w14:paraId="2B303B96" w14:textId="0747D248" w:rsidR="00EA741F" w:rsidRPr="00133CFC" w:rsidRDefault="00EA741F" w:rsidP="00EA741F">
      <w:pPr>
        <w:pStyle w:val="Sraopastraipa"/>
        <w:tabs>
          <w:tab w:val="left" w:pos="709"/>
        </w:tabs>
        <w:spacing w:after="0" w:line="240" w:lineRule="auto"/>
        <w:ind w:left="0"/>
        <w:jc w:val="both"/>
        <w:rPr>
          <w:sz w:val="24"/>
          <w:szCs w:val="24"/>
          <w:lang w:val="lt-LT"/>
        </w:rPr>
      </w:pPr>
    </w:p>
    <w:p w14:paraId="2B303B97" w14:textId="77777777" w:rsidR="005F13D9" w:rsidRPr="00133CFC" w:rsidRDefault="00AE5057" w:rsidP="005F13D9">
      <w:pPr>
        <w:ind w:firstLine="851"/>
        <w:jc w:val="center"/>
        <w:rPr>
          <w:b/>
        </w:rPr>
      </w:pPr>
      <w:bookmarkStart w:id="10" w:name="_Toc47844933"/>
      <w:bookmarkStart w:id="11" w:name="_Toc60525487"/>
      <w:r w:rsidRPr="00133CFC">
        <w:rPr>
          <w:b/>
        </w:rPr>
        <w:t>IX</w:t>
      </w:r>
      <w:r w:rsidR="005F13D9" w:rsidRPr="00133CFC">
        <w:rPr>
          <w:b/>
        </w:rPr>
        <w:t> SKYRIUS</w:t>
      </w:r>
    </w:p>
    <w:p w14:paraId="505E61B8" w14:textId="77777777" w:rsidR="00D25E66" w:rsidRPr="00D25E66" w:rsidRDefault="00D25E66" w:rsidP="00D25E66">
      <w:pPr>
        <w:pStyle w:val="Antrat1"/>
        <w:numPr>
          <w:ilvl w:val="0"/>
          <w:numId w:val="0"/>
        </w:numPr>
        <w:spacing w:before="0" w:after="0"/>
        <w:ind w:left="720"/>
        <w:rPr>
          <w:b/>
          <w:bCs/>
          <w:sz w:val="24"/>
          <w:szCs w:val="24"/>
        </w:rPr>
      </w:pPr>
      <w:bookmarkStart w:id="12" w:name="_Toc158640867"/>
      <w:bookmarkStart w:id="13" w:name="_Toc169687961"/>
      <w:bookmarkEnd w:id="10"/>
      <w:bookmarkEnd w:id="11"/>
      <w:r w:rsidRPr="00D25E66">
        <w:rPr>
          <w:b/>
          <w:bCs/>
          <w:sz w:val="24"/>
          <w:szCs w:val="24"/>
        </w:rPr>
        <w:t>SUSIPAŽINIMO SU PASIŪLYMAIS IR JŲ NAGRINĖJIMO PROCEDŪROS</w:t>
      </w:r>
      <w:bookmarkEnd w:id="12"/>
      <w:bookmarkEnd w:id="13"/>
    </w:p>
    <w:p w14:paraId="1F776BD7" w14:textId="77777777" w:rsidR="005A4D2D" w:rsidRDefault="005A4D2D" w:rsidP="005A4D2D">
      <w:pPr>
        <w:ind w:firstLine="851"/>
        <w:rPr>
          <w:b/>
        </w:rPr>
      </w:pPr>
    </w:p>
    <w:p w14:paraId="43E450A5" w14:textId="634B334B" w:rsidR="005C7596" w:rsidRPr="0096628C" w:rsidRDefault="005C7596" w:rsidP="00F22079">
      <w:pPr>
        <w:pStyle w:val="Sraopastraipa"/>
        <w:widowControl w:val="0"/>
        <w:numPr>
          <w:ilvl w:val="0"/>
          <w:numId w:val="26"/>
        </w:numPr>
        <w:tabs>
          <w:tab w:val="left" w:pos="993"/>
        </w:tabs>
        <w:spacing w:after="0" w:line="240" w:lineRule="auto"/>
        <w:ind w:left="0" w:firstLine="567"/>
        <w:jc w:val="both"/>
        <w:rPr>
          <w:rFonts w:ascii="Times New Roman" w:hAnsi="Times New Roman"/>
          <w:sz w:val="24"/>
          <w:szCs w:val="24"/>
        </w:rPr>
      </w:pPr>
      <w:proofErr w:type="spellStart"/>
      <w:r w:rsidRPr="0096628C">
        <w:rPr>
          <w:rFonts w:ascii="Times New Roman" w:hAnsi="Times New Roman"/>
          <w:sz w:val="24"/>
          <w:szCs w:val="24"/>
        </w:rPr>
        <w:t>Pirminis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susipažinimas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su</w:t>
      </w:r>
      <w:proofErr w:type="spellEnd"/>
      <w:r w:rsidRPr="0096628C">
        <w:rPr>
          <w:rFonts w:ascii="Times New Roman" w:hAnsi="Times New Roman"/>
          <w:sz w:val="24"/>
          <w:szCs w:val="24"/>
        </w:rPr>
        <w:t xml:space="preserve"> CVP IS </w:t>
      </w:r>
      <w:proofErr w:type="spellStart"/>
      <w:r w:rsidRPr="0096628C">
        <w:rPr>
          <w:rFonts w:ascii="Times New Roman" w:hAnsi="Times New Roman"/>
          <w:sz w:val="24"/>
          <w:szCs w:val="24"/>
        </w:rPr>
        <w:t>priemonėmis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pateiktais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Tiekėjų</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pasiūlymais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vyks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naudojantis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elektroninėmis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priemonėmis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neanksčiau</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kaip</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skelbime</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apie</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pirkimą</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nurodytą</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datą</w:t>
      </w:r>
      <w:proofErr w:type="spellEnd"/>
      <w:r w:rsidRPr="0096628C">
        <w:rPr>
          <w:rFonts w:ascii="Times New Roman" w:hAnsi="Times New Roman"/>
          <w:sz w:val="24"/>
          <w:szCs w:val="24"/>
        </w:rPr>
        <w:t>.</w:t>
      </w:r>
    </w:p>
    <w:p w14:paraId="28F69A91" w14:textId="77777777" w:rsidR="005C7596" w:rsidRPr="0096628C" w:rsidRDefault="005C7596" w:rsidP="00F22079">
      <w:pPr>
        <w:pStyle w:val="Sraopastraipa"/>
        <w:widowControl w:val="0"/>
        <w:numPr>
          <w:ilvl w:val="0"/>
          <w:numId w:val="26"/>
        </w:numPr>
        <w:tabs>
          <w:tab w:val="left" w:pos="993"/>
        </w:tabs>
        <w:spacing w:after="0" w:line="240" w:lineRule="auto"/>
        <w:ind w:left="0" w:firstLine="567"/>
        <w:jc w:val="both"/>
        <w:rPr>
          <w:rFonts w:ascii="Times New Roman" w:hAnsi="Times New Roman"/>
          <w:sz w:val="24"/>
          <w:szCs w:val="24"/>
        </w:rPr>
      </w:pPr>
      <w:r w:rsidRPr="0096628C">
        <w:rPr>
          <w:rFonts w:ascii="Times New Roman" w:hAnsi="Times New Roman"/>
          <w:sz w:val="24"/>
          <w:szCs w:val="24"/>
        </w:rPr>
        <w:t xml:space="preserve"> </w:t>
      </w:r>
      <w:proofErr w:type="spellStart"/>
      <w:r w:rsidRPr="0096628C">
        <w:rPr>
          <w:rFonts w:ascii="Times New Roman" w:hAnsi="Times New Roman"/>
          <w:sz w:val="24"/>
          <w:szCs w:val="24"/>
        </w:rPr>
        <w:t>Tiekėjai</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nedalyvauja</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susipažinime</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su</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pateiktais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pasiūlymais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taip</w:t>
      </w:r>
      <w:proofErr w:type="spellEnd"/>
      <w:r w:rsidRPr="0096628C">
        <w:rPr>
          <w:rFonts w:ascii="Times New Roman" w:hAnsi="Times New Roman"/>
          <w:sz w:val="24"/>
          <w:szCs w:val="24"/>
        </w:rPr>
        <w:t xml:space="preserve"> pat </w:t>
      </w:r>
      <w:proofErr w:type="spellStart"/>
      <w:r w:rsidRPr="0096628C">
        <w:rPr>
          <w:rFonts w:ascii="Times New Roman" w:hAnsi="Times New Roman"/>
          <w:sz w:val="24"/>
          <w:szCs w:val="24"/>
        </w:rPr>
        <w:t>nedalyvauja</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Komisijos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posėdžiuose</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kuriuose</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atliekamos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pasiūlymų</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nagrinėjimo</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vertinimo</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ir</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palyginimo</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procedūros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Perkančioji</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organizacija</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neteikia</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informacijos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Tiekėjams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apie</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pasiūlymus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pateikusius</w:t>
      </w:r>
      <w:proofErr w:type="spellEnd"/>
      <w:r w:rsidRPr="0096628C">
        <w:rPr>
          <w:rFonts w:ascii="Times New Roman" w:hAnsi="Times New Roman"/>
          <w:sz w:val="24"/>
          <w:szCs w:val="24"/>
        </w:rPr>
        <w:t xml:space="preserve"> Tiekėjus, </w:t>
      </w:r>
      <w:proofErr w:type="spellStart"/>
      <w:r w:rsidRPr="0096628C">
        <w:rPr>
          <w:rFonts w:ascii="Times New Roman" w:hAnsi="Times New Roman"/>
          <w:sz w:val="24"/>
          <w:szCs w:val="24"/>
        </w:rPr>
        <w:t>pasiūlytas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kainas</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iki</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kol</w:t>
      </w:r>
      <w:proofErr w:type="spellEnd"/>
      <w:r w:rsidRPr="0096628C">
        <w:rPr>
          <w:rFonts w:ascii="Times New Roman" w:hAnsi="Times New Roman"/>
          <w:sz w:val="24"/>
          <w:szCs w:val="24"/>
        </w:rPr>
        <w:t xml:space="preserve"> bus </w:t>
      </w:r>
      <w:proofErr w:type="spellStart"/>
      <w:r w:rsidRPr="0096628C">
        <w:rPr>
          <w:rFonts w:ascii="Times New Roman" w:hAnsi="Times New Roman"/>
          <w:sz w:val="24"/>
          <w:szCs w:val="24"/>
        </w:rPr>
        <w:t>įvertinti</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pasiūlymai</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ir</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nustatyta</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pasiūlymų</w:t>
      </w:r>
      <w:proofErr w:type="spellEnd"/>
      <w:r w:rsidRPr="0096628C">
        <w:rPr>
          <w:rFonts w:ascii="Times New Roman" w:hAnsi="Times New Roman"/>
          <w:sz w:val="24"/>
          <w:szCs w:val="24"/>
        </w:rPr>
        <w:t xml:space="preserve"> </w:t>
      </w:r>
      <w:proofErr w:type="spellStart"/>
      <w:r w:rsidRPr="0096628C">
        <w:rPr>
          <w:rFonts w:ascii="Times New Roman" w:hAnsi="Times New Roman"/>
          <w:sz w:val="24"/>
          <w:szCs w:val="24"/>
        </w:rPr>
        <w:t>eilė</w:t>
      </w:r>
      <w:proofErr w:type="spellEnd"/>
      <w:r w:rsidRPr="0096628C">
        <w:rPr>
          <w:rFonts w:ascii="Times New Roman" w:hAnsi="Times New Roman"/>
          <w:sz w:val="24"/>
          <w:szCs w:val="24"/>
        </w:rPr>
        <w:t>.</w:t>
      </w:r>
    </w:p>
    <w:p w14:paraId="17BDE509" w14:textId="77777777" w:rsidR="00F676B7" w:rsidRDefault="00F676B7" w:rsidP="00F676B7">
      <w:pPr>
        <w:ind w:firstLine="652"/>
        <w:jc w:val="both"/>
        <w:rPr>
          <w:rFonts w:eastAsia="Calibri"/>
          <w:b/>
          <w:lang w:eastAsia="en-US"/>
        </w:rPr>
      </w:pPr>
    </w:p>
    <w:p w14:paraId="5A78E088" w14:textId="1A966C1A" w:rsidR="00F676B7" w:rsidRPr="00D25E66" w:rsidRDefault="00F676B7" w:rsidP="00F676B7">
      <w:pPr>
        <w:ind w:firstLine="652"/>
        <w:jc w:val="both"/>
        <w:rPr>
          <w:rFonts w:eastAsia="Calibri"/>
          <w:b/>
          <w:lang w:eastAsia="en-US"/>
        </w:rPr>
      </w:pPr>
      <w:r w:rsidRPr="00D25E66">
        <w:rPr>
          <w:rFonts w:eastAsia="Calibri"/>
          <w:b/>
          <w:lang w:eastAsia="en-US"/>
        </w:rPr>
        <w:t>Pasiūlymų nagrinėjimo procedūros</w:t>
      </w:r>
    </w:p>
    <w:p w14:paraId="6A4AB817" w14:textId="77777777" w:rsidR="00F676B7" w:rsidRPr="00D25E66" w:rsidRDefault="00F676B7" w:rsidP="00F676B7">
      <w:pPr>
        <w:tabs>
          <w:tab w:val="left" w:pos="1134"/>
        </w:tabs>
        <w:ind w:firstLine="567"/>
        <w:rPr>
          <w:rFonts w:eastAsia="Calibri"/>
          <w:b/>
          <w:lang w:eastAsia="zh-CN"/>
        </w:rPr>
      </w:pPr>
    </w:p>
    <w:p w14:paraId="4F853FC4" w14:textId="65AE8FFE" w:rsidR="00F676B7" w:rsidRPr="00D25E66" w:rsidRDefault="00F676B7"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roofErr w:type="spellStart"/>
      <w:r w:rsidRPr="00D25E66">
        <w:rPr>
          <w:rFonts w:ascii="Times New Roman" w:hAnsi="Times New Roman"/>
          <w:sz w:val="24"/>
          <w:szCs w:val="24"/>
        </w:rPr>
        <w:t>Pateiktus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pasiūlymus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nagrinėja</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vertina</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ir</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palygina</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pirkimo</w:t>
      </w:r>
      <w:proofErr w:type="spellEnd"/>
      <w:r w:rsidRPr="00D25E66">
        <w:rPr>
          <w:rFonts w:ascii="Times New Roman" w:hAnsi="Times New Roman"/>
          <w:sz w:val="24"/>
          <w:szCs w:val="24"/>
        </w:rPr>
        <w:t xml:space="preserve"> Komisija:</w:t>
      </w:r>
    </w:p>
    <w:p w14:paraId="4BECF6B1" w14:textId="3A33622D" w:rsidR="00D46AF1" w:rsidRDefault="00C62C79" w:rsidP="00D46AF1">
      <w:pPr>
        <w:widowControl w:val="0"/>
        <w:tabs>
          <w:tab w:val="left" w:pos="709"/>
          <w:tab w:val="left" w:pos="1276"/>
        </w:tabs>
        <w:jc w:val="both"/>
      </w:pPr>
      <w:r>
        <w:tab/>
        <w:t>7</w:t>
      </w:r>
      <w:r w:rsidR="00F22079">
        <w:t>1</w:t>
      </w:r>
      <w:r>
        <w:t xml:space="preserve">.1. </w:t>
      </w:r>
      <w:r w:rsidR="00F676B7" w:rsidRPr="00D25E66">
        <w:t>susipažinusi su pateiktais pasiūlymais</w:t>
      </w:r>
      <w:r w:rsidR="00F676B7" w:rsidRPr="00D25E66">
        <w:rPr>
          <w:rStyle w:val="markedcontent"/>
        </w:rPr>
        <w:t xml:space="preserve"> pirmiausia </w:t>
      </w:r>
      <w:r w:rsidR="00F676B7" w:rsidRPr="00D25E66">
        <w:t xml:space="preserve">įvertina, ar pasiūlymai atitinka pirkimo dokumentuose nustatytus, su pirkimo objektu nesusijusius, reikalavimus, įskaitant nuostatas dėl alternatyvių pasiūlymų teikimo; </w:t>
      </w:r>
    </w:p>
    <w:p w14:paraId="4A3B1876" w14:textId="16AE2D0E" w:rsidR="00D46AF1" w:rsidRDefault="00D46AF1" w:rsidP="00D46AF1">
      <w:pPr>
        <w:widowControl w:val="0"/>
        <w:tabs>
          <w:tab w:val="left" w:pos="709"/>
          <w:tab w:val="left" w:pos="1276"/>
        </w:tabs>
        <w:jc w:val="both"/>
      </w:pPr>
      <w:r>
        <w:tab/>
        <w:t>7</w:t>
      </w:r>
      <w:r w:rsidR="00F22079">
        <w:t>1</w:t>
      </w:r>
      <w:r>
        <w:t xml:space="preserve">.2. </w:t>
      </w:r>
      <w:r w:rsidR="00F676B7" w:rsidRPr="00D25E66">
        <w:rPr>
          <w:rFonts w:eastAsia="Calibri"/>
        </w:rPr>
        <w:t>įvertina EBVPD pateiktą informaciją ir ne vėliau kaip per 3 darbo dienas raštu praneša apie šio patikrinimo rezultatus;</w:t>
      </w:r>
    </w:p>
    <w:p w14:paraId="17958E26" w14:textId="1DC45475" w:rsidR="00D46AF1" w:rsidRDefault="00D46AF1" w:rsidP="00D46AF1">
      <w:pPr>
        <w:widowControl w:val="0"/>
        <w:tabs>
          <w:tab w:val="left" w:pos="709"/>
          <w:tab w:val="left" w:pos="1276"/>
        </w:tabs>
        <w:jc w:val="both"/>
      </w:pPr>
      <w:r>
        <w:tab/>
        <w:t>7</w:t>
      </w:r>
      <w:r w:rsidR="00F22079">
        <w:t>1</w:t>
      </w:r>
      <w:r>
        <w:t xml:space="preserve">.3. </w:t>
      </w:r>
      <w:r w:rsidR="00F676B7" w:rsidRPr="00D25E66">
        <w:rPr>
          <w:rFonts w:eastAsia="Calibri"/>
        </w:rPr>
        <w:t xml:space="preserve">nagrinėja, vertina ir palygina pirkimo dalyvių pateiktus pasiūlymus (tikrina ar </w:t>
      </w:r>
      <w:r w:rsidR="00F676B7" w:rsidRPr="00D25E66">
        <w:t>Tiekėjo</w:t>
      </w:r>
      <w:r w:rsidR="00F676B7" w:rsidRPr="00D25E66">
        <w:rPr>
          <w:rFonts w:eastAsia="Calibri"/>
        </w:rPr>
        <w:t xml:space="preserve"> pasiūlymas atitinka pirkimo sąlygų techninės specifikacijos reikalavimus, atlieka kitus veiksmus, susijusius su pasiūlymų vertinimu);</w:t>
      </w:r>
    </w:p>
    <w:p w14:paraId="77147139" w14:textId="70DD1D8C" w:rsidR="00D46AF1" w:rsidRDefault="00D46AF1" w:rsidP="00D46AF1">
      <w:pPr>
        <w:widowControl w:val="0"/>
        <w:tabs>
          <w:tab w:val="left" w:pos="709"/>
          <w:tab w:val="left" w:pos="1276"/>
        </w:tabs>
        <w:jc w:val="both"/>
      </w:pPr>
      <w:r>
        <w:tab/>
        <w:t>7</w:t>
      </w:r>
      <w:r w:rsidR="00F22079">
        <w:t>1</w:t>
      </w:r>
      <w:r>
        <w:t xml:space="preserve">.4. </w:t>
      </w:r>
      <w:r w:rsidR="00F676B7" w:rsidRPr="00D25E66">
        <w:rPr>
          <w:rFonts w:eastAsia="Calibri"/>
        </w:rPr>
        <w:t>įvertina ar pasiūlyta kaina neviršija pirkimui skirtų lėšų, Perkančiosios organizacijos nustatytų prieš pradedant pirkimo procedūrą</w:t>
      </w:r>
      <w:r w:rsidR="00F676B7" w:rsidRPr="00D25E66">
        <w:t>. Taikomos VPĮ 45 straipsnio 1 dalies 5 punkto nuostatos.</w:t>
      </w:r>
    </w:p>
    <w:p w14:paraId="212F5CDE" w14:textId="0163437E" w:rsidR="00F676B7" w:rsidRPr="00D46AF1" w:rsidRDefault="00D46AF1" w:rsidP="00D46AF1">
      <w:pPr>
        <w:widowControl w:val="0"/>
        <w:tabs>
          <w:tab w:val="left" w:pos="709"/>
          <w:tab w:val="left" w:pos="1276"/>
        </w:tabs>
        <w:jc w:val="both"/>
      </w:pPr>
      <w:r>
        <w:tab/>
        <w:t>7</w:t>
      </w:r>
      <w:r w:rsidR="00F22079">
        <w:t>1</w:t>
      </w:r>
      <w:r>
        <w:t xml:space="preserve">.5. </w:t>
      </w:r>
      <w:r w:rsidR="00F676B7" w:rsidRPr="00D25E66">
        <w:rPr>
          <w:rFonts w:eastAsia="Calibri"/>
        </w:rPr>
        <w:t xml:space="preserve">tikrina ar nebuvo pasiūlyta neįprastai maža kaina. Jeigu pasiūlymo kaina atrodo </w:t>
      </w:r>
      <w:r w:rsidR="00F676B7" w:rsidRPr="00D25E66">
        <w:rPr>
          <w:rFonts w:eastAsia="Calibri"/>
        </w:rPr>
        <w:lastRenderedPageBreak/>
        <w:t>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14:paraId="310A6A1F" w14:textId="77777777" w:rsidR="00F676B7" w:rsidRPr="00D25E66" w:rsidRDefault="00F676B7" w:rsidP="00F22079">
      <w:pPr>
        <w:pStyle w:val="Sraopastraipa"/>
        <w:widowControl w:val="0"/>
        <w:numPr>
          <w:ilvl w:val="0"/>
          <w:numId w:val="26"/>
        </w:numPr>
        <w:tabs>
          <w:tab w:val="left" w:pos="0"/>
          <w:tab w:val="left" w:pos="1134"/>
        </w:tabs>
        <w:suppressAutoHyphens/>
        <w:overflowPunct w:val="0"/>
        <w:autoSpaceDE w:val="0"/>
        <w:autoSpaceDN w:val="0"/>
        <w:adjustRightInd w:val="0"/>
        <w:spacing w:after="0" w:line="240" w:lineRule="auto"/>
        <w:ind w:left="0" w:firstLine="567"/>
        <w:jc w:val="both"/>
        <w:textAlignment w:val="baseline"/>
        <w:rPr>
          <w:rFonts w:ascii="Times New Roman" w:eastAsia="Times New Roman" w:hAnsi="Times New Roman"/>
          <w:sz w:val="24"/>
          <w:szCs w:val="24"/>
        </w:rPr>
      </w:pPr>
      <w:bookmarkStart w:id="14" w:name="_Ref173410719"/>
      <w:proofErr w:type="spellStart"/>
      <w:r w:rsidRPr="00D25E66">
        <w:rPr>
          <w:rFonts w:ascii="Times New Roman" w:hAnsi="Times New Roman"/>
          <w:sz w:val="24"/>
          <w:szCs w:val="24"/>
        </w:rPr>
        <w:t>Jeigu</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Tiekėjas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pateikė</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netikslius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neišsamius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ar</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klaidingus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dokumentus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ar</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duomenis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apie</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atitiktį</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pirkimo</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dokumentų</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reikalavimams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arba</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šių</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dokumentų</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ar</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duomenų</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trūksta</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perkančioji</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organizacija</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gali</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nepažeisdama</w:t>
      </w:r>
      <w:proofErr w:type="spellEnd"/>
      <w:r w:rsidRPr="00D25E66">
        <w:rPr>
          <w:rFonts w:ascii="Times New Roman" w:hAnsi="Times New Roman"/>
          <w:i/>
          <w:iCs/>
          <w:sz w:val="24"/>
          <w:szCs w:val="24"/>
        </w:rPr>
        <w:t> </w:t>
      </w:r>
      <w:proofErr w:type="spellStart"/>
      <w:r w:rsidRPr="00D25E66">
        <w:rPr>
          <w:rFonts w:ascii="Times New Roman" w:hAnsi="Times New Roman"/>
          <w:sz w:val="24"/>
          <w:szCs w:val="24"/>
        </w:rPr>
        <w:t>lygiateisiškumo</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ir</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skaidrumo</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principų</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prašyti</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Tiekėją</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šiuos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dokumentus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ar</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duomenis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patikslinti</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papildyti</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arba</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paaiškinti</w:t>
      </w:r>
      <w:proofErr w:type="spellEnd"/>
      <w:r w:rsidRPr="00D25E66">
        <w:rPr>
          <w:rFonts w:ascii="Times New Roman" w:hAnsi="Times New Roman"/>
          <w:sz w:val="24"/>
          <w:szCs w:val="24"/>
        </w:rPr>
        <w:t xml:space="preserve"> per </w:t>
      </w:r>
      <w:proofErr w:type="spellStart"/>
      <w:r w:rsidRPr="00D25E66">
        <w:rPr>
          <w:rFonts w:ascii="Times New Roman" w:hAnsi="Times New Roman"/>
          <w:sz w:val="24"/>
          <w:szCs w:val="24"/>
        </w:rPr>
        <w:t>jos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nustatytą</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protingą</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terminą</w:t>
      </w:r>
      <w:proofErr w:type="spellEnd"/>
      <w:r w:rsidRPr="00D25E66">
        <w:rPr>
          <w:rFonts w:ascii="Times New Roman" w:hAnsi="Times New Roman"/>
          <w:sz w:val="24"/>
          <w:szCs w:val="24"/>
        </w:rPr>
        <w:t xml:space="preserve">. </w:t>
      </w:r>
      <w:proofErr w:type="spellStart"/>
      <w:r w:rsidRPr="00D25E66">
        <w:rPr>
          <w:rFonts w:ascii="Times New Roman" w:hAnsi="Times New Roman"/>
          <w:bCs/>
          <w:sz w:val="24"/>
          <w:szCs w:val="24"/>
        </w:rPr>
        <w:t>Pasiūlymai</w:t>
      </w:r>
      <w:proofErr w:type="spellEnd"/>
      <w:r w:rsidRPr="00D25E66">
        <w:rPr>
          <w:rFonts w:ascii="Times New Roman" w:hAnsi="Times New Roman"/>
          <w:b/>
          <w:sz w:val="24"/>
          <w:szCs w:val="24"/>
        </w:rPr>
        <w:t> </w:t>
      </w:r>
      <w:proofErr w:type="spellStart"/>
      <w:r w:rsidRPr="00D25E66">
        <w:rPr>
          <w:rFonts w:ascii="Times New Roman" w:hAnsi="Times New Roman"/>
          <w:bCs/>
          <w:sz w:val="24"/>
          <w:szCs w:val="24"/>
        </w:rPr>
        <w:t>tikslinami</w:t>
      </w:r>
      <w:proofErr w:type="spellEnd"/>
      <w:r w:rsidRPr="00D25E66">
        <w:rPr>
          <w:rFonts w:ascii="Times New Roman" w:hAnsi="Times New Roman"/>
          <w:bCs/>
          <w:sz w:val="24"/>
          <w:szCs w:val="24"/>
        </w:rPr>
        <w:t xml:space="preserve">, </w:t>
      </w:r>
      <w:proofErr w:type="spellStart"/>
      <w:r w:rsidRPr="00D25E66">
        <w:rPr>
          <w:rFonts w:ascii="Times New Roman" w:hAnsi="Times New Roman"/>
          <w:bCs/>
          <w:sz w:val="24"/>
          <w:szCs w:val="24"/>
        </w:rPr>
        <w:t>papildomi</w:t>
      </w:r>
      <w:proofErr w:type="spellEnd"/>
      <w:r w:rsidRPr="00D25E66">
        <w:rPr>
          <w:rFonts w:ascii="Times New Roman" w:hAnsi="Times New Roman"/>
          <w:bCs/>
          <w:sz w:val="24"/>
          <w:szCs w:val="24"/>
        </w:rPr>
        <w:t xml:space="preserve"> </w:t>
      </w:r>
      <w:proofErr w:type="spellStart"/>
      <w:r w:rsidRPr="00D25E66">
        <w:rPr>
          <w:rFonts w:ascii="Times New Roman" w:hAnsi="Times New Roman"/>
          <w:bCs/>
          <w:sz w:val="24"/>
          <w:szCs w:val="24"/>
        </w:rPr>
        <w:t>arba</w:t>
      </w:r>
      <w:proofErr w:type="spellEnd"/>
      <w:r w:rsidRPr="00D25E66">
        <w:rPr>
          <w:rFonts w:ascii="Times New Roman" w:hAnsi="Times New Roman"/>
          <w:bCs/>
          <w:sz w:val="24"/>
          <w:szCs w:val="24"/>
        </w:rPr>
        <w:t xml:space="preserve"> </w:t>
      </w:r>
      <w:proofErr w:type="spellStart"/>
      <w:r w:rsidRPr="00D25E66">
        <w:rPr>
          <w:rFonts w:ascii="Times New Roman" w:hAnsi="Times New Roman"/>
          <w:bCs/>
          <w:sz w:val="24"/>
          <w:szCs w:val="24"/>
        </w:rPr>
        <w:t>paaiškinami</w:t>
      </w:r>
      <w:proofErr w:type="spellEnd"/>
      <w:r w:rsidRPr="00D25E66">
        <w:rPr>
          <w:rFonts w:ascii="Times New Roman" w:hAnsi="Times New Roman"/>
          <w:bCs/>
          <w:sz w:val="24"/>
          <w:szCs w:val="24"/>
        </w:rPr>
        <w:t xml:space="preserve"> </w:t>
      </w:r>
      <w:proofErr w:type="spellStart"/>
      <w:r w:rsidRPr="00D25E66">
        <w:rPr>
          <w:rFonts w:ascii="Times New Roman" w:hAnsi="Times New Roman"/>
          <w:bCs/>
          <w:sz w:val="24"/>
          <w:szCs w:val="24"/>
        </w:rPr>
        <w:t>vadovaujantis</w:t>
      </w:r>
      <w:proofErr w:type="spellEnd"/>
      <w:r w:rsidRPr="00D25E66">
        <w:rPr>
          <w:rFonts w:ascii="Times New Roman" w:hAnsi="Times New Roman"/>
          <w:b/>
          <w:bCs/>
          <w:sz w:val="24"/>
          <w:szCs w:val="24"/>
        </w:rPr>
        <w:t xml:space="preserve"> </w:t>
      </w:r>
      <w:proofErr w:type="spellStart"/>
      <w:r w:rsidRPr="00D25E66">
        <w:rPr>
          <w:rFonts w:ascii="Times New Roman" w:hAnsi="Times New Roman"/>
          <w:sz w:val="24"/>
          <w:szCs w:val="24"/>
        </w:rPr>
        <w:t>Viešųjų</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pirkimų</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tarnybos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nustatytomis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taisyklėmis</w:t>
      </w:r>
      <w:proofErr w:type="spellEnd"/>
      <w:r w:rsidRPr="00D25E66">
        <w:rPr>
          <w:rStyle w:val="Puslapioinaosnuoroda"/>
          <w:rFonts w:ascii="Times New Roman" w:hAnsi="Times New Roman"/>
          <w:sz w:val="24"/>
          <w:szCs w:val="24"/>
        </w:rPr>
        <w:footnoteReference w:id="4"/>
      </w:r>
      <w:r w:rsidRPr="00D25E66">
        <w:rPr>
          <w:rStyle w:val="Hipersaitas"/>
          <w:rFonts w:ascii="Times New Roman" w:hAnsi="Times New Roman"/>
          <w:sz w:val="24"/>
          <w:szCs w:val="24"/>
        </w:rPr>
        <w:t>.</w:t>
      </w:r>
      <w:bookmarkEnd w:id="14"/>
    </w:p>
    <w:p w14:paraId="7795E6F3" w14:textId="77777777" w:rsidR="00F676B7" w:rsidRDefault="00F676B7"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bCs/>
          <w:sz w:val="24"/>
          <w:szCs w:val="24"/>
        </w:rPr>
      </w:pPr>
      <w:proofErr w:type="spellStart"/>
      <w:r w:rsidRPr="00D25E66">
        <w:rPr>
          <w:rFonts w:ascii="Times New Roman" w:hAnsi="Times New Roman"/>
          <w:sz w:val="24"/>
          <w:szCs w:val="24"/>
        </w:rPr>
        <w:t>Pirkimo</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komisija</w:t>
      </w:r>
      <w:proofErr w:type="spellEnd"/>
      <w:r w:rsidRPr="00D25E66">
        <w:rPr>
          <w:rFonts w:ascii="Times New Roman" w:hAnsi="Times New Roman"/>
          <w:sz w:val="24"/>
          <w:szCs w:val="24"/>
        </w:rPr>
        <w:t xml:space="preserve"> </w:t>
      </w:r>
      <w:proofErr w:type="spellStart"/>
      <w:r w:rsidRPr="00D25E66">
        <w:rPr>
          <w:rFonts w:ascii="Times New Roman" w:hAnsi="Times New Roman"/>
          <w:bCs/>
          <w:sz w:val="24"/>
          <w:szCs w:val="24"/>
        </w:rPr>
        <w:t>gali</w:t>
      </w:r>
      <w:proofErr w:type="spellEnd"/>
      <w:r w:rsidRPr="00D25E66">
        <w:rPr>
          <w:rFonts w:ascii="Times New Roman" w:hAnsi="Times New Roman"/>
          <w:bCs/>
          <w:sz w:val="24"/>
          <w:szCs w:val="24"/>
        </w:rPr>
        <w:t xml:space="preserve"> </w:t>
      </w:r>
      <w:proofErr w:type="spellStart"/>
      <w:r w:rsidRPr="00D25E66">
        <w:rPr>
          <w:rFonts w:ascii="Times New Roman" w:hAnsi="Times New Roman"/>
          <w:bCs/>
          <w:sz w:val="24"/>
          <w:szCs w:val="24"/>
        </w:rPr>
        <w:t>nevertinti</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viso</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Tiekėjo</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pasiūlymo</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jeigu</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patikrinusi</w:t>
      </w:r>
      <w:proofErr w:type="spellEnd"/>
      <w:r w:rsidRPr="00D25E66">
        <w:rPr>
          <w:rFonts w:ascii="Times New Roman" w:hAnsi="Times New Roman"/>
          <w:sz w:val="24"/>
          <w:szCs w:val="24"/>
        </w:rPr>
        <w:t xml:space="preserve"> jo </w:t>
      </w:r>
      <w:proofErr w:type="spellStart"/>
      <w:r w:rsidRPr="00D25E66">
        <w:rPr>
          <w:rFonts w:ascii="Times New Roman" w:hAnsi="Times New Roman"/>
          <w:sz w:val="24"/>
          <w:szCs w:val="24"/>
        </w:rPr>
        <w:t>dalį</w:t>
      </w:r>
      <w:proofErr w:type="spellEnd"/>
      <w:r w:rsidRPr="00D25E66">
        <w:rPr>
          <w:rFonts w:ascii="Times New Roman" w:hAnsi="Times New Roman"/>
          <w:sz w:val="24"/>
          <w:szCs w:val="24"/>
        </w:rPr>
        <w:t xml:space="preserve"> </w:t>
      </w:r>
      <w:proofErr w:type="spellStart"/>
      <w:r w:rsidRPr="00D25E66">
        <w:rPr>
          <w:rFonts w:ascii="Times New Roman" w:hAnsi="Times New Roman"/>
          <w:bCs/>
          <w:sz w:val="24"/>
          <w:szCs w:val="24"/>
        </w:rPr>
        <w:t>nustato</w:t>
      </w:r>
      <w:proofErr w:type="spellEnd"/>
      <w:r w:rsidRPr="00D25E66">
        <w:rPr>
          <w:rFonts w:ascii="Times New Roman" w:hAnsi="Times New Roman"/>
          <w:bCs/>
          <w:sz w:val="24"/>
          <w:szCs w:val="24"/>
        </w:rPr>
        <w:t>,</w:t>
      </w:r>
      <w:r w:rsidRPr="00D25E66">
        <w:rPr>
          <w:rFonts w:ascii="Times New Roman" w:hAnsi="Times New Roman"/>
          <w:b/>
          <w:sz w:val="24"/>
          <w:szCs w:val="24"/>
        </w:rPr>
        <w:t xml:space="preserve"> </w:t>
      </w:r>
      <w:proofErr w:type="spellStart"/>
      <w:r w:rsidRPr="00D25E66">
        <w:rPr>
          <w:rFonts w:ascii="Times New Roman" w:hAnsi="Times New Roman"/>
          <w:bCs/>
          <w:sz w:val="24"/>
          <w:szCs w:val="24"/>
        </w:rPr>
        <w:t>kad</w:t>
      </w:r>
      <w:proofErr w:type="spellEnd"/>
      <w:r w:rsidRPr="00D25E66">
        <w:rPr>
          <w:rFonts w:ascii="Times New Roman" w:hAnsi="Times New Roman"/>
          <w:bCs/>
          <w:sz w:val="24"/>
          <w:szCs w:val="24"/>
        </w:rPr>
        <w:t>,</w:t>
      </w:r>
      <w:r w:rsidRPr="00D25E66">
        <w:rPr>
          <w:rFonts w:ascii="Times New Roman" w:hAnsi="Times New Roman"/>
          <w:sz w:val="24"/>
          <w:szCs w:val="24"/>
        </w:rPr>
        <w:t xml:space="preserve"> </w:t>
      </w:r>
      <w:proofErr w:type="spellStart"/>
      <w:r w:rsidRPr="00D25E66">
        <w:rPr>
          <w:rFonts w:ascii="Times New Roman" w:hAnsi="Times New Roman"/>
          <w:sz w:val="24"/>
          <w:szCs w:val="24"/>
        </w:rPr>
        <w:t>vadovaujantis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Viešųjų</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pirkimų</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įstatymo</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reikalavimais</w:t>
      </w:r>
      <w:proofErr w:type="spellEnd"/>
      <w:r w:rsidRPr="00D25E66">
        <w:rPr>
          <w:rFonts w:ascii="Times New Roman" w:hAnsi="Times New Roman"/>
          <w:sz w:val="24"/>
          <w:szCs w:val="24"/>
        </w:rPr>
        <w:t xml:space="preserve">, </w:t>
      </w:r>
      <w:proofErr w:type="spellStart"/>
      <w:r w:rsidRPr="00D25E66">
        <w:rPr>
          <w:rFonts w:ascii="Times New Roman" w:hAnsi="Times New Roman"/>
          <w:sz w:val="24"/>
          <w:szCs w:val="24"/>
        </w:rPr>
        <w:t>pasiūlymas</w:t>
      </w:r>
      <w:proofErr w:type="spellEnd"/>
      <w:r w:rsidRPr="00D25E66">
        <w:rPr>
          <w:rFonts w:ascii="Times New Roman" w:hAnsi="Times New Roman"/>
          <w:sz w:val="24"/>
          <w:szCs w:val="24"/>
        </w:rPr>
        <w:t xml:space="preserve"> </w:t>
      </w:r>
      <w:proofErr w:type="spellStart"/>
      <w:r w:rsidRPr="00D25E66">
        <w:rPr>
          <w:rFonts w:ascii="Times New Roman" w:hAnsi="Times New Roman"/>
          <w:bCs/>
          <w:sz w:val="24"/>
          <w:szCs w:val="24"/>
        </w:rPr>
        <w:t>turi</w:t>
      </w:r>
      <w:proofErr w:type="spellEnd"/>
      <w:r w:rsidRPr="00D25E66">
        <w:rPr>
          <w:rFonts w:ascii="Times New Roman" w:hAnsi="Times New Roman"/>
          <w:bCs/>
          <w:sz w:val="24"/>
          <w:szCs w:val="24"/>
        </w:rPr>
        <w:t xml:space="preserve"> </w:t>
      </w:r>
      <w:proofErr w:type="spellStart"/>
      <w:r w:rsidRPr="00D25E66">
        <w:rPr>
          <w:rFonts w:ascii="Times New Roman" w:hAnsi="Times New Roman"/>
          <w:bCs/>
          <w:sz w:val="24"/>
          <w:szCs w:val="24"/>
        </w:rPr>
        <w:t>būti</w:t>
      </w:r>
      <w:proofErr w:type="spellEnd"/>
      <w:r w:rsidRPr="00D25E66">
        <w:rPr>
          <w:rFonts w:ascii="Times New Roman" w:hAnsi="Times New Roman"/>
          <w:bCs/>
          <w:sz w:val="24"/>
          <w:szCs w:val="24"/>
        </w:rPr>
        <w:t xml:space="preserve"> </w:t>
      </w:r>
      <w:proofErr w:type="spellStart"/>
      <w:r w:rsidRPr="00D25E66">
        <w:rPr>
          <w:rFonts w:ascii="Times New Roman" w:hAnsi="Times New Roman"/>
          <w:bCs/>
          <w:sz w:val="24"/>
          <w:szCs w:val="24"/>
        </w:rPr>
        <w:t>atmestas</w:t>
      </w:r>
      <w:proofErr w:type="spellEnd"/>
      <w:r w:rsidRPr="00D25E66">
        <w:rPr>
          <w:rFonts w:ascii="Times New Roman" w:hAnsi="Times New Roman"/>
          <w:bCs/>
          <w:sz w:val="24"/>
          <w:szCs w:val="24"/>
        </w:rPr>
        <w:t>.</w:t>
      </w:r>
    </w:p>
    <w:p w14:paraId="6C6F6DAD" w14:textId="2998F979" w:rsidR="003E6DFF" w:rsidRPr="00992D8E" w:rsidRDefault="00BE729F" w:rsidP="00F22079">
      <w:pPr>
        <w:pStyle w:val="Sraopastraipa"/>
        <w:numPr>
          <w:ilvl w:val="0"/>
          <w:numId w:val="26"/>
        </w:numPr>
        <w:tabs>
          <w:tab w:val="left" w:pos="851"/>
        </w:tabs>
        <w:spacing w:after="0" w:line="240" w:lineRule="auto"/>
        <w:ind w:left="0" w:firstLine="567"/>
        <w:jc w:val="both"/>
        <w:rPr>
          <w:rFonts w:ascii="Times New Roman" w:hAnsi="Times New Roman"/>
          <w:bCs/>
          <w:sz w:val="24"/>
          <w:szCs w:val="24"/>
        </w:rPr>
      </w:pPr>
      <w:proofErr w:type="spellStart"/>
      <w:r w:rsidRPr="00BE729F">
        <w:rPr>
          <w:rFonts w:ascii="Times New Roman" w:hAnsi="Times New Roman"/>
          <w:bCs/>
          <w:sz w:val="24"/>
          <w:szCs w:val="24"/>
        </w:rPr>
        <w:t>Pašalinimo</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pagrindų</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nebuvimo</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ir</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atitikties</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kvalifikacijos</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reikalavimams</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dokumentų</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pagal</w:t>
      </w:r>
      <w:proofErr w:type="spellEnd"/>
      <w:r w:rsidRPr="00BE729F">
        <w:rPr>
          <w:rFonts w:ascii="Times New Roman" w:hAnsi="Times New Roman"/>
          <w:bCs/>
          <w:sz w:val="24"/>
          <w:szCs w:val="24"/>
        </w:rPr>
        <w:t xml:space="preserve"> EBVPD), </w:t>
      </w:r>
      <w:proofErr w:type="spellStart"/>
      <w:r w:rsidRPr="00BE729F">
        <w:rPr>
          <w:rFonts w:ascii="Times New Roman" w:hAnsi="Times New Roman"/>
          <w:bCs/>
          <w:sz w:val="24"/>
          <w:szCs w:val="24"/>
        </w:rPr>
        <w:t>pasitelkiamus</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subrangovus</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jeigu</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tokie</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pasitelkiami</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patvirtinančių</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dokumentų</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reikalaujama</w:t>
      </w:r>
      <w:proofErr w:type="spellEnd"/>
      <w:r w:rsidRPr="00BE729F">
        <w:rPr>
          <w:rFonts w:ascii="Times New Roman" w:hAnsi="Times New Roman"/>
          <w:bCs/>
          <w:sz w:val="24"/>
          <w:szCs w:val="24"/>
        </w:rPr>
        <w:t xml:space="preserve"> tik </w:t>
      </w:r>
      <w:proofErr w:type="spellStart"/>
      <w:r w:rsidRPr="00BE729F">
        <w:rPr>
          <w:rFonts w:ascii="Times New Roman" w:hAnsi="Times New Roman"/>
          <w:bCs/>
          <w:sz w:val="24"/>
          <w:szCs w:val="24"/>
        </w:rPr>
        <w:t>iš</w:t>
      </w:r>
      <w:proofErr w:type="spellEnd"/>
      <w:r w:rsidRPr="00BE729F">
        <w:rPr>
          <w:rFonts w:ascii="Times New Roman" w:hAnsi="Times New Roman"/>
          <w:bCs/>
          <w:sz w:val="24"/>
          <w:szCs w:val="24"/>
        </w:rPr>
        <w:t xml:space="preserve"> to </w:t>
      </w:r>
      <w:proofErr w:type="spellStart"/>
      <w:r w:rsidRPr="00BE729F">
        <w:rPr>
          <w:rFonts w:ascii="Times New Roman" w:hAnsi="Times New Roman"/>
          <w:bCs/>
          <w:sz w:val="24"/>
          <w:szCs w:val="24"/>
        </w:rPr>
        <w:t>tiekėjo</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kurio</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pasiūlymas</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pagal</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vertinimo</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rezultatus</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gali</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būti</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pripažintas</w:t>
      </w:r>
      <w:proofErr w:type="spellEnd"/>
      <w:r w:rsidRPr="00BE729F">
        <w:rPr>
          <w:rFonts w:ascii="Times New Roman" w:hAnsi="Times New Roman"/>
          <w:bCs/>
          <w:sz w:val="24"/>
          <w:szCs w:val="24"/>
        </w:rPr>
        <w:t xml:space="preserve"> </w:t>
      </w:r>
      <w:proofErr w:type="spellStart"/>
      <w:r w:rsidRPr="00BE729F">
        <w:rPr>
          <w:rFonts w:ascii="Times New Roman" w:hAnsi="Times New Roman"/>
          <w:bCs/>
          <w:sz w:val="24"/>
          <w:szCs w:val="24"/>
        </w:rPr>
        <w:t>laimėjusiu</w:t>
      </w:r>
      <w:proofErr w:type="spellEnd"/>
      <w:r w:rsidRPr="00BE729F">
        <w:rPr>
          <w:rFonts w:ascii="Times New Roman" w:hAnsi="Times New Roman"/>
          <w:bCs/>
          <w:sz w:val="24"/>
          <w:szCs w:val="24"/>
        </w:rPr>
        <w:t>.</w:t>
      </w:r>
    </w:p>
    <w:p w14:paraId="2B303B9E" w14:textId="77777777" w:rsidR="005F13D9" w:rsidRPr="00222018" w:rsidRDefault="005F13D9" w:rsidP="006D487B">
      <w:pPr>
        <w:jc w:val="both"/>
      </w:pPr>
    </w:p>
    <w:p w14:paraId="29A2EA58" w14:textId="77777777" w:rsidR="00F23D85" w:rsidRDefault="00F23D85" w:rsidP="006D487B">
      <w:pPr>
        <w:ind w:firstLine="652"/>
        <w:jc w:val="both"/>
        <w:rPr>
          <w:rFonts w:eastAsia="Calibri"/>
          <w:b/>
          <w:lang w:eastAsia="en-US"/>
        </w:rPr>
      </w:pPr>
      <w:r>
        <w:rPr>
          <w:rFonts w:eastAsia="Calibri"/>
          <w:b/>
          <w:lang w:eastAsia="en-US"/>
        </w:rPr>
        <w:t>Pasiūlymų vertinimo kriterijai ir sąlygos</w:t>
      </w:r>
    </w:p>
    <w:p w14:paraId="6A04FC38" w14:textId="77777777" w:rsidR="00F23D85" w:rsidRDefault="00F23D85" w:rsidP="006D487B">
      <w:pPr>
        <w:rPr>
          <w:lang w:eastAsia="en-US"/>
        </w:rPr>
      </w:pPr>
    </w:p>
    <w:p w14:paraId="5C4CF0C5" w14:textId="60BD3A84" w:rsidR="00F23D85" w:rsidRPr="00F23D85" w:rsidRDefault="00F23D85" w:rsidP="00F22079">
      <w:pPr>
        <w:pStyle w:val="Sraopastraipa"/>
        <w:widowControl w:val="0"/>
        <w:numPr>
          <w:ilvl w:val="0"/>
          <w:numId w:val="26"/>
        </w:numPr>
        <w:autoSpaceDE w:val="0"/>
        <w:autoSpaceDN w:val="0"/>
        <w:adjustRightInd w:val="0"/>
        <w:spacing w:after="0" w:line="240" w:lineRule="auto"/>
        <w:ind w:left="0" w:firstLine="567"/>
        <w:jc w:val="both"/>
        <w:rPr>
          <w:rFonts w:ascii="Times New Roman" w:eastAsia="Times New Roman" w:hAnsi="Times New Roman"/>
          <w:b/>
          <w:sz w:val="24"/>
          <w:szCs w:val="24"/>
        </w:rPr>
      </w:pPr>
      <w:proofErr w:type="spellStart"/>
      <w:r w:rsidRPr="00F23D85">
        <w:rPr>
          <w:rFonts w:ascii="Times New Roman" w:hAnsi="Times New Roman"/>
          <w:sz w:val="24"/>
          <w:szCs w:val="24"/>
        </w:rPr>
        <w:t>Šiame</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pirkime</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ekonomiškai</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naudingiausias</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pasiūlymas</w:t>
      </w:r>
      <w:proofErr w:type="spellEnd"/>
      <w:r w:rsidRPr="00F23D85">
        <w:rPr>
          <w:rFonts w:ascii="Times New Roman" w:hAnsi="Times New Roman"/>
          <w:sz w:val="24"/>
          <w:szCs w:val="24"/>
        </w:rPr>
        <w:t xml:space="preserve"> bus </w:t>
      </w:r>
      <w:proofErr w:type="spellStart"/>
      <w:r w:rsidRPr="00F23D85">
        <w:rPr>
          <w:rFonts w:ascii="Times New Roman" w:hAnsi="Times New Roman"/>
          <w:sz w:val="24"/>
          <w:szCs w:val="24"/>
        </w:rPr>
        <w:t>išrenkamas</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pagal</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kainą</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Ekonomiškai</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naudingiausiu</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pasiūlymu</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laikomas</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mažiausios</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kainos</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pasiūlymas</w:t>
      </w:r>
      <w:proofErr w:type="spellEnd"/>
      <w:r w:rsidRPr="00F23D85">
        <w:rPr>
          <w:rFonts w:ascii="Times New Roman" w:hAnsi="Times New Roman"/>
          <w:sz w:val="24"/>
          <w:szCs w:val="24"/>
        </w:rPr>
        <w:t>.</w:t>
      </w:r>
      <w:r w:rsidRPr="00F23D85">
        <w:rPr>
          <w:rFonts w:ascii="Times New Roman" w:hAnsi="Times New Roman"/>
          <w:b/>
          <w:sz w:val="24"/>
          <w:szCs w:val="24"/>
        </w:rPr>
        <w:t xml:space="preserve">  </w:t>
      </w:r>
    </w:p>
    <w:p w14:paraId="0EBD9C26" w14:textId="77777777" w:rsidR="00F23D85" w:rsidRPr="00F23D85" w:rsidRDefault="00F23D85" w:rsidP="00F22079">
      <w:pPr>
        <w:pStyle w:val="Sraopastraipa"/>
        <w:numPr>
          <w:ilvl w:val="0"/>
          <w:numId w:val="26"/>
        </w:numPr>
        <w:spacing w:after="0" w:line="240" w:lineRule="auto"/>
        <w:ind w:left="0" w:firstLine="567"/>
        <w:jc w:val="both"/>
        <w:rPr>
          <w:rFonts w:ascii="Times New Roman" w:hAnsi="Times New Roman"/>
          <w:sz w:val="24"/>
          <w:szCs w:val="24"/>
        </w:rPr>
      </w:pPr>
      <w:r w:rsidRPr="00F23D85">
        <w:rPr>
          <w:rFonts w:ascii="Times New Roman" w:hAnsi="Times New Roman"/>
          <w:sz w:val="24"/>
          <w:szCs w:val="24"/>
        </w:rPr>
        <w:t xml:space="preserve">Tais </w:t>
      </w:r>
      <w:proofErr w:type="spellStart"/>
      <w:r w:rsidRPr="00F23D85">
        <w:rPr>
          <w:rFonts w:ascii="Times New Roman" w:hAnsi="Times New Roman"/>
          <w:sz w:val="24"/>
          <w:szCs w:val="24"/>
        </w:rPr>
        <w:t>atvejais</w:t>
      </w:r>
      <w:proofErr w:type="spellEnd"/>
      <w:r w:rsidRPr="00F23D85">
        <w:rPr>
          <w:rFonts w:ascii="Times New Roman" w:hAnsi="Times New Roman"/>
          <w:sz w:val="24"/>
          <w:szCs w:val="24"/>
        </w:rPr>
        <w:t xml:space="preserve">, kai </w:t>
      </w:r>
      <w:proofErr w:type="spellStart"/>
      <w:r w:rsidRPr="00F23D85">
        <w:rPr>
          <w:rFonts w:ascii="Times New Roman" w:hAnsi="Times New Roman"/>
          <w:sz w:val="24"/>
          <w:szCs w:val="24"/>
        </w:rPr>
        <w:t>kelių</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dalyvių</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pasiūlymų</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ekonominis</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naudingumas</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yra</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vienodas</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nustatant</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pasiūlymų</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eilę</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pirmesnis</w:t>
      </w:r>
      <w:proofErr w:type="spellEnd"/>
      <w:r w:rsidRPr="00F23D85">
        <w:rPr>
          <w:rFonts w:ascii="Times New Roman" w:hAnsi="Times New Roman"/>
          <w:sz w:val="24"/>
          <w:szCs w:val="24"/>
        </w:rPr>
        <w:t xml:space="preserve"> į </w:t>
      </w:r>
      <w:proofErr w:type="spellStart"/>
      <w:r w:rsidRPr="00F23D85">
        <w:rPr>
          <w:rFonts w:ascii="Times New Roman" w:hAnsi="Times New Roman"/>
          <w:sz w:val="24"/>
          <w:szCs w:val="24"/>
        </w:rPr>
        <w:t>šią</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eilę</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įrašomas</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dalyvis</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kurio</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pasiūlymas</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pateiktas</w:t>
      </w:r>
      <w:proofErr w:type="spellEnd"/>
      <w:r w:rsidRPr="00F23D85">
        <w:rPr>
          <w:rFonts w:ascii="Times New Roman" w:hAnsi="Times New Roman"/>
          <w:sz w:val="24"/>
          <w:szCs w:val="24"/>
        </w:rPr>
        <w:t xml:space="preserve"> </w:t>
      </w:r>
      <w:proofErr w:type="spellStart"/>
      <w:r w:rsidRPr="00F23D85">
        <w:rPr>
          <w:rFonts w:ascii="Times New Roman" w:hAnsi="Times New Roman"/>
          <w:sz w:val="24"/>
          <w:szCs w:val="24"/>
        </w:rPr>
        <w:t>anksčiausiai</w:t>
      </w:r>
      <w:proofErr w:type="spellEnd"/>
      <w:r w:rsidRPr="00F23D85">
        <w:rPr>
          <w:rFonts w:ascii="Times New Roman" w:hAnsi="Times New Roman"/>
          <w:sz w:val="24"/>
          <w:szCs w:val="24"/>
        </w:rPr>
        <w:t>.</w:t>
      </w:r>
    </w:p>
    <w:p w14:paraId="1B1C0478" w14:textId="77777777" w:rsidR="00F23D85" w:rsidRPr="00F23D85" w:rsidRDefault="00F23D85" w:rsidP="00F22079">
      <w:pPr>
        <w:numPr>
          <w:ilvl w:val="0"/>
          <w:numId w:val="26"/>
        </w:numPr>
        <w:ind w:left="0" w:firstLine="567"/>
        <w:jc w:val="both"/>
        <w:rPr>
          <w:lang w:eastAsia="en-US"/>
        </w:rPr>
      </w:pPr>
      <w:r w:rsidRPr="00F23D85">
        <w:rPr>
          <w:rFonts w:eastAsia="Calibri"/>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2F53FD" w14:textId="77777777" w:rsidR="00263C1E" w:rsidRDefault="00263C1E" w:rsidP="00871FC0">
      <w:pPr>
        <w:ind w:left="567"/>
        <w:jc w:val="both"/>
        <w:rPr>
          <w:rFonts w:eastAsia="Calibri"/>
          <w:b/>
          <w:lang w:eastAsia="en-US"/>
        </w:rPr>
      </w:pPr>
    </w:p>
    <w:p w14:paraId="040CD9E1" w14:textId="277C49FE" w:rsidR="00871FC0" w:rsidRDefault="00871FC0" w:rsidP="00871FC0">
      <w:pPr>
        <w:ind w:left="567"/>
        <w:jc w:val="both"/>
        <w:rPr>
          <w:rFonts w:eastAsia="Calibri"/>
          <w:b/>
          <w:lang w:eastAsia="en-US"/>
        </w:rPr>
      </w:pPr>
      <w:r>
        <w:rPr>
          <w:rFonts w:eastAsia="Calibri"/>
          <w:b/>
          <w:lang w:eastAsia="en-US"/>
        </w:rPr>
        <w:t>Pasiūlymų atmetimo pagrindai</w:t>
      </w:r>
    </w:p>
    <w:p w14:paraId="075667CD" w14:textId="77777777" w:rsidR="009E2871" w:rsidRDefault="009E2871" w:rsidP="00871FC0">
      <w:pPr>
        <w:ind w:left="567"/>
        <w:jc w:val="both"/>
        <w:rPr>
          <w:rFonts w:eastAsia="Calibri"/>
          <w:b/>
          <w:lang w:eastAsia="en-US"/>
        </w:rPr>
      </w:pPr>
    </w:p>
    <w:p w14:paraId="7848EE8E" w14:textId="77777777" w:rsidR="00861D2C" w:rsidRPr="00302B2F" w:rsidRDefault="00825904" w:rsidP="00F22079">
      <w:pPr>
        <w:pStyle w:val="Sraopastraipa"/>
        <w:widowControl w:val="0"/>
        <w:numPr>
          <w:ilvl w:val="0"/>
          <w:numId w:val="26"/>
        </w:numPr>
        <w:spacing w:after="0" w:line="240" w:lineRule="auto"/>
        <w:ind w:hanging="153"/>
        <w:jc w:val="both"/>
        <w:rPr>
          <w:rFonts w:ascii="Times New Roman" w:hAnsi="Times New Roman"/>
          <w:sz w:val="24"/>
          <w:szCs w:val="24"/>
        </w:rPr>
      </w:pPr>
      <w:proofErr w:type="spellStart"/>
      <w:r w:rsidRPr="00302B2F">
        <w:rPr>
          <w:rFonts w:ascii="Times New Roman" w:hAnsi="Times New Roman"/>
          <w:b/>
          <w:sz w:val="24"/>
          <w:szCs w:val="24"/>
        </w:rPr>
        <w:t>Komisija</w:t>
      </w:r>
      <w:proofErr w:type="spellEnd"/>
      <w:r w:rsidRPr="00302B2F">
        <w:rPr>
          <w:rFonts w:ascii="Times New Roman" w:hAnsi="Times New Roman"/>
          <w:b/>
          <w:sz w:val="24"/>
          <w:szCs w:val="24"/>
        </w:rPr>
        <w:t xml:space="preserve"> </w:t>
      </w:r>
      <w:proofErr w:type="spellStart"/>
      <w:r w:rsidRPr="00302B2F">
        <w:rPr>
          <w:rFonts w:ascii="Times New Roman" w:hAnsi="Times New Roman"/>
          <w:b/>
          <w:sz w:val="24"/>
          <w:szCs w:val="24"/>
        </w:rPr>
        <w:t>atmeta</w:t>
      </w:r>
      <w:proofErr w:type="spellEnd"/>
      <w:r w:rsidRPr="00302B2F">
        <w:rPr>
          <w:rFonts w:ascii="Times New Roman" w:hAnsi="Times New Roman"/>
          <w:b/>
          <w:sz w:val="24"/>
          <w:szCs w:val="24"/>
        </w:rPr>
        <w:t xml:space="preserve"> </w:t>
      </w:r>
      <w:proofErr w:type="spellStart"/>
      <w:r w:rsidRPr="00302B2F">
        <w:rPr>
          <w:rFonts w:ascii="Times New Roman" w:hAnsi="Times New Roman"/>
          <w:b/>
          <w:sz w:val="24"/>
          <w:szCs w:val="24"/>
        </w:rPr>
        <w:t>pasiūlymą</w:t>
      </w:r>
      <w:proofErr w:type="spellEnd"/>
      <w:r w:rsidRPr="00302B2F">
        <w:rPr>
          <w:rFonts w:ascii="Times New Roman" w:hAnsi="Times New Roman"/>
          <w:sz w:val="24"/>
          <w:szCs w:val="24"/>
        </w:rPr>
        <w:t xml:space="preserve">, </w:t>
      </w:r>
      <w:proofErr w:type="spellStart"/>
      <w:r w:rsidRPr="00302B2F">
        <w:rPr>
          <w:rFonts w:ascii="Times New Roman" w:hAnsi="Times New Roman"/>
          <w:sz w:val="24"/>
          <w:szCs w:val="24"/>
        </w:rPr>
        <w:t>jeigu</w:t>
      </w:r>
      <w:proofErr w:type="spellEnd"/>
      <w:r w:rsidRPr="00302B2F">
        <w:rPr>
          <w:rFonts w:ascii="Times New Roman" w:hAnsi="Times New Roman"/>
          <w:sz w:val="24"/>
          <w:szCs w:val="24"/>
        </w:rPr>
        <w:t>:</w:t>
      </w:r>
    </w:p>
    <w:p w14:paraId="5832ACCD" w14:textId="46A93A3A" w:rsidR="00D46AF1" w:rsidRDefault="00F22079" w:rsidP="00D46AF1">
      <w:pPr>
        <w:widowControl w:val="0"/>
        <w:ind w:firstLine="774"/>
        <w:jc w:val="both"/>
      </w:pPr>
      <w:r>
        <w:t>78</w:t>
      </w:r>
      <w:r w:rsidR="00D46AF1">
        <w:t xml:space="preserve">.1. </w:t>
      </w:r>
      <w:r w:rsidR="00861D2C" w:rsidRPr="00D46AF1">
        <w:t xml:space="preserve">pasiūlymas </w:t>
      </w:r>
      <w:r w:rsidR="00861D2C" w:rsidRPr="00D46AF1">
        <w:rPr>
          <w:bCs/>
        </w:rPr>
        <w:t>neatitinka pirkimo dokumentų reikalavimų</w:t>
      </w:r>
      <w:r w:rsidR="00861D2C" w:rsidRPr="00D46AF1">
        <w:rPr>
          <w:b/>
        </w:rPr>
        <w:t xml:space="preserve"> </w:t>
      </w:r>
      <w:r w:rsidR="00861D2C" w:rsidRPr="00D46AF1">
        <w:t>ir jo trūkumai negali būti ištaisyti vadovaujantis Viešųjų pirkimų tarnybos nustatytomis taisyklėmis;</w:t>
      </w:r>
    </w:p>
    <w:p w14:paraId="08CB9342" w14:textId="46EFC662" w:rsidR="00D46AF1" w:rsidRDefault="00F22079" w:rsidP="00D46AF1">
      <w:pPr>
        <w:widowControl w:val="0"/>
        <w:ind w:firstLine="774"/>
        <w:jc w:val="both"/>
      </w:pPr>
      <w:r>
        <w:t>78</w:t>
      </w:r>
      <w:r w:rsidR="00D46AF1">
        <w:t xml:space="preserve">.2. </w:t>
      </w:r>
      <w:r w:rsidR="00825904" w:rsidRPr="00D46AF1">
        <w:t>dalyvis atitinka bent vieną pirkimo sąlygų 4 priede nurodytą pašalinimo pagrindą;</w:t>
      </w:r>
    </w:p>
    <w:p w14:paraId="2F7162F0" w14:textId="1B1F419F" w:rsidR="00D46AF1" w:rsidRDefault="00F22079" w:rsidP="00D46AF1">
      <w:pPr>
        <w:widowControl w:val="0"/>
        <w:ind w:firstLine="774"/>
        <w:jc w:val="both"/>
      </w:pPr>
      <w:r>
        <w:t>78</w:t>
      </w:r>
      <w:r w:rsidR="00D46AF1">
        <w:t xml:space="preserve">.3. </w:t>
      </w:r>
      <w:r w:rsidR="00CD0EF7" w:rsidRPr="00D46AF1">
        <w:t xml:space="preserve">dalyvis </w:t>
      </w:r>
      <w:r w:rsidR="00CD0EF7" w:rsidRPr="00D46AF1">
        <w:rPr>
          <w:bCs/>
        </w:rPr>
        <w:t>neatitinka</w:t>
      </w:r>
      <w:r w:rsidR="00CD0EF7" w:rsidRPr="00D46AF1">
        <w:t xml:space="preserve"> bent vieno pirkimo dokumentuose nustatyto </w:t>
      </w:r>
      <w:r w:rsidR="00CD0EF7" w:rsidRPr="00D46AF1">
        <w:rPr>
          <w:bCs/>
        </w:rPr>
        <w:t>kvalifikacijos reikalavimo</w:t>
      </w:r>
      <w:r w:rsidR="00CD0EF7" w:rsidRPr="00D46AF1">
        <w:t xml:space="preserve"> (jeigu taikytina) ir (ar), jeigu taikytina, </w:t>
      </w:r>
      <w:r w:rsidR="00CD0EF7" w:rsidRPr="00D46AF1">
        <w:rPr>
          <w:bCs/>
        </w:rPr>
        <w:t>kokybės vadybos sistemos ir (ar) aplinkos apsaugos vadybos sistemos standartų reikalavimo;</w:t>
      </w:r>
    </w:p>
    <w:p w14:paraId="169BEB61" w14:textId="6179E4FE" w:rsidR="00D46AF1" w:rsidRDefault="00F22079" w:rsidP="00D46AF1">
      <w:pPr>
        <w:widowControl w:val="0"/>
        <w:ind w:firstLine="774"/>
        <w:jc w:val="both"/>
      </w:pPr>
      <w:r>
        <w:t>78</w:t>
      </w:r>
      <w:r w:rsidR="00D46AF1">
        <w:t xml:space="preserve">.4. </w:t>
      </w:r>
      <w:r w:rsidR="00825904" w:rsidRPr="00D46AF1">
        <w:t>dalyvis per perkančiosios organizacijos nustatytą terminą nepatikslino, nepapildė, nepaaiškino informacijos;</w:t>
      </w:r>
    </w:p>
    <w:p w14:paraId="158F6AC3" w14:textId="2F043AA6" w:rsidR="00D46AF1" w:rsidRDefault="00F22079" w:rsidP="00D46AF1">
      <w:pPr>
        <w:widowControl w:val="0"/>
        <w:ind w:firstLine="774"/>
        <w:jc w:val="both"/>
      </w:pPr>
      <w:r>
        <w:t>78</w:t>
      </w:r>
      <w:r w:rsidR="00D46AF1">
        <w:t xml:space="preserve">.5. </w:t>
      </w:r>
      <w:r w:rsidR="00825904" w:rsidRPr="00D46AF1">
        <w:t>pasiūlyta kaina viršija pirkimui skirtas lėšas, Perkančiosios organizacijos nustatytas prieš pradedant pirkimo procedūrą, išskyrus Viešųjų pirkimų įstatymo 45 straipsnio 1 dalies 5 punkte numatytus atvejus;</w:t>
      </w:r>
    </w:p>
    <w:p w14:paraId="53281678" w14:textId="265D8655" w:rsidR="00825904" w:rsidRPr="00D46AF1" w:rsidRDefault="00F22079" w:rsidP="00D46AF1">
      <w:pPr>
        <w:widowControl w:val="0"/>
        <w:ind w:firstLine="774"/>
        <w:jc w:val="both"/>
      </w:pPr>
      <w:r>
        <w:t>78</w:t>
      </w:r>
      <w:r w:rsidR="00D46AF1">
        <w:t xml:space="preserve">.6. </w:t>
      </w:r>
      <w:r w:rsidR="00825904" w:rsidRPr="00D46AF1">
        <w:t>pasiūlyme nurodyta neįprastai maža kaina ir dalyvis nepateikia tinkamų pasiūlytos neįprastai mažos kainos pagrįstumo įrodymų;</w:t>
      </w:r>
    </w:p>
    <w:p w14:paraId="79D0A825" w14:textId="77777777" w:rsidR="00DF4CE7" w:rsidRPr="0085219F" w:rsidRDefault="00DF4CE7" w:rsidP="00DF4CE7">
      <w:pPr>
        <w:pStyle w:val="Sraopastraipa"/>
        <w:widowControl w:val="0"/>
        <w:spacing w:after="0" w:line="240" w:lineRule="auto"/>
        <w:ind w:left="1047"/>
        <w:jc w:val="both"/>
        <w:rPr>
          <w:rFonts w:ascii="Times New Roman" w:hAnsi="Times New Roman"/>
          <w:sz w:val="24"/>
          <w:szCs w:val="24"/>
        </w:rPr>
      </w:pPr>
    </w:p>
    <w:p w14:paraId="2B303BC4" w14:textId="15ABB8FF" w:rsidR="005F13D9" w:rsidRPr="00133CFC" w:rsidRDefault="005F13D9" w:rsidP="005F13D9">
      <w:pPr>
        <w:jc w:val="center"/>
        <w:rPr>
          <w:b/>
        </w:rPr>
      </w:pPr>
      <w:bookmarkStart w:id="15" w:name="_Toc47844937"/>
      <w:bookmarkStart w:id="16" w:name="_Toc60525491"/>
      <w:r w:rsidRPr="00133CFC">
        <w:rPr>
          <w:b/>
        </w:rPr>
        <w:t>X SKYRIUS</w:t>
      </w:r>
    </w:p>
    <w:p w14:paraId="25BD0A9D" w14:textId="77777777" w:rsidR="0025729C" w:rsidRPr="0025729C" w:rsidRDefault="0025729C" w:rsidP="0025729C">
      <w:pPr>
        <w:pStyle w:val="Antrat1"/>
        <w:widowControl w:val="0"/>
        <w:numPr>
          <w:ilvl w:val="0"/>
          <w:numId w:val="0"/>
        </w:numPr>
        <w:tabs>
          <w:tab w:val="left" w:pos="567"/>
        </w:tabs>
        <w:spacing w:before="0" w:after="0"/>
        <w:rPr>
          <w:b/>
          <w:sz w:val="24"/>
          <w:szCs w:val="24"/>
        </w:rPr>
      </w:pPr>
      <w:bookmarkStart w:id="17" w:name="_Toc124864411"/>
      <w:bookmarkEnd w:id="15"/>
      <w:bookmarkEnd w:id="16"/>
      <w:r w:rsidRPr="0025729C">
        <w:rPr>
          <w:b/>
          <w:sz w:val="24"/>
          <w:szCs w:val="24"/>
        </w:rPr>
        <w:lastRenderedPageBreak/>
        <w:t>PASIŪLYMŲ EILĖ IR LAIMĖTOJO NUSTATYMAS</w:t>
      </w:r>
      <w:bookmarkEnd w:id="17"/>
    </w:p>
    <w:p w14:paraId="2B303BC6" w14:textId="77777777" w:rsidR="005F13D9" w:rsidRPr="00133CFC" w:rsidRDefault="005F13D9" w:rsidP="005F13D9">
      <w:pPr>
        <w:ind w:firstLine="851"/>
        <w:jc w:val="both"/>
      </w:pPr>
    </w:p>
    <w:p w14:paraId="2F9CC46F" w14:textId="182532D5" w:rsidR="007032C5" w:rsidRPr="00A07607" w:rsidRDefault="007032C5" w:rsidP="00F22079">
      <w:pPr>
        <w:pStyle w:val="Sraopastraipa"/>
        <w:numPr>
          <w:ilvl w:val="0"/>
          <w:numId w:val="26"/>
        </w:numPr>
        <w:ind w:left="0" w:firstLine="567"/>
        <w:jc w:val="both"/>
        <w:rPr>
          <w:rFonts w:ascii="Times New Roman" w:hAnsi="Times New Roman"/>
          <w:strike/>
          <w:sz w:val="24"/>
          <w:szCs w:val="24"/>
        </w:rPr>
      </w:pPr>
      <w:proofErr w:type="spellStart"/>
      <w:r w:rsidRPr="00A07607">
        <w:rPr>
          <w:rFonts w:ascii="Times New Roman" w:eastAsiaTheme="minorEastAsia" w:hAnsi="Times New Roman"/>
          <w:sz w:val="24"/>
          <w:szCs w:val="24"/>
        </w:rPr>
        <w:t>Išnagrinėjusi</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įvertinusi</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ir</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palyginusi</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pateiktus</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pasiūlymus</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pirkimo</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Komisija</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nustato</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pasiūlymų</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eilę</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išskyrus</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atvejus</w:t>
      </w:r>
      <w:proofErr w:type="spellEnd"/>
      <w:r w:rsidRPr="00A07607">
        <w:rPr>
          <w:rFonts w:ascii="Times New Roman" w:eastAsiaTheme="minorEastAsia" w:hAnsi="Times New Roman"/>
          <w:sz w:val="24"/>
          <w:szCs w:val="24"/>
        </w:rPr>
        <w:t xml:space="preserve">, kai </w:t>
      </w:r>
      <w:proofErr w:type="spellStart"/>
      <w:r w:rsidRPr="00A07607">
        <w:rPr>
          <w:rFonts w:ascii="Times New Roman" w:eastAsiaTheme="minorEastAsia" w:hAnsi="Times New Roman"/>
          <w:sz w:val="24"/>
          <w:szCs w:val="24"/>
        </w:rPr>
        <w:t>pasiūlymą</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pateikia</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arba</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įvertinus</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pasiūlymus</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liko</w:t>
      </w:r>
      <w:proofErr w:type="spellEnd"/>
      <w:r w:rsidRPr="00A07607">
        <w:rPr>
          <w:rFonts w:ascii="Times New Roman" w:eastAsiaTheme="minorEastAsia" w:hAnsi="Times New Roman"/>
          <w:sz w:val="24"/>
          <w:szCs w:val="24"/>
        </w:rPr>
        <w:t xml:space="preserve"> tik </w:t>
      </w:r>
      <w:proofErr w:type="spellStart"/>
      <w:r w:rsidRPr="00A07607">
        <w:rPr>
          <w:rFonts w:ascii="Times New Roman" w:eastAsiaTheme="minorEastAsia" w:hAnsi="Times New Roman"/>
          <w:sz w:val="24"/>
          <w:szCs w:val="24"/>
        </w:rPr>
        <w:t>vienas</w:t>
      </w:r>
      <w:proofErr w:type="spellEnd"/>
      <w:r w:rsidRPr="00A07607">
        <w:rPr>
          <w:rFonts w:ascii="Times New Roman" w:eastAsiaTheme="minorEastAsia" w:hAnsi="Times New Roman"/>
          <w:sz w:val="24"/>
          <w:szCs w:val="24"/>
        </w:rPr>
        <w:t xml:space="preserve"> </w:t>
      </w:r>
      <w:proofErr w:type="spellStart"/>
      <w:r w:rsidRPr="00A07607">
        <w:rPr>
          <w:rFonts w:ascii="Times New Roman" w:eastAsiaTheme="minorEastAsia" w:hAnsi="Times New Roman"/>
          <w:sz w:val="24"/>
          <w:szCs w:val="24"/>
        </w:rPr>
        <w:t>tiekėjas</w:t>
      </w:r>
      <w:proofErr w:type="spellEnd"/>
      <w:r w:rsidRPr="00A07607">
        <w:rPr>
          <w:rFonts w:ascii="Times New Roman" w:eastAsiaTheme="minorEastAsia" w:hAnsi="Times New Roman"/>
          <w:sz w:val="24"/>
          <w:szCs w:val="24"/>
        </w:rPr>
        <w:t xml:space="preserve">), </w:t>
      </w:r>
      <w:r w:rsidRPr="00A07607">
        <w:rPr>
          <w:rFonts w:ascii="Times New Roman" w:hAnsi="Times New Roman"/>
          <w:sz w:val="24"/>
          <w:szCs w:val="24"/>
        </w:rPr>
        <w:t xml:space="preserve">į </w:t>
      </w:r>
      <w:proofErr w:type="spellStart"/>
      <w:r w:rsidRPr="00A07607">
        <w:rPr>
          <w:rFonts w:ascii="Times New Roman" w:hAnsi="Times New Roman"/>
          <w:sz w:val="24"/>
          <w:szCs w:val="24"/>
        </w:rPr>
        <w:t>kurią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įtraukia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neatmestus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pasiūlymus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nustato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laimėjusį</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bei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priima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sprendimą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dėl</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sutarties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sudarymo</w:t>
      </w:r>
      <w:proofErr w:type="spellEnd"/>
      <w:r w:rsidRPr="00A07607">
        <w:rPr>
          <w:rFonts w:ascii="Times New Roman" w:hAnsi="Times New Roman"/>
          <w:sz w:val="24"/>
          <w:szCs w:val="24"/>
        </w:rPr>
        <w:t xml:space="preserve">. </w:t>
      </w:r>
    </w:p>
    <w:p w14:paraId="2C289F15"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proofErr w:type="spellStart"/>
      <w:r w:rsidRPr="00A07607">
        <w:rPr>
          <w:rFonts w:ascii="Times New Roman" w:hAnsi="Times New Roman"/>
          <w:sz w:val="24"/>
          <w:szCs w:val="24"/>
        </w:rPr>
        <w:t>Pasiūlymų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eilė</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nustatoma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ekonominio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naudingumo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mažėjimo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tvarka</w:t>
      </w:r>
      <w:proofErr w:type="spellEnd"/>
      <w:r w:rsidRPr="00A07607">
        <w:rPr>
          <w:rFonts w:ascii="Times New Roman" w:hAnsi="Times New Roman"/>
          <w:sz w:val="24"/>
          <w:szCs w:val="24"/>
        </w:rPr>
        <w:t xml:space="preserve">. Kai </w:t>
      </w:r>
      <w:proofErr w:type="spellStart"/>
      <w:r w:rsidRPr="00A07607">
        <w:rPr>
          <w:rFonts w:ascii="Times New Roman" w:hAnsi="Times New Roman"/>
          <w:sz w:val="24"/>
          <w:szCs w:val="24"/>
        </w:rPr>
        <w:t>kelių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tiekėjų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ekonominis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naudingumas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yra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vienodas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sudarant</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eilę</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pirmesnis</w:t>
      </w:r>
      <w:proofErr w:type="spellEnd"/>
      <w:r w:rsidRPr="00A07607">
        <w:rPr>
          <w:rFonts w:ascii="Times New Roman" w:hAnsi="Times New Roman"/>
          <w:sz w:val="24"/>
          <w:szCs w:val="24"/>
        </w:rPr>
        <w:t xml:space="preserve"> į </w:t>
      </w:r>
      <w:proofErr w:type="spellStart"/>
      <w:r w:rsidRPr="00A07607">
        <w:rPr>
          <w:rFonts w:ascii="Times New Roman" w:hAnsi="Times New Roman"/>
          <w:sz w:val="24"/>
          <w:szCs w:val="24"/>
        </w:rPr>
        <w:t>šią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eilę</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įrašomas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tiekėjas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kurio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pasiūlymas</w:t>
      </w:r>
      <w:proofErr w:type="spellEnd"/>
      <w:r w:rsidRPr="00A07607">
        <w:rPr>
          <w:rFonts w:ascii="Times New Roman" w:hAnsi="Times New Roman"/>
          <w:sz w:val="24"/>
          <w:szCs w:val="24"/>
        </w:rPr>
        <w:t xml:space="preserve"> </w:t>
      </w:r>
      <w:r w:rsidRPr="00A07607">
        <w:rPr>
          <w:rFonts w:ascii="Times New Roman" w:eastAsiaTheme="minorEastAsia" w:hAnsi="Times New Roman"/>
          <w:sz w:val="24"/>
          <w:szCs w:val="24"/>
          <w:lang w:eastAsia="lt-LT"/>
        </w:rPr>
        <w:t xml:space="preserve">CVP IS </w:t>
      </w:r>
      <w:proofErr w:type="spellStart"/>
      <w:r w:rsidRPr="00A07607">
        <w:rPr>
          <w:rFonts w:ascii="Times New Roman" w:eastAsiaTheme="minorEastAsia" w:hAnsi="Times New Roman"/>
          <w:sz w:val="24"/>
          <w:szCs w:val="24"/>
          <w:lang w:eastAsia="lt-LT"/>
        </w:rPr>
        <w:t>priemonėmis</w:t>
      </w:r>
      <w:proofErr w:type="spellEnd"/>
      <w:r w:rsidRPr="00A07607">
        <w:rPr>
          <w:rFonts w:ascii="Times New Roman" w:eastAsiaTheme="minorEastAsia" w:hAnsi="Times New Roman"/>
          <w:sz w:val="24"/>
          <w:szCs w:val="24"/>
          <w:lang w:eastAsia="lt-LT"/>
        </w:rPr>
        <w:t xml:space="preserve"> </w:t>
      </w:r>
      <w:proofErr w:type="spellStart"/>
      <w:r w:rsidRPr="00A07607">
        <w:rPr>
          <w:rFonts w:ascii="Times New Roman" w:hAnsi="Times New Roman"/>
          <w:sz w:val="24"/>
          <w:szCs w:val="24"/>
        </w:rPr>
        <w:t>pateiktas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anksčiausiai</w:t>
      </w:r>
      <w:proofErr w:type="spellEnd"/>
      <w:r w:rsidRPr="00A07607">
        <w:rPr>
          <w:rFonts w:ascii="Times New Roman" w:hAnsi="Times New Roman"/>
          <w:sz w:val="24"/>
          <w:szCs w:val="24"/>
        </w:rPr>
        <w:t xml:space="preserve">. </w:t>
      </w:r>
    </w:p>
    <w:p w14:paraId="2D6BAA6B" w14:textId="02C78A32"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bookmarkStart w:id="18" w:name="_Ref173410753"/>
      <w:proofErr w:type="spellStart"/>
      <w:r w:rsidRPr="00A07607">
        <w:rPr>
          <w:rFonts w:ascii="Times New Roman" w:hAnsi="Times New Roman"/>
          <w:sz w:val="24"/>
          <w:szCs w:val="24"/>
        </w:rPr>
        <w:t>Prieš</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nustatydama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laimėjusį</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Komisija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kreipiasi</w:t>
      </w:r>
      <w:proofErr w:type="spellEnd"/>
      <w:r w:rsidRPr="00A07607">
        <w:rPr>
          <w:rFonts w:ascii="Times New Roman" w:hAnsi="Times New Roman"/>
          <w:sz w:val="24"/>
          <w:szCs w:val="24"/>
        </w:rPr>
        <w:t xml:space="preserve"> į </w:t>
      </w:r>
      <w:proofErr w:type="spellStart"/>
      <w:r w:rsidRPr="00A07607">
        <w:rPr>
          <w:rFonts w:ascii="Times New Roman" w:hAnsi="Times New Roman"/>
          <w:sz w:val="24"/>
          <w:szCs w:val="24"/>
        </w:rPr>
        <w:t>ekonomiškai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naudingiausią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pateikusį</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Tiekėją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dėl</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aktualių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dokumentų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patvirtinančių</w:t>
      </w:r>
      <w:proofErr w:type="spellEnd"/>
      <w:r w:rsidRPr="00A07607">
        <w:rPr>
          <w:rFonts w:ascii="Times New Roman" w:hAnsi="Times New Roman"/>
          <w:sz w:val="24"/>
          <w:szCs w:val="24"/>
        </w:rPr>
        <w:t xml:space="preserve"> jo </w:t>
      </w:r>
      <w:proofErr w:type="spellStart"/>
      <w:r w:rsidRPr="00A07607">
        <w:rPr>
          <w:rFonts w:ascii="Times New Roman" w:hAnsi="Times New Roman"/>
          <w:sz w:val="24"/>
          <w:szCs w:val="24"/>
        </w:rPr>
        <w:t>atitiktį</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nustatytiems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Reikalavimams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Tiekėjui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pateikimo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išskyrus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atvejus</w:t>
      </w:r>
      <w:proofErr w:type="spellEnd"/>
      <w:r w:rsidRPr="00A07607">
        <w:rPr>
          <w:rFonts w:ascii="Times New Roman" w:hAnsi="Times New Roman"/>
          <w:sz w:val="24"/>
          <w:szCs w:val="24"/>
        </w:rPr>
        <w:t xml:space="preserve"> kai </w:t>
      </w:r>
      <w:proofErr w:type="spellStart"/>
      <w:r w:rsidRPr="00A07607">
        <w:rPr>
          <w:rFonts w:ascii="Times New Roman" w:hAnsi="Times New Roman"/>
          <w:sz w:val="24"/>
          <w:szCs w:val="24"/>
        </w:rPr>
        <w:t>jų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buvo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paprašyta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ir</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jie</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buvo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įvertinti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ankstesniuose</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procedūros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etapuose</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ir</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ši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informacija</w:t>
      </w:r>
      <w:proofErr w:type="spellEnd"/>
      <w:r w:rsidRPr="00A07607">
        <w:rPr>
          <w:rFonts w:ascii="Times New Roman" w:hAnsi="Times New Roman"/>
          <w:sz w:val="24"/>
          <w:szCs w:val="24"/>
        </w:rPr>
        <w:t xml:space="preserve"> vis </w:t>
      </w:r>
      <w:proofErr w:type="spellStart"/>
      <w:r w:rsidRPr="00A07607">
        <w:rPr>
          <w:rFonts w:ascii="Times New Roman" w:hAnsi="Times New Roman"/>
          <w:sz w:val="24"/>
          <w:szCs w:val="24"/>
        </w:rPr>
        <w:t>dar</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yra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aktuali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taip</w:t>
      </w:r>
      <w:proofErr w:type="spellEnd"/>
      <w:r w:rsidRPr="00A07607">
        <w:rPr>
          <w:rFonts w:ascii="Times New Roman" w:hAnsi="Times New Roman"/>
          <w:sz w:val="24"/>
          <w:szCs w:val="24"/>
        </w:rPr>
        <w:t xml:space="preserve"> pat </w:t>
      </w:r>
      <w:proofErr w:type="spellStart"/>
      <w:r w:rsidRPr="00A07607">
        <w:rPr>
          <w:rFonts w:ascii="Times New Roman" w:hAnsi="Times New Roman"/>
          <w:sz w:val="24"/>
          <w:szCs w:val="24"/>
        </w:rPr>
        <w:t>išskyrus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atvejus</w:t>
      </w:r>
      <w:proofErr w:type="spellEnd"/>
      <w:r w:rsidRPr="00A07607">
        <w:rPr>
          <w:rFonts w:ascii="Times New Roman" w:hAnsi="Times New Roman"/>
          <w:sz w:val="24"/>
          <w:szCs w:val="24"/>
        </w:rPr>
        <w:t xml:space="preserve"> kai </w:t>
      </w:r>
      <w:proofErr w:type="spellStart"/>
      <w:r w:rsidRPr="00A07607">
        <w:rPr>
          <w:rFonts w:ascii="Times New Roman" w:hAnsi="Times New Roman"/>
          <w:sz w:val="24"/>
          <w:szCs w:val="24"/>
        </w:rPr>
        <w:t>vadovaujantis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sąlygomis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šių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dokumentų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nereikalaujama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Tiekėjo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pateikta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informacija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patikslinama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papildoma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ar</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paaiškinama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pagal</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sąlygų</w:t>
      </w:r>
      <w:proofErr w:type="spellEnd"/>
      <w:r w:rsidRPr="00A07607">
        <w:rPr>
          <w:rFonts w:ascii="Times New Roman" w:hAnsi="Times New Roman"/>
          <w:sz w:val="24"/>
          <w:szCs w:val="24"/>
        </w:rPr>
        <w:t xml:space="preserve"> </w:t>
      </w:r>
      <w:r w:rsidR="00385151">
        <w:rPr>
          <w:rFonts w:ascii="Times New Roman" w:hAnsi="Times New Roman"/>
          <w:sz w:val="24"/>
          <w:szCs w:val="24"/>
        </w:rPr>
        <w:t>7</w:t>
      </w:r>
      <w:r w:rsidR="00EF64D2">
        <w:rPr>
          <w:rFonts w:ascii="Times New Roman" w:hAnsi="Times New Roman"/>
          <w:sz w:val="24"/>
          <w:szCs w:val="24"/>
        </w:rPr>
        <w:t>1</w:t>
      </w:r>
      <w:r w:rsidRPr="00A07607">
        <w:rPr>
          <w:rFonts w:ascii="Times New Roman" w:hAnsi="Times New Roman"/>
          <w:sz w:val="24"/>
          <w:szCs w:val="24"/>
        </w:rPr>
        <w:t xml:space="preserve"> </w:t>
      </w:r>
      <w:proofErr w:type="spellStart"/>
      <w:r w:rsidRPr="00A07607">
        <w:rPr>
          <w:rFonts w:ascii="Times New Roman" w:hAnsi="Times New Roman"/>
          <w:sz w:val="24"/>
          <w:szCs w:val="24"/>
        </w:rPr>
        <w:t>punkto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reikalavimus</w:t>
      </w:r>
      <w:proofErr w:type="spellEnd"/>
      <w:r w:rsidRPr="00A07607">
        <w:rPr>
          <w:rFonts w:ascii="Times New Roman" w:hAnsi="Times New Roman"/>
          <w:sz w:val="24"/>
          <w:szCs w:val="24"/>
        </w:rPr>
        <w:t>.</w:t>
      </w:r>
      <w:bookmarkEnd w:id="18"/>
    </w:p>
    <w:p w14:paraId="167590C8" w14:textId="13734FC9"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 xml:space="preserve">Jei </w:t>
      </w:r>
      <w:proofErr w:type="spellStart"/>
      <w:r w:rsidRPr="00A07607">
        <w:rPr>
          <w:rFonts w:ascii="Times New Roman" w:hAnsi="Times New Roman"/>
          <w:sz w:val="24"/>
          <w:szCs w:val="24"/>
        </w:rPr>
        <w:t>Tiekėjo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pateikti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dokumentai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nepatvirtina</w:t>
      </w:r>
      <w:proofErr w:type="spellEnd"/>
      <w:r w:rsidRPr="00A07607">
        <w:rPr>
          <w:rFonts w:ascii="Times New Roman" w:hAnsi="Times New Roman"/>
          <w:sz w:val="24"/>
          <w:szCs w:val="24"/>
        </w:rPr>
        <w:t xml:space="preserve"> jo </w:t>
      </w:r>
      <w:proofErr w:type="spellStart"/>
      <w:r w:rsidRPr="00A07607">
        <w:rPr>
          <w:rFonts w:ascii="Times New Roman" w:hAnsi="Times New Roman"/>
          <w:sz w:val="24"/>
          <w:szCs w:val="24"/>
        </w:rPr>
        <w:t>atitikties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nustatytiems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Reikalavimams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Tiekėjui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ar</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jis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nepateikia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tokių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dokumentų</w:t>
      </w:r>
      <w:proofErr w:type="spellEnd"/>
      <w:r w:rsidRPr="00A07607">
        <w:rPr>
          <w:rFonts w:ascii="Times New Roman" w:hAnsi="Times New Roman"/>
          <w:sz w:val="24"/>
          <w:szCs w:val="24"/>
        </w:rPr>
        <w:t xml:space="preserve">, </w:t>
      </w:r>
      <w:r w:rsidRPr="00A07607">
        <w:rPr>
          <w:rFonts w:ascii="Times New Roman" w:hAnsi="Times New Roman"/>
          <w:bCs/>
          <w:sz w:val="24"/>
          <w:szCs w:val="24"/>
        </w:rPr>
        <w:t xml:space="preserve">jo </w:t>
      </w:r>
      <w:proofErr w:type="spellStart"/>
      <w:r w:rsidRPr="00A07607">
        <w:rPr>
          <w:rFonts w:ascii="Times New Roman" w:hAnsi="Times New Roman"/>
          <w:bCs/>
          <w:sz w:val="24"/>
          <w:szCs w:val="24"/>
        </w:rPr>
        <w:t>pasiūlymas</w:t>
      </w:r>
      <w:proofErr w:type="spellEnd"/>
      <w:r w:rsidRPr="00A07607">
        <w:rPr>
          <w:rFonts w:ascii="Times New Roman" w:hAnsi="Times New Roman"/>
          <w:bCs/>
          <w:sz w:val="24"/>
          <w:szCs w:val="24"/>
        </w:rPr>
        <w:t xml:space="preserve"> </w:t>
      </w:r>
      <w:proofErr w:type="spellStart"/>
      <w:r w:rsidRPr="00A07607">
        <w:rPr>
          <w:rFonts w:ascii="Times New Roman" w:hAnsi="Times New Roman"/>
          <w:bCs/>
          <w:sz w:val="24"/>
          <w:szCs w:val="24"/>
        </w:rPr>
        <w:t>yra</w:t>
      </w:r>
      <w:proofErr w:type="spellEnd"/>
      <w:r w:rsidRPr="00A07607">
        <w:rPr>
          <w:rFonts w:ascii="Times New Roman" w:hAnsi="Times New Roman"/>
          <w:bCs/>
          <w:sz w:val="24"/>
          <w:szCs w:val="24"/>
        </w:rPr>
        <w:t xml:space="preserve"> </w:t>
      </w:r>
      <w:proofErr w:type="spellStart"/>
      <w:r w:rsidRPr="00A07607">
        <w:rPr>
          <w:rFonts w:ascii="Times New Roman" w:hAnsi="Times New Roman"/>
          <w:bCs/>
          <w:sz w:val="24"/>
          <w:szCs w:val="24"/>
        </w:rPr>
        <w:t>atmetamas</w:t>
      </w:r>
      <w:proofErr w:type="spellEnd"/>
      <w:r w:rsidRPr="00A07607">
        <w:rPr>
          <w:rFonts w:ascii="Times New Roman" w:hAnsi="Times New Roman"/>
          <w:sz w:val="24"/>
          <w:szCs w:val="24"/>
        </w:rPr>
        <w:t xml:space="preserve">. Jei </w:t>
      </w:r>
      <w:proofErr w:type="spellStart"/>
      <w:r w:rsidRPr="00A07607">
        <w:rPr>
          <w:rFonts w:ascii="Times New Roman" w:hAnsi="Times New Roman"/>
          <w:sz w:val="24"/>
          <w:szCs w:val="24"/>
        </w:rPr>
        <w:t>buvo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sudaroma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eilė</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kreipiamasi</w:t>
      </w:r>
      <w:proofErr w:type="spellEnd"/>
      <w:r w:rsidRPr="00A07607">
        <w:rPr>
          <w:rFonts w:ascii="Times New Roman" w:hAnsi="Times New Roman"/>
          <w:sz w:val="24"/>
          <w:szCs w:val="24"/>
        </w:rPr>
        <w:t xml:space="preserve"> į </w:t>
      </w:r>
      <w:proofErr w:type="spellStart"/>
      <w:r w:rsidRPr="00A07607">
        <w:rPr>
          <w:rFonts w:ascii="Times New Roman" w:hAnsi="Times New Roman"/>
          <w:sz w:val="24"/>
          <w:szCs w:val="24"/>
        </w:rPr>
        <w:t>Tiekėją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kurio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yra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sekantis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eilėje</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dėl</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aktualių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dokumentų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patvirtinančių</w:t>
      </w:r>
      <w:proofErr w:type="spellEnd"/>
      <w:r w:rsidRPr="00A07607">
        <w:rPr>
          <w:rFonts w:ascii="Times New Roman" w:hAnsi="Times New Roman"/>
          <w:sz w:val="24"/>
          <w:szCs w:val="24"/>
        </w:rPr>
        <w:t xml:space="preserve"> jo </w:t>
      </w:r>
      <w:proofErr w:type="spellStart"/>
      <w:r w:rsidRPr="00A07607">
        <w:rPr>
          <w:rFonts w:ascii="Times New Roman" w:hAnsi="Times New Roman"/>
          <w:sz w:val="24"/>
          <w:szCs w:val="24"/>
        </w:rPr>
        <w:t>atitiktį</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nustatytiems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Reikalavimams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Tiekėjui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pagal</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sąlygų</w:t>
      </w:r>
      <w:proofErr w:type="spellEnd"/>
      <w:r w:rsidRPr="00A07607">
        <w:rPr>
          <w:rFonts w:ascii="Times New Roman" w:hAnsi="Times New Roman"/>
          <w:sz w:val="24"/>
          <w:szCs w:val="24"/>
        </w:rPr>
        <w:t xml:space="preserve"> </w:t>
      </w:r>
      <w:r w:rsidR="00794DEB">
        <w:rPr>
          <w:rFonts w:ascii="Times New Roman" w:hAnsi="Times New Roman"/>
          <w:bCs/>
          <w:sz w:val="24"/>
          <w:szCs w:val="24"/>
        </w:rPr>
        <w:t>79</w:t>
      </w:r>
      <w:r w:rsidRPr="00A07607">
        <w:rPr>
          <w:rFonts w:ascii="Times New Roman" w:hAnsi="Times New Roman"/>
          <w:sz w:val="24"/>
          <w:szCs w:val="24"/>
        </w:rPr>
        <w:t xml:space="preserve"> </w:t>
      </w:r>
      <w:proofErr w:type="spellStart"/>
      <w:r w:rsidRPr="00A07607">
        <w:rPr>
          <w:rFonts w:ascii="Times New Roman" w:hAnsi="Times New Roman"/>
          <w:sz w:val="24"/>
          <w:szCs w:val="24"/>
        </w:rPr>
        <w:t>punkto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reikalavimus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pateikimo</w:t>
      </w:r>
      <w:proofErr w:type="spellEnd"/>
      <w:r w:rsidRPr="00A07607">
        <w:rPr>
          <w:rFonts w:ascii="Times New Roman" w:hAnsi="Times New Roman"/>
          <w:sz w:val="24"/>
          <w:szCs w:val="24"/>
        </w:rPr>
        <w:t>.</w:t>
      </w:r>
    </w:p>
    <w:p w14:paraId="37400E31"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 xml:space="preserve">Jei </w:t>
      </w:r>
      <w:proofErr w:type="spellStart"/>
      <w:r w:rsidRPr="00A07607">
        <w:rPr>
          <w:rFonts w:ascii="Times New Roman" w:hAnsi="Times New Roman"/>
          <w:sz w:val="24"/>
          <w:szCs w:val="24"/>
        </w:rPr>
        <w:t>Tiekėjo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pateikti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dokumentai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patvirtina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atitiktį</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dokumentuose</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nustatytiems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Reikalavimams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Tiekėjui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Tiekėjas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skelbiamas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laimėtoju</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Laimėtoju</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gali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būti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pasirenkamas</w:t>
      </w:r>
      <w:proofErr w:type="spellEnd"/>
      <w:r w:rsidRPr="00A07607">
        <w:rPr>
          <w:rFonts w:ascii="Times New Roman" w:hAnsi="Times New Roman"/>
          <w:sz w:val="24"/>
          <w:szCs w:val="24"/>
        </w:rPr>
        <w:t xml:space="preserve"> tik </w:t>
      </w:r>
      <w:proofErr w:type="spellStart"/>
      <w:r w:rsidRPr="00A07607">
        <w:rPr>
          <w:rFonts w:ascii="Times New Roman" w:hAnsi="Times New Roman"/>
          <w:sz w:val="24"/>
          <w:szCs w:val="24"/>
        </w:rPr>
        <w:t>toks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Tiekėjas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kurio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atitinka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dokumentuose</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nustatytus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reikalavimus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ir</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pasiūlyta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kaina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neviršija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pirkimui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skirtų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lėšų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nustatytų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Perkančiosios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organizacijos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prieš</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pradedant</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procedūrą</w:t>
      </w:r>
      <w:proofErr w:type="spellEnd"/>
      <w:r w:rsidRPr="00A07607">
        <w:rPr>
          <w:rFonts w:ascii="Times New Roman" w:hAnsi="Times New Roman"/>
          <w:sz w:val="24"/>
          <w:szCs w:val="24"/>
        </w:rPr>
        <w:t>.</w:t>
      </w:r>
    </w:p>
    <w:p w14:paraId="2F6D36DB"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Komisija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dalyviams</w:t>
      </w:r>
      <w:proofErr w:type="spellEnd"/>
      <w:r w:rsidRPr="00A07607">
        <w:rPr>
          <w:rFonts w:ascii="Times New Roman" w:hAnsi="Times New Roman"/>
          <w:sz w:val="24"/>
          <w:szCs w:val="24"/>
        </w:rPr>
        <w:t xml:space="preserve">, ne </w:t>
      </w:r>
      <w:proofErr w:type="spellStart"/>
      <w:r w:rsidRPr="00A07607">
        <w:rPr>
          <w:rFonts w:ascii="Times New Roman" w:hAnsi="Times New Roman"/>
          <w:sz w:val="24"/>
          <w:szCs w:val="24"/>
        </w:rPr>
        <w:t>vėliau</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kaip</w:t>
      </w:r>
      <w:proofErr w:type="spellEnd"/>
      <w:r w:rsidRPr="00A07607">
        <w:rPr>
          <w:rFonts w:ascii="Times New Roman" w:hAnsi="Times New Roman"/>
          <w:sz w:val="24"/>
          <w:szCs w:val="24"/>
        </w:rPr>
        <w:t xml:space="preserve"> per 3 </w:t>
      </w:r>
      <w:proofErr w:type="spellStart"/>
      <w:r w:rsidRPr="00A07607">
        <w:rPr>
          <w:rFonts w:ascii="Times New Roman" w:hAnsi="Times New Roman"/>
          <w:sz w:val="24"/>
          <w:szCs w:val="24"/>
        </w:rPr>
        <w:t>darbo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dienas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raštu</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praneša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apie</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priimtą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sprendimą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nustatyti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laimėjusį</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dėl</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kurio</w:t>
      </w:r>
      <w:proofErr w:type="spellEnd"/>
      <w:r w:rsidRPr="00A07607">
        <w:rPr>
          <w:rFonts w:ascii="Times New Roman" w:hAnsi="Times New Roman"/>
          <w:sz w:val="24"/>
          <w:szCs w:val="24"/>
        </w:rPr>
        <w:t xml:space="preserve"> bus </w:t>
      </w:r>
      <w:proofErr w:type="spellStart"/>
      <w:r w:rsidRPr="00A07607">
        <w:rPr>
          <w:rFonts w:ascii="Times New Roman" w:hAnsi="Times New Roman"/>
          <w:sz w:val="24"/>
          <w:szCs w:val="24"/>
        </w:rPr>
        <w:t>sudaroma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sutartis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ir</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pateikia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Viešųjų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įstatymo</w:t>
      </w:r>
      <w:proofErr w:type="spellEnd"/>
      <w:r w:rsidRPr="00A07607">
        <w:rPr>
          <w:rFonts w:ascii="Times New Roman" w:hAnsi="Times New Roman"/>
          <w:sz w:val="24"/>
          <w:szCs w:val="24"/>
        </w:rPr>
        <w:t xml:space="preserve"> 58 </w:t>
      </w:r>
      <w:proofErr w:type="spellStart"/>
      <w:r w:rsidRPr="00A07607">
        <w:rPr>
          <w:rFonts w:ascii="Times New Roman" w:hAnsi="Times New Roman"/>
          <w:sz w:val="24"/>
          <w:szCs w:val="24"/>
        </w:rPr>
        <w:t>straipsnio</w:t>
      </w:r>
      <w:proofErr w:type="spellEnd"/>
      <w:r w:rsidRPr="00A07607">
        <w:rPr>
          <w:rFonts w:ascii="Times New Roman" w:hAnsi="Times New Roman"/>
          <w:sz w:val="24"/>
          <w:szCs w:val="24"/>
        </w:rPr>
        <w:t xml:space="preserve"> 2 </w:t>
      </w:r>
      <w:proofErr w:type="spellStart"/>
      <w:r w:rsidRPr="00A07607">
        <w:rPr>
          <w:rFonts w:ascii="Times New Roman" w:hAnsi="Times New Roman"/>
          <w:sz w:val="24"/>
          <w:szCs w:val="24"/>
        </w:rPr>
        <w:t>dalyje</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nurodytos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atitinkamos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informacijos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kuri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dar</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nebuvo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pateikta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procedūrų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metu</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santrauką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nurodo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nustatytą</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eilę</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ir</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laimėjusį</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pasiūlymą</w:t>
      </w:r>
      <w:proofErr w:type="spellEnd"/>
      <w:r w:rsidRPr="00A07607">
        <w:rPr>
          <w:rFonts w:ascii="Times New Roman" w:hAnsi="Times New Roman"/>
          <w:sz w:val="24"/>
          <w:szCs w:val="24"/>
        </w:rPr>
        <w:t xml:space="preserve">. Jei </w:t>
      </w:r>
      <w:proofErr w:type="spellStart"/>
      <w:r w:rsidRPr="00A07607">
        <w:rPr>
          <w:rFonts w:ascii="Times New Roman" w:hAnsi="Times New Roman"/>
          <w:sz w:val="24"/>
          <w:szCs w:val="24"/>
        </w:rPr>
        <w:t>būtų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priimtas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sprendimas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nesudaryti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sutarties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Komisija</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taip</w:t>
      </w:r>
      <w:proofErr w:type="spellEnd"/>
      <w:r w:rsidRPr="00A07607">
        <w:rPr>
          <w:rFonts w:ascii="Times New Roman" w:hAnsi="Times New Roman"/>
          <w:sz w:val="24"/>
          <w:szCs w:val="24"/>
        </w:rPr>
        <w:t xml:space="preserve"> pat </w:t>
      </w:r>
      <w:proofErr w:type="spellStart"/>
      <w:r w:rsidRPr="00A07607">
        <w:rPr>
          <w:rFonts w:ascii="Times New Roman" w:hAnsi="Times New Roman"/>
          <w:sz w:val="24"/>
          <w:szCs w:val="24"/>
        </w:rPr>
        <w:t>nurodo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priežastis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dėl</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kurių</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priimtas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toks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sprendimas</w:t>
      </w:r>
      <w:proofErr w:type="spellEnd"/>
      <w:r w:rsidRPr="00A07607">
        <w:rPr>
          <w:rFonts w:ascii="Times New Roman" w:hAnsi="Times New Roman"/>
          <w:sz w:val="24"/>
          <w:szCs w:val="24"/>
        </w:rPr>
        <w:t>.</w:t>
      </w:r>
    </w:p>
    <w:p w14:paraId="0BDE4D39"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proofErr w:type="spellStart"/>
      <w:r w:rsidRPr="00A07607">
        <w:rPr>
          <w:rFonts w:ascii="Times New Roman" w:hAnsi="Times New Roman"/>
          <w:sz w:val="24"/>
          <w:szCs w:val="24"/>
        </w:rPr>
        <w:t>Tiekėjas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kurio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pasiūlymas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laimėjo</w:t>
      </w:r>
      <w:proofErr w:type="spellEnd"/>
      <w:r w:rsidRPr="00A07607">
        <w:rPr>
          <w:rFonts w:ascii="Times New Roman" w:hAnsi="Times New Roman"/>
          <w:sz w:val="24"/>
          <w:szCs w:val="24"/>
        </w:rPr>
        <w:t xml:space="preserve">, CVP IS </w:t>
      </w:r>
      <w:proofErr w:type="spellStart"/>
      <w:r w:rsidRPr="00A07607">
        <w:rPr>
          <w:rFonts w:ascii="Times New Roman" w:hAnsi="Times New Roman"/>
          <w:sz w:val="24"/>
          <w:szCs w:val="24"/>
        </w:rPr>
        <w:t>priemonėmis</w:t>
      </w:r>
      <w:proofErr w:type="spellEnd"/>
      <w:r w:rsidRPr="00A07607">
        <w:rPr>
          <w:rFonts w:ascii="Times New Roman" w:hAnsi="Times New Roman"/>
          <w:sz w:val="24"/>
          <w:szCs w:val="24"/>
        </w:rPr>
        <w:t xml:space="preserve"> bus </w:t>
      </w:r>
      <w:proofErr w:type="spellStart"/>
      <w:r w:rsidRPr="00A07607">
        <w:rPr>
          <w:rFonts w:ascii="Times New Roman" w:hAnsi="Times New Roman"/>
          <w:sz w:val="24"/>
          <w:szCs w:val="24"/>
        </w:rPr>
        <w:t>pakviestas</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pasirašyti</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pirkimo</w:t>
      </w:r>
      <w:proofErr w:type="spellEnd"/>
      <w:r w:rsidRPr="00A07607">
        <w:rPr>
          <w:rFonts w:ascii="Times New Roman" w:hAnsi="Times New Roman"/>
          <w:sz w:val="24"/>
          <w:szCs w:val="24"/>
        </w:rPr>
        <w:t xml:space="preserve"> </w:t>
      </w:r>
      <w:proofErr w:type="spellStart"/>
      <w:r w:rsidRPr="00A07607">
        <w:rPr>
          <w:rFonts w:ascii="Times New Roman" w:hAnsi="Times New Roman"/>
          <w:sz w:val="24"/>
          <w:szCs w:val="24"/>
        </w:rPr>
        <w:t>sutartį</w:t>
      </w:r>
      <w:proofErr w:type="spellEnd"/>
      <w:r w:rsidRPr="00A07607">
        <w:rPr>
          <w:rFonts w:ascii="Times New Roman" w:hAnsi="Times New Roman"/>
          <w:sz w:val="24"/>
          <w:szCs w:val="24"/>
        </w:rPr>
        <w:t>.</w:t>
      </w:r>
    </w:p>
    <w:p w14:paraId="5E0D82A6" w14:textId="4D3F9421" w:rsidR="000736DD" w:rsidRDefault="00484A73" w:rsidP="000736DD">
      <w:pPr>
        <w:ind w:firstLine="724"/>
        <w:jc w:val="center"/>
        <w:rPr>
          <w:b/>
        </w:rPr>
      </w:pPr>
      <w:bookmarkStart w:id="19" w:name="_Toc124864412"/>
      <w:r>
        <w:rPr>
          <w:b/>
        </w:rPr>
        <w:t>X</w:t>
      </w:r>
      <w:r w:rsidR="000736DD">
        <w:rPr>
          <w:b/>
        </w:rPr>
        <w:t>I SKYRIUS</w:t>
      </w:r>
    </w:p>
    <w:p w14:paraId="6A3D276B" w14:textId="046CD3FF" w:rsidR="00114795" w:rsidRDefault="00484A73" w:rsidP="00ED4AAF">
      <w:pPr>
        <w:ind w:firstLine="724"/>
        <w:jc w:val="center"/>
      </w:pPr>
      <w:r w:rsidRPr="00A126BC">
        <w:rPr>
          <w:b/>
        </w:rPr>
        <w:t>PERKANČIOSIOS ORGANIZACIJOS SIŪLOMOS ŠALIMS SUDARYTI PIRKIMO SUTARTIES SĄLYGOS IR (ARBA) PIRKIMO SUTARTIES PROJEKTAS</w:t>
      </w:r>
      <w:bookmarkEnd w:id="19"/>
    </w:p>
    <w:p w14:paraId="6CCEEDED" w14:textId="77777777" w:rsidR="00114795" w:rsidRDefault="00114795" w:rsidP="005F13D9">
      <w:pPr>
        <w:ind w:firstLine="724"/>
        <w:jc w:val="both"/>
      </w:pPr>
    </w:p>
    <w:p w14:paraId="4BD00332" w14:textId="412F8446" w:rsidR="00690DD6" w:rsidRPr="00F152C9" w:rsidRDefault="00690DD6" w:rsidP="00F22079">
      <w:pPr>
        <w:widowControl w:val="0"/>
        <w:numPr>
          <w:ilvl w:val="0"/>
          <w:numId w:val="26"/>
        </w:numPr>
        <w:suppressAutoHyphens/>
        <w:ind w:left="0" w:firstLine="567"/>
        <w:jc w:val="both"/>
      </w:pPr>
      <w:r w:rsidRPr="00F152C9">
        <w:t xml:space="preserve">Pirkimo sutarties projektas pateikiamas pirkimo sąlygų </w:t>
      </w:r>
      <w:r w:rsidR="00983459">
        <w:t>3</w:t>
      </w:r>
      <w:r w:rsidRPr="00F152C9">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3AA804B6" w14:textId="77777777" w:rsidR="009A5F35" w:rsidRDefault="00690DD6" w:rsidP="00F22079">
      <w:pPr>
        <w:widowControl w:val="0"/>
        <w:numPr>
          <w:ilvl w:val="0"/>
          <w:numId w:val="26"/>
        </w:numPr>
        <w:suppressAutoHyphens/>
        <w:ind w:left="0" w:firstLine="567"/>
        <w:contextualSpacing/>
        <w:jc w:val="both"/>
        <w:rPr>
          <w:rFonts w:eastAsia="Calibri"/>
          <w:b/>
          <w:bCs/>
        </w:rPr>
      </w:pPr>
      <w:r w:rsidRPr="00F152C9">
        <w:t xml:space="preserve">Jeigu tiekėjas, kuriam buvo pasiūlyta sudaryti pirkimo sutartį, raštu atsisako ją sudaryti arba iki perkančiosios organizacijos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perkančiosios organizacijos nurodyto termino nepateikia pirkimo dokumentuose nustatyto pirkimo sutarties įvykdymo užtikrinimą patvirtinančio dokumento arba </w:t>
      </w:r>
      <w:r w:rsidRPr="00F152C9">
        <w:lastRenderedPageBreak/>
        <w:t>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14:paraId="6265FB97" w14:textId="77777777" w:rsidR="005D6B5C" w:rsidRDefault="00B359F0" w:rsidP="00F22079">
      <w:pPr>
        <w:widowControl w:val="0"/>
        <w:numPr>
          <w:ilvl w:val="0"/>
          <w:numId w:val="26"/>
        </w:numPr>
        <w:suppressAutoHyphens/>
        <w:ind w:left="0" w:firstLine="567"/>
        <w:contextualSpacing/>
        <w:jc w:val="both"/>
        <w:rPr>
          <w:rFonts w:eastAsia="Calibri"/>
          <w:b/>
          <w:bCs/>
        </w:rPr>
      </w:pPr>
      <w:r w:rsidRPr="00B359F0">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14:paraId="4AB15071" w14:textId="2B350730" w:rsidR="00163840" w:rsidRPr="00163840" w:rsidRDefault="00D76048" w:rsidP="00F22079">
      <w:pPr>
        <w:widowControl w:val="0"/>
        <w:numPr>
          <w:ilvl w:val="0"/>
          <w:numId w:val="26"/>
        </w:numPr>
        <w:suppressAutoHyphens/>
        <w:ind w:left="0" w:firstLine="567"/>
        <w:contextualSpacing/>
        <w:jc w:val="both"/>
        <w:rPr>
          <w:rFonts w:eastAsia="Calibri"/>
          <w:b/>
          <w:bCs/>
          <w:color w:val="000000" w:themeColor="text1"/>
        </w:rPr>
      </w:pPr>
      <w:r w:rsidRPr="00163840">
        <w:rPr>
          <w:rFonts w:eastAsia="Calibri"/>
          <w:bCs/>
          <w:color w:val="000000" w:themeColor="text1"/>
          <w:lang w:eastAsia="en-US"/>
        </w:rPr>
        <w:t xml:space="preserve">Pirkimo sutartyje ir šios pirkimo sutarties galimiems pakeitimo atvejams, </w:t>
      </w:r>
      <w:r w:rsidRPr="00163840">
        <w:rPr>
          <w:rFonts w:eastAsia="Calibri"/>
          <w:bCs/>
          <w:color w:val="000000" w:themeColor="text1"/>
        </w:rPr>
        <w:t>vadovaujantis</w:t>
      </w:r>
      <w:r w:rsidR="00BA4691" w:rsidRPr="00163840">
        <w:rPr>
          <w:rFonts w:eastAsia="Calibri"/>
          <w:bCs/>
          <w:color w:val="000000" w:themeColor="text1"/>
        </w:rPr>
        <w:t xml:space="preserve"> </w:t>
      </w:r>
      <w:r w:rsidRPr="00163840">
        <w:rPr>
          <w:rFonts w:eastAsia="Calibri"/>
          <w:bCs/>
          <w:color w:val="000000" w:themeColor="text1"/>
        </w:rPr>
        <w:t xml:space="preserve">Kainodaros taisyklių nustatymo metodika, patvirtinta Viešųjų pirkimų tarnybos direktoriaus 2017 m. birželio 28 d. įsakymu Nr. 1S-95 „Dėl Kainodaros taisyklių nustatymo metodikos patvirtinimo“, pasirinktas kainos apskaičiavimo būdas – </w:t>
      </w:r>
      <w:r w:rsidRPr="00971B48">
        <w:rPr>
          <w:bCs/>
          <w:color w:val="000000" w:themeColor="text1"/>
          <w:spacing w:val="2"/>
          <w:shd w:val="clear" w:color="auto" w:fill="FFFFFF"/>
        </w:rPr>
        <w:t>fiksuot</w:t>
      </w:r>
      <w:r w:rsidR="00BA4691" w:rsidRPr="00971B48">
        <w:rPr>
          <w:bCs/>
          <w:color w:val="000000" w:themeColor="text1"/>
          <w:spacing w:val="2"/>
          <w:shd w:val="clear" w:color="auto" w:fill="FFFFFF"/>
        </w:rPr>
        <w:t>os</w:t>
      </w:r>
      <w:r w:rsidRPr="00971B48">
        <w:rPr>
          <w:bCs/>
          <w:color w:val="000000" w:themeColor="text1"/>
          <w:spacing w:val="2"/>
          <w:shd w:val="clear" w:color="auto" w:fill="FFFFFF"/>
        </w:rPr>
        <w:t xml:space="preserve"> kain</w:t>
      </w:r>
      <w:r w:rsidR="00BA4691" w:rsidRPr="00971B48">
        <w:rPr>
          <w:bCs/>
          <w:color w:val="000000" w:themeColor="text1"/>
          <w:spacing w:val="2"/>
          <w:shd w:val="clear" w:color="auto" w:fill="FFFFFF"/>
        </w:rPr>
        <w:t>os kainodara</w:t>
      </w:r>
      <w:r w:rsidRPr="00971B48">
        <w:rPr>
          <w:rFonts w:eastAsia="Calibri"/>
          <w:bCs/>
          <w:color w:val="000000" w:themeColor="text1"/>
        </w:rPr>
        <w:t>.</w:t>
      </w:r>
    </w:p>
    <w:p w14:paraId="606ED435" w14:textId="05BE79A5" w:rsidR="00D46AF1" w:rsidRDefault="00F725CC" w:rsidP="00D46AF1">
      <w:pPr>
        <w:widowControl w:val="0"/>
        <w:suppressAutoHyphens/>
        <w:ind w:firstLine="567"/>
        <w:jc w:val="both"/>
        <w:rPr>
          <w:b/>
          <w:bCs/>
          <w:color w:val="000000" w:themeColor="text1"/>
        </w:rPr>
      </w:pPr>
      <w:r>
        <w:rPr>
          <w:color w:val="000000" w:themeColor="text1"/>
        </w:rPr>
        <w:t>89</w:t>
      </w:r>
      <w:r w:rsidR="00D46AF1">
        <w:rPr>
          <w:color w:val="000000" w:themeColor="text1"/>
        </w:rPr>
        <w:t xml:space="preserve">.1. </w:t>
      </w:r>
      <w:r w:rsidR="00D76048" w:rsidRPr="00D46AF1">
        <w:rPr>
          <w:color w:val="000000" w:themeColor="text1"/>
        </w:rPr>
        <w:t>Pradinės sutarties vertė yra lygi tiekėjo pasiūlymo kainai be PVM, nurodytai už visą perkamų darbų apimtį. Jei sutarties vertė buvo peržiūrėta pagal sutartyje nurodytas kainų peržiūros sąlygas, atitinkamai patikslinama (didėja arba mažėja) pradinės sutarties vertė.</w:t>
      </w:r>
    </w:p>
    <w:p w14:paraId="41E87C5F" w14:textId="77777777" w:rsidR="0017570D" w:rsidRDefault="00462155" w:rsidP="00F22079">
      <w:pPr>
        <w:widowControl w:val="0"/>
        <w:numPr>
          <w:ilvl w:val="0"/>
          <w:numId w:val="26"/>
        </w:numPr>
        <w:ind w:left="0" w:firstLine="568"/>
        <w:contextualSpacing/>
        <w:jc w:val="both"/>
        <w:rPr>
          <w:rFonts w:eastAsia="Calibri"/>
        </w:rPr>
      </w:pPr>
      <w:r w:rsidRPr="00A126BC">
        <w:rPr>
          <w:rFonts w:eastAsia="Calibri"/>
          <w:bC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3299A923" w14:textId="77CB00BE" w:rsidR="00114795" w:rsidRPr="0017570D" w:rsidRDefault="00C50E55" w:rsidP="00F22079">
      <w:pPr>
        <w:widowControl w:val="0"/>
        <w:numPr>
          <w:ilvl w:val="0"/>
          <w:numId w:val="26"/>
        </w:numPr>
        <w:ind w:left="0" w:firstLine="568"/>
        <w:contextualSpacing/>
        <w:jc w:val="both"/>
        <w:rPr>
          <w:rFonts w:eastAsia="Calibri"/>
        </w:rPr>
      </w:pPr>
      <w:r w:rsidRPr="0017570D">
        <w:rPr>
          <w:rFonts w:eastAsia="Calibri"/>
          <w:bCs/>
        </w:rPr>
        <w:t>Pirkimo sutartis jos galiojimo laikotarpiu gali būti keičiama neatliekant naujos pirkimo procedūros vadovaujantis Viešųjų pirkimų įstatymo 89 straipsniu.</w:t>
      </w:r>
    </w:p>
    <w:p w14:paraId="3DCFE9D0" w14:textId="77777777" w:rsidR="00346B69" w:rsidRDefault="00346B69" w:rsidP="009430C0">
      <w:pPr>
        <w:pStyle w:val="Pagrindinistekstas"/>
        <w:widowControl w:val="0"/>
        <w:rPr>
          <w:b/>
          <w:szCs w:val="24"/>
        </w:rPr>
      </w:pPr>
    </w:p>
    <w:p w14:paraId="3E59342C" w14:textId="54EA5BC8" w:rsidR="009430C0" w:rsidRPr="00A126BC" w:rsidRDefault="009430C0" w:rsidP="009430C0">
      <w:pPr>
        <w:pStyle w:val="Pagrindinistekstas"/>
        <w:widowControl w:val="0"/>
        <w:rPr>
          <w:szCs w:val="24"/>
        </w:rPr>
      </w:pPr>
      <w:r w:rsidRPr="00A126BC">
        <w:rPr>
          <w:b/>
          <w:szCs w:val="24"/>
        </w:rPr>
        <w:t>Pirkimo sutarties įvykdymo užtikrinimo reikalavimai</w:t>
      </w:r>
    </w:p>
    <w:p w14:paraId="3AC2754F" w14:textId="3D676AA6" w:rsidR="00732C92" w:rsidRPr="00C71768" w:rsidRDefault="00732C92" w:rsidP="00F22079">
      <w:pPr>
        <w:pStyle w:val="Pagrindinistekstas"/>
        <w:widowControl w:val="0"/>
        <w:numPr>
          <w:ilvl w:val="0"/>
          <w:numId w:val="26"/>
        </w:numPr>
        <w:overflowPunct w:val="0"/>
        <w:autoSpaceDE w:val="0"/>
        <w:autoSpaceDN w:val="0"/>
        <w:adjustRightInd w:val="0"/>
        <w:spacing w:after="0" w:line="240" w:lineRule="auto"/>
        <w:ind w:left="0" w:firstLine="567"/>
        <w:jc w:val="both"/>
        <w:textAlignment w:val="baseline"/>
        <w:rPr>
          <w:color w:val="000000" w:themeColor="text1"/>
          <w:szCs w:val="24"/>
        </w:rPr>
      </w:pPr>
      <w:r w:rsidRPr="00C71768">
        <w:rPr>
          <w:color w:val="000000" w:themeColor="text1"/>
          <w:szCs w:val="24"/>
        </w:rPr>
        <w:t>Perkančioji organizacija reikalauja, kad pirkimo sutarties įvykdymas būtų užtikrinamas. Sutarties įvykdymo užtikrinimą (banko garantiją, išduotą banko ar kitos kredito įstaigos (pagal Lietuvos Respublikos civilinio kodekso 6.93 str.) arba laidavimą (laidavimo sutartį), išduotą draudimo bendrovės (pagal Lietuvos Respublikos civilinio kodekso 6.76 ir 6.77 str.)</w:t>
      </w:r>
      <w:r w:rsidR="00FE3B97" w:rsidRPr="00C71768">
        <w:rPr>
          <w:color w:val="000000" w:themeColor="text1"/>
          <w:szCs w:val="24"/>
        </w:rPr>
        <w:t xml:space="preserve"> arba</w:t>
      </w:r>
      <w:r w:rsidR="00250D5E" w:rsidRPr="00C71768">
        <w:rPr>
          <w:color w:val="000000" w:themeColor="text1"/>
          <w:szCs w:val="24"/>
        </w:rPr>
        <w:t xml:space="preserve"> </w:t>
      </w:r>
      <w:r w:rsidR="00FE3B97" w:rsidRPr="00C71768">
        <w:rPr>
          <w:color w:val="000000" w:themeColor="text1"/>
          <w:szCs w:val="24"/>
        </w:rPr>
        <w:t>užstat</w:t>
      </w:r>
      <w:r w:rsidR="00004759" w:rsidRPr="00C71768">
        <w:rPr>
          <w:color w:val="000000" w:themeColor="text1"/>
          <w:szCs w:val="24"/>
        </w:rPr>
        <w:t>ą</w:t>
      </w:r>
      <w:r w:rsidR="00FE3B97" w:rsidRPr="00C71768">
        <w:rPr>
          <w:color w:val="000000" w:themeColor="text1"/>
          <w:szCs w:val="24"/>
        </w:rPr>
        <w:t>, kuris pervedamas į Rietavo savivaldybės administracijos sąskaitą Nr. LT267300010151128595, esančią banke AB „Swedbank“</w:t>
      </w:r>
      <w:r w:rsidR="00004759" w:rsidRPr="00C71768">
        <w:rPr>
          <w:color w:val="000000" w:themeColor="text1"/>
          <w:szCs w:val="24"/>
        </w:rPr>
        <w:t>.</w:t>
      </w:r>
      <w:r w:rsidRPr="00C71768">
        <w:rPr>
          <w:color w:val="000000" w:themeColor="text1"/>
          <w:szCs w:val="24"/>
        </w:rPr>
        <w:t xml:space="preserve"> </w:t>
      </w:r>
      <w:r w:rsidRPr="00971B48">
        <w:rPr>
          <w:color w:val="000000" w:themeColor="text1"/>
          <w:szCs w:val="24"/>
        </w:rPr>
        <w:t xml:space="preserve">Tiekėjas privalo pateikti Perkančiajai organizacijai ne vėliau kaip per 10 darbo dienų nuo sutarties pasirašymo. </w:t>
      </w:r>
      <w:r w:rsidRPr="00C71768">
        <w:rPr>
          <w:color w:val="000000" w:themeColor="text1"/>
          <w:szCs w:val="24"/>
        </w:rPr>
        <w:t>Jei Tiekėjas per šį laikotarpį Sutarties įvykdymo užtikrinimo nepateikia</w:t>
      </w:r>
      <w:r w:rsidRPr="003C7D40">
        <w:rPr>
          <w:color w:val="000000" w:themeColor="text1"/>
          <w:szCs w:val="24"/>
        </w:rPr>
        <w:t xml:space="preserve">, laikoma, kad Tiekėjas  atsisakė sudaryti Sutartį. </w:t>
      </w:r>
      <w:r w:rsidRPr="00971B48">
        <w:rPr>
          <w:color w:val="000000" w:themeColor="text1"/>
          <w:szCs w:val="24"/>
        </w:rPr>
        <w:t xml:space="preserve">Užtikrinimo suma </w:t>
      </w:r>
      <w:r w:rsidR="0048615C" w:rsidRPr="00971B48">
        <w:rPr>
          <w:color w:val="000000" w:themeColor="text1"/>
          <w:szCs w:val="24"/>
        </w:rPr>
        <w:t>–</w:t>
      </w:r>
      <w:r w:rsidRPr="00971B48">
        <w:rPr>
          <w:color w:val="000000" w:themeColor="text1"/>
          <w:szCs w:val="24"/>
        </w:rPr>
        <w:t xml:space="preserve"> 5 proc. pradinės sutarties vertės be PVM.</w:t>
      </w:r>
      <w:r w:rsidRPr="00221FD1">
        <w:rPr>
          <w:b/>
          <w:bCs/>
          <w:color w:val="000000" w:themeColor="text1"/>
          <w:szCs w:val="24"/>
        </w:rPr>
        <w:t xml:space="preserve"> </w:t>
      </w:r>
      <w:r w:rsidRPr="00C71768">
        <w:rPr>
          <w:color w:val="000000" w:themeColor="text1"/>
          <w:szCs w:val="24"/>
        </w:rPr>
        <w:t>Sutarties įvykdymo užtikrinimas įsigalioja banko ar kredito unijos garantijos arba draudimo bendrovės laidavimo rašto išdavimo dieną ir turi galioti iki visiško sutartinių įsipareigojimų įvykdymo, t. y. apimti Sutarties galiojimo terminą.</w:t>
      </w:r>
    </w:p>
    <w:p w14:paraId="164940F9" w14:textId="511B2938" w:rsidR="009E1E65" w:rsidRPr="00C71768" w:rsidRDefault="00732C92" w:rsidP="00C71768">
      <w:pPr>
        <w:pStyle w:val="Pagrindinistekstas"/>
        <w:widowControl w:val="0"/>
        <w:overflowPunct w:val="0"/>
        <w:autoSpaceDE w:val="0"/>
        <w:autoSpaceDN w:val="0"/>
        <w:adjustRightInd w:val="0"/>
        <w:spacing w:after="0" w:line="240" w:lineRule="auto"/>
        <w:jc w:val="both"/>
        <w:textAlignment w:val="baseline"/>
        <w:rPr>
          <w:b/>
          <w:spacing w:val="-4"/>
          <w:szCs w:val="24"/>
        </w:rPr>
      </w:pPr>
      <w:r w:rsidRPr="00C71768">
        <w:rPr>
          <w:color w:val="000000" w:themeColor="text1"/>
          <w:szCs w:val="24"/>
        </w:rPr>
        <w:t>Jeigu Tiekėjas pateikia draudimo bendrovės išduotą Sutarties sąlygų įvykdymo užtikrinimo laidavimo draudimo raštą, tai kartu su šiuo laidavimo draudimo raštu Tiekėjas turi pateikti ir draudimo liudijimo originalą bei mokestinio pavedimo kopiją, kad draudimo įmoka už išduotą laidavimo draudimo raštą yra sumokėta.</w:t>
      </w:r>
    </w:p>
    <w:p w14:paraId="2B303BCB" w14:textId="52D6FE44" w:rsidR="005F13D9" w:rsidRPr="00133CFC" w:rsidRDefault="005F13D9" w:rsidP="005F13D9">
      <w:pPr>
        <w:jc w:val="center"/>
        <w:rPr>
          <w:b/>
        </w:rPr>
      </w:pPr>
      <w:r w:rsidRPr="00133CFC">
        <w:t xml:space="preserve">     </w:t>
      </w:r>
      <w:r w:rsidRPr="00133CFC">
        <w:rPr>
          <w:b/>
        </w:rPr>
        <w:t>XI</w:t>
      </w:r>
      <w:r w:rsidR="009E1E65">
        <w:rPr>
          <w:b/>
        </w:rPr>
        <w:t>I</w:t>
      </w:r>
      <w:r w:rsidRPr="00133CFC">
        <w:rPr>
          <w:b/>
        </w:rPr>
        <w:t> SKYRIUS</w:t>
      </w:r>
    </w:p>
    <w:p w14:paraId="50FD419E" w14:textId="77777777" w:rsidR="00B91225" w:rsidRPr="00C15C63" w:rsidRDefault="00B91225" w:rsidP="00B91225">
      <w:pPr>
        <w:pStyle w:val="Antrat1"/>
        <w:widowControl w:val="0"/>
        <w:numPr>
          <w:ilvl w:val="0"/>
          <w:numId w:val="0"/>
        </w:numPr>
        <w:tabs>
          <w:tab w:val="left" w:pos="567"/>
        </w:tabs>
        <w:spacing w:before="0" w:after="0"/>
        <w:rPr>
          <w:b/>
          <w:sz w:val="24"/>
          <w:szCs w:val="24"/>
        </w:rPr>
      </w:pPr>
      <w:bookmarkStart w:id="20" w:name="_Toc124864413"/>
      <w:r w:rsidRPr="00C15C63">
        <w:rPr>
          <w:b/>
          <w:sz w:val="24"/>
          <w:szCs w:val="24"/>
        </w:rPr>
        <w:t>INFORMACIJA APIE ATIDĖJIMO TERMINO TAIKYMĄ, GINČŲ NAGRINĖJIMO TVARKĄ</w:t>
      </w:r>
      <w:bookmarkEnd w:id="20"/>
    </w:p>
    <w:p w14:paraId="2B303BCD" w14:textId="77777777" w:rsidR="005F13D9" w:rsidRPr="00133CFC" w:rsidRDefault="005F13D9" w:rsidP="005F13D9">
      <w:pPr>
        <w:jc w:val="center"/>
        <w:rPr>
          <w:b/>
        </w:rPr>
      </w:pPr>
    </w:p>
    <w:p w14:paraId="479624DC" w14:textId="3C5B681D" w:rsidR="00C15C63" w:rsidRPr="00C15C63" w:rsidRDefault="00C15C63" w:rsidP="00F22079">
      <w:pPr>
        <w:pStyle w:val="Sraopastraipa"/>
        <w:widowControl w:val="0"/>
        <w:numPr>
          <w:ilvl w:val="0"/>
          <w:numId w:val="26"/>
        </w:numPr>
        <w:spacing w:after="0" w:line="240" w:lineRule="auto"/>
        <w:ind w:left="0" w:firstLine="568"/>
        <w:jc w:val="both"/>
        <w:rPr>
          <w:rFonts w:ascii="Times New Roman" w:hAnsi="Times New Roman"/>
          <w:sz w:val="24"/>
          <w:szCs w:val="24"/>
        </w:rPr>
      </w:pPr>
      <w:proofErr w:type="spellStart"/>
      <w:r w:rsidRPr="00C15C63">
        <w:rPr>
          <w:rFonts w:ascii="Times New Roman" w:hAnsi="Times New Roman"/>
          <w:sz w:val="24"/>
          <w:szCs w:val="24"/>
        </w:rPr>
        <w:t>Pirkimo</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sutartis</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turi</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būti</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sudaroma</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nedelsiant</w:t>
      </w:r>
      <w:proofErr w:type="spellEnd"/>
      <w:r w:rsidRPr="00C15C63">
        <w:rPr>
          <w:rFonts w:ascii="Times New Roman" w:hAnsi="Times New Roman"/>
          <w:sz w:val="24"/>
          <w:szCs w:val="24"/>
        </w:rPr>
        <w:t xml:space="preserve">, bet ne </w:t>
      </w:r>
      <w:proofErr w:type="spellStart"/>
      <w:r w:rsidRPr="00C15C63">
        <w:rPr>
          <w:rFonts w:ascii="Times New Roman" w:hAnsi="Times New Roman"/>
          <w:sz w:val="24"/>
          <w:szCs w:val="24"/>
        </w:rPr>
        <w:t>anksčiau</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negu</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pasibaigė</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atidėjimo</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terminas</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kuris</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negali</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būti</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trumpesnis</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kaip</w:t>
      </w:r>
      <w:proofErr w:type="spellEnd"/>
      <w:r w:rsidRPr="00C15C63">
        <w:rPr>
          <w:rFonts w:ascii="Times New Roman" w:hAnsi="Times New Roman"/>
          <w:sz w:val="24"/>
          <w:szCs w:val="24"/>
        </w:rPr>
        <w:t xml:space="preserve"> 5 </w:t>
      </w:r>
      <w:proofErr w:type="spellStart"/>
      <w:r w:rsidRPr="00C15C63">
        <w:rPr>
          <w:rFonts w:ascii="Times New Roman" w:hAnsi="Times New Roman"/>
          <w:sz w:val="24"/>
          <w:szCs w:val="24"/>
        </w:rPr>
        <w:t>darbo</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dienos</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Atidėjimo</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terminas</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gali</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būti</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netaikomas</w:t>
      </w:r>
      <w:proofErr w:type="spellEnd"/>
      <w:r w:rsidRPr="00C15C63">
        <w:rPr>
          <w:rFonts w:ascii="Times New Roman" w:hAnsi="Times New Roman"/>
          <w:sz w:val="24"/>
          <w:szCs w:val="24"/>
        </w:rPr>
        <w:t xml:space="preserve">, kai </w:t>
      </w:r>
      <w:proofErr w:type="spellStart"/>
      <w:r w:rsidRPr="00C15C63">
        <w:rPr>
          <w:rFonts w:ascii="Times New Roman" w:hAnsi="Times New Roman"/>
          <w:sz w:val="24"/>
          <w:szCs w:val="24"/>
        </w:rPr>
        <w:t>vienintelis</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suinteresuotas</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dalyvis</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yra</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tas</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su</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kuriuo</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sudaroma</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pirkimo</w:t>
      </w:r>
      <w:proofErr w:type="spellEnd"/>
      <w:r w:rsidRPr="00C15C63">
        <w:rPr>
          <w:rFonts w:ascii="Times New Roman" w:hAnsi="Times New Roman"/>
          <w:sz w:val="24"/>
          <w:szCs w:val="24"/>
        </w:rPr>
        <w:t xml:space="preserve"> </w:t>
      </w:r>
      <w:proofErr w:type="spellStart"/>
      <w:r w:rsidRPr="00C15C63">
        <w:rPr>
          <w:rFonts w:ascii="Times New Roman" w:hAnsi="Times New Roman"/>
          <w:sz w:val="24"/>
          <w:szCs w:val="24"/>
        </w:rPr>
        <w:t>sutartis</w:t>
      </w:r>
      <w:proofErr w:type="spellEnd"/>
      <w:r w:rsidRPr="00C15C63">
        <w:rPr>
          <w:rFonts w:ascii="Times New Roman" w:hAnsi="Times New Roman"/>
          <w:sz w:val="24"/>
          <w:szCs w:val="24"/>
        </w:rPr>
        <w:t xml:space="preserve">. </w:t>
      </w:r>
    </w:p>
    <w:p w14:paraId="6610D666" w14:textId="77777777" w:rsidR="00C15C63" w:rsidRPr="00C15C63" w:rsidRDefault="00C15C63" w:rsidP="00F22079">
      <w:pPr>
        <w:widowControl w:val="0"/>
        <w:numPr>
          <w:ilvl w:val="0"/>
          <w:numId w:val="26"/>
        </w:numPr>
        <w:ind w:left="0" w:firstLine="567"/>
        <w:contextualSpacing/>
        <w:jc w:val="both"/>
      </w:pPr>
      <w:r w:rsidRPr="00C15C63">
        <w:t>Ginčų nagrinėjimas, žalos atlyginimas, pirkimo sutarties pripažinimas negaliojančia, alternatyvios sankcijos reglamentuojamos Viešųjų pirkimų įstatymo VII skyriuje.</w:t>
      </w:r>
    </w:p>
    <w:p w14:paraId="2B303BDB" w14:textId="02412A21" w:rsidR="005F13D9" w:rsidRDefault="00C60367" w:rsidP="00FF0425">
      <w:pPr>
        <w:pStyle w:val="Style9"/>
        <w:widowControl/>
        <w:tabs>
          <w:tab w:val="left" w:pos="709"/>
        </w:tabs>
        <w:spacing w:line="274" w:lineRule="exact"/>
        <w:rPr>
          <w:rFonts w:eastAsia="Times New Roman"/>
          <w:lang w:val="lt-LT" w:eastAsia="lt-LT"/>
        </w:rPr>
      </w:pPr>
      <w:r w:rsidRPr="00133CFC">
        <w:rPr>
          <w:rFonts w:eastAsia="Times New Roman"/>
          <w:lang w:val="lt-LT" w:eastAsia="lt-LT"/>
        </w:rPr>
        <w:tab/>
      </w:r>
      <w:bookmarkStart w:id="21" w:name="_Toc47844940"/>
      <w:bookmarkStart w:id="22" w:name="_Toc60525494"/>
    </w:p>
    <w:p w14:paraId="7D45E93A" w14:textId="19D88107" w:rsidR="00450123" w:rsidRPr="00FD4CA5" w:rsidRDefault="00FD4CA5" w:rsidP="00450123">
      <w:pPr>
        <w:pStyle w:val="Style9"/>
        <w:widowControl/>
        <w:tabs>
          <w:tab w:val="left" w:pos="709"/>
        </w:tabs>
        <w:spacing w:line="274" w:lineRule="exact"/>
        <w:jc w:val="center"/>
        <w:rPr>
          <w:rFonts w:eastAsia="Times New Roman"/>
          <w:b/>
          <w:bCs/>
          <w:lang w:val="lt-LT" w:eastAsia="lt-LT"/>
        </w:rPr>
      </w:pPr>
      <w:r w:rsidRPr="00FD4CA5">
        <w:rPr>
          <w:rFonts w:eastAsia="Times New Roman"/>
          <w:b/>
          <w:bCs/>
          <w:lang w:val="lt-LT" w:eastAsia="lt-LT"/>
        </w:rPr>
        <w:lastRenderedPageBreak/>
        <w:t>X</w:t>
      </w:r>
      <w:r w:rsidR="009E1E65">
        <w:rPr>
          <w:rFonts w:eastAsia="Times New Roman"/>
          <w:b/>
          <w:bCs/>
          <w:lang w:val="lt-LT" w:eastAsia="lt-LT"/>
        </w:rPr>
        <w:t>III</w:t>
      </w:r>
      <w:r w:rsidRPr="00FD4CA5">
        <w:rPr>
          <w:rFonts w:eastAsia="Times New Roman"/>
          <w:b/>
          <w:bCs/>
          <w:lang w:val="lt-LT" w:eastAsia="lt-LT"/>
        </w:rPr>
        <w:t xml:space="preserve"> SKYRIUS</w:t>
      </w:r>
    </w:p>
    <w:p w14:paraId="6895A033" w14:textId="2578A77C" w:rsidR="009410D4" w:rsidRPr="00641F68" w:rsidRDefault="00FD4CA5" w:rsidP="00641F68">
      <w:pPr>
        <w:pStyle w:val="Style9"/>
        <w:widowControl/>
        <w:tabs>
          <w:tab w:val="left" w:pos="709"/>
        </w:tabs>
        <w:spacing w:line="274" w:lineRule="exact"/>
        <w:jc w:val="center"/>
        <w:rPr>
          <w:rFonts w:eastAsia="Times New Roman"/>
          <w:b/>
          <w:bCs/>
          <w:lang w:val="lt-LT" w:eastAsia="lt-LT"/>
        </w:rPr>
      </w:pPr>
      <w:r w:rsidRPr="00FD4CA5">
        <w:rPr>
          <w:rFonts w:eastAsia="Times New Roman"/>
          <w:b/>
          <w:bCs/>
          <w:lang w:val="lt-LT" w:eastAsia="lt-LT"/>
        </w:rPr>
        <w:t>BENDROSIOS NUOSTATOS</w:t>
      </w:r>
    </w:p>
    <w:bookmarkEnd w:id="21"/>
    <w:bookmarkEnd w:id="22"/>
    <w:p w14:paraId="7B0A5EFC" w14:textId="0BA5E737" w:rsidR="003B6A3D" w:rsidRPr="002B63C6" w:rsidRDefault="003B6A3D" w:rsidP="00F22079">
      <w:pPr>
        <w:pStyle w:val="Sraopastraipa"/>
        <w:numPr>
          <w:ilvl w:val="0"/>
          <w:numId w:val="26"/>
        </w:numPr>
        <w:tabs>
          <w:tab w:val="left" w:pos="851"/>
        </w:tabs>
        <w:spacing w:after="0" w:line="240" w:lineRule="auto"/>
        <w:ind w:left="0" w:firstLine="360"/>
        <w:jc w:val="both"/>
        <w:rPr>
          <w:rFonts w:ascii="Times New Roman" w:hAnsi="Times New Roman"/>
          <w:bCs/>
          <w:sz w:val="24"/>
          <w:szCs w:val="24"/>
        </w:rPr>
      </w:pPr>
      <w:proofErr w:type="spellStart"/>
      <w:r w:rsidRPr="002B63C6">
        <w:rPr>
          <w:rFonts w:ascii="Times New Roman" w:hAnsi="Times New Roman"/>
          <w:sz w:val="24"/>
          <w:szCs w:val="24"/>
        </w:rPr>
        <w:t>Perkančioji</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organizacija</w:t>
      </w:r>
      <w:proofErr w:type="spellEnd"/>
      <w:r w:rsidRPr="002B63C6">
        <w:rPr>
          <w:rFonts w:ascii="Times New Roman" w:hAnsi="Times New Roman"/>
          <w:sz w:val="24"/>
          <w:szCs w:val="24"/>
        </w:rPr>
        <w:t xml:space="preserve"> </w:t>
      </w:r>
      <w:proofErr w:type="spellStart"/>
      <w:r w:rsidRPr="00306FD6">
        <w:rPr>
          <w:rFonts w:ascii="Times New Roman" w:hAnsi="Times New Roman"/>
          <w:bCs/>
          <w:sz w:val="24"/>
          <w:szCs w:val="24"/>
        </w:rPr>
        <w:t>turi</w:t>
      </w:r>
      <w:proofErr w:type="spellEnd"/>
      <w:r w:rsidRPr="00306FD6">
        <w:rPr>
          <w:rFonts w:ascii="Times New Roman" w:hAnsi="Times New Roman"/>
          <w:bCs/>
          <w:sz w:val="24"/>
          <w:szCs w:val="24"/>
        </w:rPr>
        <w:t xml:space="preserve"> </w:t>
      </w:r>
      <w:proofErr w:type="spellStart"/>
      <w:r w:rsidRPr="00306FD6">
        <w:rPr>
          <w:rFonts w:ascii="Times New Roman" w:hAnsi="Times New Roman"/>
          <w:bCs/>
          <w:sz w:val="24"/>
          <w:szCs w:val="24"/>
        </w:rPr>
        <w:t>teisę</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savo</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iniciatyva</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nutraukti</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pradėtas</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pirkimo</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procedūras</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jei</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atsirado</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aplinkybių</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numatytų</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Viešųjų</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pirkimų</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įstatymo</w:t>
      </w:r>
      <w:proofErr w:type="spellEnd"/>
      <w:r w:rsidRPr="002B63C6">
        <w:rPr>
          <w:rFonts w:ascii="Times New Roman" w:hAnsi="Times New Roman"/>
          <w:sz w:val="24"/>
          <w:szCs w:val="24"/>
        </w:rPr>
        <w:t xml:space="preserve"> 29 </w:t>
      </w:r>
      <w:proofErr w:type="spellStart"/>
      <w:r w:rsidRPr="002B63C6">
        <w:rPr>
          <w:rFonts w:ascii="Times New Roman" w:hAnsi="Times New Roman"/>
          <w:sz w:val="24"/>
          <w:szCs w:val="24"/>
        </w:rPr>
        <w:t>straipsnio</w:t>
      </w:r>
      <w:proofErr w:type="spellEnd"/>
      <w:r w:rsidRPr="002B63C6">
        <w:rPr>
          <w:rFonts w:ascii="Times New Roman" w:hAnsi="Times New Roman"/>
          <w:sz w:val="24"/>
          <w:szCs w:val="24"/>
        </w:rPr>
        <w:t xml:space="preserve"> 4 </w:t>
      </w:r>
      <w:proofErr w:type="spellStart"/>
      <w:r w:rsidRPr="002B63C6">
        <w:rPr>
          <w:rFonts w:ascii="Times New Roman" w:hAnsi="Times New Roman"/>
          <w:sz w:val="24"/>
          <w:szCs w:val="24"/>
        </w:rPr>
        <w:t>dalyje</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ir</w:t>
      </w:r>
      <w:proofErr w:type="spellEnd"/>
      <w:r w:rsidRPr="002B63C6">
        <w:rPr>
          <w:rFonts w:ascii="Times New Roman" w:hAnsi="Times New Roman"/>
          <w:sz w:val="24"/>
          <w:szCs w:val="24"/>
        </w:rPr>
        <w:t xml:space="preserve"> </w:t>
      </w:r>
      <w:proofErr w:type="spellStart"/>
      <w:r w:rsidRPr="00306FD6">
        <w:rPr>
          <w:rFonts w:ascii="Times New Roman" w:hAnsi="Times New Roman"/>
          <w:bCs/>
          <w:sz w:val="24"/>
          <w:szCs w:val="24"/>
        </w:rPr>
        <w:t>privalo</w:t>
      </w:r>
      <w:proofErr w:type="spellEnd"/>
      <w:r w:rsidRPr="00306FD6">
        <w:rPr>
          <w:rFonts w:ascii="Times New Roman" w:hAnsi="Times New Roman"/>
          <w:bCs/>
          <w:sz w:val="24"/>
          <w:szCs w:val="24"/>
        </w:rPr>
        <w:t xml:space="preserve"> </w:t>
      </w:r>
      <w:proofErr w:type="spellStart"/>
      <w:r w:rsidRPr="002B63C6">
        <w:rPr>
          <w:rFonts w:ascii="Times New Roman" w:hAnsi="Times New Roman"/>
          <w:sz w:val="24"/>
          <w:szCs w:val="24"/>
        </w:rPr>
        <w:t>nutraukti</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pradėtas</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pirkimo</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procedūras</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jei</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atsirado</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aplinkybių</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numatytų</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Viešųjų</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pirkimų</w:t>
      </w:r>
      <w:proofErr w:type="spellEnd"/>
      <w:r w:rsidRPr="002B63C6">
        <w:rPr>
          <w:rFonts w:ascii="Times New Roman" w:hAnsi="Times New Roman"/>
          <w:sz w:val="24"/>
          <w:szCs w:val="24"/>
        </w:rPr>
        <w:t xml:space="preserve"> </w:t>
      </w:r>
      <w:proofErr w:type="spellStart"/>
      <w:r w:rsidRPr="002B63C6">
        <w:rPr>
          <w:rFonts w:ascii="Times New Roman" w:hAnsi="Times New Roman"/>
          <w:sz w:val="24"/>
          <w:szCs w:val="24"/>
        </w:rPr>
        <w:t>įstatymo</w:t>
      </w:r>
      <w:proofErr w:type="spellEnd"/>
      <w:r w:rsidRPr="002B63C6">
        <w:rPr>
          <w:rFonts w:ascii="Times New Roman" w:hAnsi="Times New Roman"/>
          <w:sz w:val="24"/>
          <w:szCs w:val="24"/>
        </w:rPr>
        <w:t xml:space="preserve"> 29 </w:t>
      </w:r>
      <w:proofErr w:type="spellStart"/>
      <w:r w:rsidRPr="002B63C6">
        <w:rPr>
          <w:rFonts w:ascii="Times New Roman" w:hAnsi="Times New Roman"/>
          <w:sz w:val="24"/>
          <w:szCs w:val="24"/>
        </w:rPr>
        <w:t>straipsnio</w:t>
      </w:r>
      <w:proofErr w:type="spellEnd"/>
      <w:r w:rsidRPr="002B63C6">
        <w:rPr>
          <w:rFonts w:ascii="Times New Roman" w:hAnsi="Times New Roman"/>
          <w:sz w:val="24"/>
          <w:szCs w:val="24"/>
        </w:rPr>
        <w:t xml:space="preserve"> 3 </w:t>
      </w:r>
      <w:proofErr w:type="spellStart"/>
      <w:r w:rsidRPr="002B63C6">
        <w:rPr>
          <w:rFonts w:ascii="Times New Roman" w:hAnsi="Times New Roman"/>
          <w:sz w:val="24"/>
          <w:szCs w:val="24"/>
        </w:rPr>
        <w:t>dalyje</w:t>
      </w:r>
      <w:proofErr w:type="spellEnd"/>
      <w:r w:rsidRPr="002B63C6">
        <w:rPr>
          <w:rFonts w:ascii="Times New Roman" w:hAnsi="Times New Roman"/>
          <w:sz w:val="24"/>
          <w:szCs w:val="24"/>
        </w:rPr>
        <w:t>.</w:t>
      </w:r>
    </w:p>
    <w:p w14:paraId="246AFEE6" w14:textId="77777777" w:rsidR="00450123" w:rsidRPr="002B63C6" w:rsidRDefault="00450123" w:rsidP="00F22079">
      <w:pPr>
        <w:widowControl w:val="0"/>
        <w:numPr>
          <w:ilvl w:val="0"/>
          <w:numId w:val="26"/>
        </w:numPr>
        <w:ind w:left="0" w:firstLine="567"/>
        <w:contextualSpacing/>
        <w:jc w:val="both"/>
      </w:pPr>
      <w:r w:rsidRPr="002B63C6">
        <w:t>Pirkimo sąlygų priedai yra neatskiriama šių pirkimo dokumentų dalis.</w:t>
      </w:r>
    </w:p>
    <w:p w14:paraId="52C32932" w14:textId="77777777" w:rsidR="00A44861" w:rsidRDefault="00450123" w:rsidP="00F22079">
      <w:pPr>
        <w:widowControl w:val="0"/>
        <w:numPr>
          <w:ilvl w:val="0"/>
          <w:numId w:val="26"/>
        </w:numPr>
        <w:ind w:left="0" w:firstLine="567"/>
        <w:contextualSpacing/>
        <w:jc w:val="both"/>
      </w:pPr>
      <w:r w:rsidRPr="002B63C6">
        <w:t>Perkančiosios organizacijos atstovai, įgalioti palaikyti tiesioginį ryšį su tiekėjais ir gauti iš jų (ne tarpininkų) pranešimus, susijusius su pirkimų procedūromis:</w:t>
      </w:r>
    </w:p>
    <w:p w14:paraId="609BFD34" w14:textId="341FD707" w:rsidR="00A44861" w:rsidRPr="00C0312A" w:rsidRDefault="00320364" w:rsidP="00A6428B">
      <w:pPr>
        <w:pStyle w:val="Sraopastraipa"/>
        <w:widowControl w:val="0"/>
        <w:numPr>
          <w:ilvl w:val="1"/>
          <w:numId w:val="26"/>
        </w:numPr>
        <w:spacing w:after="0" w:line="240" w:lineRule="auto"/>
        <w:ind w:left="0" w:firstLine="567"/>
        <w:jc w:val="both"/>
        <w:rPr>
          <w:rFonts w:ascii="Times New Roman" w:eastAsia="Times New Roman" w:hAnsi="Times New Roman"/>
          <w:color w:val="000000" w:themeColor="text1"/>
          <w:sz w:val="24"/>
          <w:szCs w:val="24"/>
          <w:lang w:val="lt-LT" w:eastAsia="lt-LT"/>
        </w:rPr>
      </w:pPr>
      <w:proofErr w:type="spellStart"/>
      <w:r w:rsidRPr="00A44861">
        <w:rPr>
          <w:rFonts w:ascii="Times New Roman" w:hAnsi="Times New Roman"/>
          <w:color w:val="000000" w:themeColor="text1"/>
          <w:sz w:val="24"/>
          <w:szCs w:val="24"/>
        </w:rPr>
        <w:t>techniniais</w:t>
      </w:r>
      <w:proofErr w:type="spellEnd"/>
      <w:r w:rsidRPr="00A44861">
        <w:rPr>
          <w:rFonts w:ascii="Times New Roman" w:hAnsi="Times New Roman"/>
          <w:color w:val="000000" w:themeColor="text1"/>
          <w:sz w:val="24"/>
          <w:szCs w:val="24"/>
        </w:rPr>
        <w:t xml:space="preserve"> </w:t>
      </w:r>
      <w:proofErr w:type="spellStart"/>
      <w:r w:rsidRPr="00A44861">
        <w:rPr>
          <w:rFonts w:ascii="Times New Roman" w:hAnsi="Times New Roman"/>
          <w:color w:val="000000" w:themeColor="text1"/>
          <w:sz w:val="24"/>
          <w:szCs w:val="24"/>
        </w:rPr>
        <w:t>klausimais</w:t>
      </w:r>
      <w:proofErr w:type="spellEnd"/>
      <w:r w:rsidRPr="00A44861">
        <w:rPr>
          <w:rFonts w:ascii="Times New Roman" w:hAnsi="Times New Roman"/>
          <w:color w:val="000000" w:themeColor="text1"/>
          <w:sz w:val="24"/>
          <w:szCs w:val="24"/>
        </w:rPr>
        <w:t xml:space="preserve"> </w:t>
      </w:r>
      <w:proofErr w:type="spellStart"/>
      <w:r w:rsidR="00F810C7">
        <w:rPr>
          <w:rFonts w:ascii="Times New Roman" w:hAnsi="Times New Roman"/>
          <w:color w:val="000000" w:themeColor="text1"/>
          <w:sz w:val="24"/>
          <w:szCs w:val="24"/>
        </w:rPr>
        <w:t>Žemės</w:t>
      </w:r>
      <w:proofErr w:type="spellEnd"/>
      <w:r w:rsidR="00F810C7">
        <w:rPr>
          <w:rFonts w:ascii="Times New Roman" w:hAnsi="Times New Roman"/>
          <w:color w:val="000000" w:themeColor="text1"/>
          <w:sz w:val="24"/>
          <w:szCs w:val="24"/>
        </w:rPr>
        <w:t xml:space="preserve"> </w:t>
      </w:r>
      <w:proofErr w:type="spellStart"/>
      <w:r w:rsidR="00F810C7">
        <w:rPr>
          <w:rFonts w:ascii="Times New Roman" w:hAnsi="Times New Roman"/>
          <w:color w:val="000000" w:themeColor="text1"/>
          <w:sz w:val="24"/>
          <w:szCs w:val="24"/>
        </w:rPr>
        <w:t>ūkio</w:t>
      </w:r>
      <w:proofErr w:type="spellEnd"/>
      <w:r w:rsidR="00F810C7">
        <w:rPr>
          <w:rFonts w:ascii="Times New Roman" w:hAnsi="Times New Roman"/>
          <w:color w:val="000000" w:themeColor="text1"/>
          <w:sz w:val="24"/>
          <w:szCs w:val="24"/>
        </w:rPr>
        <w:t xml:space="preserve"> </w:t>
      </w:r>
      <w:proofErr w:type="spellStart"/>
      <w:r w:rsidR="00F810C7">
        <w:rPr>
          <w:rFonts w:ascii="Times New Roman" w:hAnsi="Times New Roman"/>
          <w:color w:val="000000" w:themeColor="text1"/>
          <w:sz w:val="24"/>
          <w:szCs w:val="24"/>
        </w:rPr>
        <w:t>skyriaus</w:t>
      </w:r>
      <w:proofErr w:type="spellEnd"/>
      <w:r w:rsidR="00F810C7">
        <w:rPr>
          <w:rFonts w:ascii="Times New Roman" w:hAnsi="Times New Roman"/>
          <w:color w:val="000000" w:themeColor="text1"/>
          <w:sz w:val="24"/>
          <w:szCs w:val="24"/>
        </w:rPr>
        <w:t xml:space="preserve"> </w:t>
      </w:r>
      <w:proofErr w:type="spellStart"/>
      <w:r w:rsidR="00F810C7">
        <w:rPr>
          <w:rFonts w:ascii="Times New Roman" w:hAnsi="Times New Roman"/>
          <w:color w:val="000000" w:themeColor="text1"/>
          <w:sz w:val="24"/>
          <w:szCs w:val="24"/>
        </w:rPr>
        <w:t>vedėjas</w:t>
      </w:r>
      <w:proofErr w:type="spellEnd"/>
      <w:r w:rsidR="00F810C7">
        <w:rPr>
          <w:rFonts w:ascii="Times New Roman" w:hAnsi="Times New Roman"/>
          <w:color w:val="000000" w:themeColor="text1"/>
          <w:sz w:val="24"/>
          <w:szCs w:val="24"/>
        </w:rPr>
        <w:t xml:space="preserve"> Edgaras Varkalys</w:t>
      </w:r>
      <w:r w:rsidRPr="00A44861">
        <w:rPr>
          <w:rFonts w:ascii="Times New Roman" w:hAnsi="Times New Roman"/>
          <w:color w:val="000000" w:themeColor="text1"/>
          <w:sz w:val="24"/>
          <w:szCs w:val="24"/>
        </w:rPr>
        <w:t xml:space="preserve">, </w:t>
      </w:r>
      <w:r w:rsidRPr="00C0312A">
        <w:rPr>
          <w:rFonts w:ascii="Times New Roman" w:hAnsi="Times New Roman"/>
          <w:color w:val="000000" w:themeColor="text1"/>
          <w:sz w:val="24"/>
          <w:szCs w:val="24"/>
        </w:rPr>
        <w:t>tel. +370</w:t>
      </w:r>
      <w:r w:rsidR="003E3FBF" w:rsidRPr="00C0312A">
        <w:rPr>
          <w:rFonts w:ascii="Times New Roman" w:hAnsi="Times New Roman"/>
          <w:color w:val="000000" w:themeColor="text1"/>
          <w:sz w:val="24"/>
          <w:szCs w:val="24"/>
        </w:rPr>
        <w:t> 448 73 2</w:t>
      </w:r>
      <w:r w:rsidR="003829E7" w:rsidRPr="00C0312A">
        <w:rPr>
          <w:rFonts w:ascii="Times New Roman" w:hAnsi="Times New Roman"/>
          <w:color w:val="000000" w:themeColor="text1"/>
          <w:sz w:val="24"/>
          <w:szCs w:val="24"/>
        </w:rPr>
        <w:t>18</w:t>
      </w:r>
      <w:r w:rsidRPr="00C0312A">
        <w:rPr>
          <w:rFonts w:ascii="Times New Roman" w:hAnsi="Times New Roman"/>
          <w:color w:val="000000" w:themeColor="text1"/>
          <w:sz w:val="24"/>
          <w:szCs w:val="24"/>
        </w:rPr>
        <w:t xml:space="preserve">, el. </w:t>
      </w:r>
      <w:proofErr w:type="spellStart"/>
      <w:r w:rsidRPr="00C0312A">
        <w:rPr>
          <w:rFonts w:ascii="Times New Roman" w:hAnsi="Times New Roman"/>
          <w:color w:val="000000" w:themeColor="text1"/>
          <w:sz w:val="24"/>
          <w:szCs w:val="24"/>
        </w:rPr>
        <w:t>paštas</w:t>
      </w:r>
      <w:proofErr w:type="spellEnd"/>
      <w:r w:rsidRPr="00C0312A">
        <w:rPr>
          <w:rFonts w:ascii="Times New Roman" w:hAnsi="Times New Roman"/>
          <w:color w:val="000000" w:themeColor="text1"/>
          <w:sz w:val="24"/>
          <w:szCs w:val="24"/>
          <w:u w:val="single"/>
        </w:rPr>
        <w:t xml:space="preserve"> </w:t>
      </w:r>
      <w:hyperlink r:id="rId10" w:history="1">
        <w:r w:rsidR="006F083F" w:rsidRPr="00C0312A">
          <w:rPr>
            <w:rStyle w:val="Hipersaitas"/>
            <w:rFonts w:ascii="Times New Roman" w:hAnsi="Times New Roman"/>
            <w:color w:val="000000" w:themeColor="text1"/>
            <w:sz w:val="24"/>
            <w:szCs w:val="24"/>
          </w:rPr>
          <w:t>edgaras.varkalys@rietavas.lt</w:t>
        </w:r>
      </w:hyperlink>
    </w:p>
    <w:p w14:paraId="1774E56A" w14:textId="4791F4AE" w:rsidR="000E6E2D" w:rsidRPr="00A44861" w:rsidRDefault="00450123" w:rsidP="00A6428B">
      <w:pPr>
        <w:pStyle w:val="Sraopastraipa"/>
        <w:widowControl w:val="0"/>
        <w:numPr>
          <w:ilvl w:val="1"/>
          <w:numId w:val="27"/>
        </w:numPr>
        <w:spacing w:after="0" w:line="240" w:lineRule="auto"/>
        <w:ind w:left="0" w:firstLine="567"/>
        <w:jc w:val="both"/>
        <w:rPr>
          <w:rFonts w:ascii="Times New Roman" w:eastAsia="Times New Roman" w:hAnsi="Times New Roman"/>
          <w:sz w:val="24"/>
          <w:szCs w:val="24"/>
          <w:lang w:val="lt-LT" w:eastAsia="lt-LT"/>
        </w:rPr>
      </w:pPr>
      <w:proofErr w:type="spellStart"/>
      <w:r w:rsidRPr="00A44861">
        <w:rPr>
          <w:rFonts w:ascii="Times New Roman" w:hAnsi="Times New Roman"/>
          <w:sz w:val="24"/>
          <w:szCs w:val="24"/>
        </w:rPr>
        <w:t>viešųjų</w:t>
      </w:r>
      <w:proofErr w:type="spellEnd"/>
      <w:r w:rsidRPr="00A44861">
        <w:rPr>
          <w:rFonts w:ascii="Times New Roman" w:hAnsi="Times New Roman"/>
          <w:sz w:val="24"/>
          <w:szCs w:val="24"/>
        </w:rPr>
        <w:t xml:space="preserve"> </w:t>
      </w:r>
      <w:proofErr w:type="spellStart"/>
      <w:r w:rsidRPr="00A44861">
        <w:rPr>
          <w:rFonts w:ascii="Times New Roman" w:hAnsi="Times New Roman"/>
          <w:sz w:val="24"/>
          <w:szCs w:val="24"/>
        </w:rPr>
        <w:t>pirkimų</w:t>
      </w:r>
      <w:proofErr w:type="spellEnd"/>
      <w:r w:rsidRPr="00A44861">
        <w:rPr>
          <w:rFonts w:ascii="Times New Roman" w:hAnsi="Times New Roman"/>
          <w:sz w:val="24"/>
          <w:szCs w:val="24"/>
        </w:rPr>
        <w:t xml:space="preserve"> </w:t>
      </w:r>
      <w:proofErr w:type="spellStart"/>
      <w:r w:rsidRPr="00A44861">
        <w:rPr>
          <w:rFonts w:ascii="Times New Roman" w:hAnsi="Times New Roman"/>
          <w:sz w:val="24"/>
          <w:szCs w:val="24"/>
        </w:rPr>
        <w:t>procedūrų</w:t>
      </w:r>
      <w:proofErr w:type="spellEnd"/>
      <w:r w:rsidRPr="00A44861">
        <w:rPr>
          <w:rFonts w:ascii="Times New Roman" w:hAnsi="Times New Roman"/>
          <w:sz w:val="24"/>
          <w:szCs w:val="24"/>
        </w:rPr>
        <w:t xml:space="preserve"> </w:t>
      </w:r>
      <w:proofErr w:type="spellStart"/>
      <w:r w:rsidRPr="00A44861">
        <w:rPr>
          <w:rFonts w:ascii="Times New Roman" w:hAnsi="Times New Roman"/>
          <w:sz w:val="24"/>
          <w:szCs w:val="24"/>
        </w:rPr>
        <w:t>klausimais</w:t>
      </w:r>
      <w:proofErr w:type="spellEnd"/>
      <w:r w:rsidRPr="00A44861">
        <w:rPr>
          <w:rFonts w:ascii="Times New Roman" w:hAnsi="Times New Roman"/>
          <w:sz w:val="24"/>
          <w:szCs w:val="24"/>
        </w:rPr>
        <w:t xml:space="preserve"> </w:t>
      </w:r>
      <w:proofErr w:type="spellStart"/>
      <w:r w:rsidR="00980142" w:rsidRPr="00A44861">
        <w:rPr>
          <w:rFonts w:ascii="Times New Roman" w:hAnsi="Times New Roman"/>
          <w:sz w:val="24"/>
          <w:szCs w:val="24"/>
        </w:rPr>
        <w:t>Ūkio</w:t>
      </w:r>
      <w:proofErr w:type="spellEnd"/>
      <w:r w:rsidR="00980142" w:rsidRPr="00A44861">
        <w:rPr>
          <w:rFonts w:ascii="Times New Roman" w:hAnsi="Times New Roman"/>
          <w:sz w:val="24"/>
          <w:szCs w:val="24"/>
        </w:rPr>
        <w:t xml:space="preserve"> </w:t>
      </w:r>
      <w:proofErr w:type="spellStart"/>
      <w:r w:rsidR="00980142" w:rsidRPr="00A44861">
        <w:rPr>
          <w:rFonts w:ascii="Times New Roman" w:hAnsi="Times New Roman"/>
          <w:sz w:val="24"/>
          <w:szCs w:val="24"/>
        </w:rPr>
        <w:t>plėtros</w:t>
      </w:r>
      <w:proofErr w:type="spellEnd"/>
      <w:r w:rsidR="00980142" w:rsidRPr="00A44861">
        <w:rPr>
          <w:rFonts w:ascii="Times New Roman" w:hAnsi="Times New Roman"/>
          <w:sz w:val="24"/>
          <w:szCs w:val="24"/>
        </w:rPr>
        <w:t xml:space="preserve"> </w:t>
      </w:r>
      <w:proofErr w:type="spellStart"/>
      <w:r w:rsidR="00980142" w:rsidRPr="00A44861">
        <w:rPr>
          <w:rFonts w:ascii="Times New Roman" w:hAnsi="Times New Roman"/>
          <w:sz w:val="24"/>
          <w:szCs w:val="24"/>
        </w:rPr>
        <w:t>ir</w:t>
      </w:r>
      <w:proofErr w:type="spellEnd"/>
      <w:r w:rsidR="00980142" w:rsidRPr="00A44861">
        <w:rPr>
          <w:rFonts w:ascii="Times New Roman" w:hAnsi="Times New Roman"/>
          <w:sz w:val="24"/>
          <w:szCs w:val="24"/>
        </w:rPr>
        <w:t xml:space="preserve"> </w:t>
      </w:r>
      <w:proofErr w:type="spellStart"/>
      <w:r w:rsidR="00980142" w:rsidRPr="00A44861">
        <w:rPr>
          <w:rFonts w:ascii="Times New Roman" w:hAnsi="Times New Roman"/>
          <w:sz w:val="24"/>
          <w:szCs w:val="24"/>
        </w:rPr>
        <w:t>investicijų</w:t>
      </w:r>
      <w:proofErr w:type="spellEnd"/>
      <w:r w:rsidR="00980142" w:rsidRPr="00A44861">
        <w:rPr>
          <w:rFonts w:ascii="Times New Roman" w:hAnsi="Times New Roman"/>
          <w:sz w:val="24"/>
          <w:szCs w:val="24"/>
        </w:rPr>
        <w:t xml:space="preserve"> </w:t>
      </w:r>
      <w:proofErr w:type="spellStart"/>
      <w:r w:rsidR="00980142" w:rsidRPr="00A44861">
        <w:rPr>
          <w:rFonts w:ascii="Times New Roman" w:hAnsi="Times New Roman"/>
          <w:sz w:val="24"/>
          <w:szCs w:val="24"/>
        </w:rPr>
        <w:t>skyriaus</w:t>
      </w:r>
      <w:proofErr w:type="spellEnd"/>
      <w:r w:rsidR="00980142" w:rsidRPr="00A44861">
        <w:rPr>
          <w:rFonts w:ascii="Times New Roman" w:hAnsi="Times New Roman"/>
          <w:sz w:val="24"/>
          <w:szCs w:val="24"/>
        </w:rPr>
        <w:t xml:space="preserve"> </w:t>
      </w:r>
      <w:proofErr w:type="spellStart"/>
      <w:r w:rsidR="002A0C86" w:rsidRPr="00A44861">
        <w:rPr>
          <w:rFonts w:ascii="Times New Roman" w:hAnsi="Times New Roman"/>
          <w:sz w:val="24"/>
          <w:szCs w:val="24"/>
        </w:rPr>
        <w:t>vyresn</w:t>
      </w:r>
      <w:proofErr w:type="spellEnd"/>
      <w:r w:rsidR="002A0C86" w:rsidRPr="00A44861">
        <w:rPr>
          <w:rFonts w:ascii="Times New Roman" w:hAnsi="Times New Roman"/>
          <w:sz w:val="24"/>
          <w:szCs w:val="24"/>
        </w:rPr>
        <w:t xml:space="preserve">. </w:t>
      </w:r>
      <w:proofErr w:type="spellStart"/>
      <w:r w:rsidR="002A0C86" w:rsidRPr="00A44861">
        <w:rPr>
          <w:rFonts w:ascii="Times New Roman" w:hAnsi="Times New Roman"/>
          <w:sz w:val="24"/>
          <w:szCs w:val="24"/>
        </w:rPr>
        <w:t>specialistė</w:t>
      </w:r>
      <w:proofErr w:type="spellEnd"/>
      <w:r w:rsidR="002A0C86" w:rsidRPr="00A44861">
        <w:rPr>
          <w:rFonts w:ascii="Times New Roman" w:hAnsi="Times New Roman"/>
          <w:sz w:val="24"/>
          <w:szCs w:val="24"/>
        </w:rPr>
        <w:t xml:space="preserve"> Jurgita Smilgevičie</w:t>
      </w:r>
      <w:r w:rsidR="00AF27CD" w:rsidRPr="00A44861">
        <w:rPr>
          <w:rFonts w:ascii="Times New Roman" w:hAnsi="Times New Roman"/>
          <w:sz w:val="24"/>
          <w:szCs w:val="24"/>
        </w:rPr>
        <w:t>nė.</w:t>
      </w:r>
    </w:p>
    <w:sectPr w:rsidR="000E6E2D" w:rsidRPr="00A44861" w:rsidSect="00AF27CD">
      <w:headerReference w:type="default" r:id="rId11"/>
      <w:footerReference w:type="default" r:id="rId12"/>
      <w:pgSz w:w="11906" w:h="16838"/>
      <w:pgMar w:top="85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4442E" w14:textId="77777777" w:rsidR="00D82570" w:rsidRDefault="00D82570">
      <w:r>
        <w:separator/>
      </w:r>
    </w:p>
  </w:endnote>
  <w:endnote w:type="continuationSeparator" w:id="0">
    <w:p w14:paraId="39C7144E" w14:textId="77777777" w:rsidR="00D82570" w:rsidRDefault="00D82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rebuchetMS">
    <w:altName w:val="Yu Gothic"/>
    <w:panose1 w:val="00000000000000000000"/>
    <w:charset w:val="00"/>
    <w:family w:val="roman"/>
    <w:notTrueType/>
    <w:pitch w:val="default"/>
  </w:font>
  <w:font w:name="CIDFont+F2">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41FB" w14:textId="77777777" w:rsidR="001C7B43" w:rsidRDefault="001C7B43" w:rsidP="00EB27E0">
    <w:pPr>
      <w:pStyle w:val="Porat"/>
      <w:tabs>
        <w:tab w:val="left" w:pos="1701"/>
      </w:tabs>
      <w:rPr>
        <w:sz w:val="12"/>
      </w:rPr>
    </w:pPr>
  </w:p>
  <w:p w14:paraId="2B3041FC" w14:textId="77777777" w:rsidR="001C7B43" w:rsidRDefault="001C7B43">
    <w:pPr>
      <w:pStyle w:val="Porat"/>
      <w:ind w:hanging="851"/>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2FD3E" w14:textId="77777777" w:rsidR="00D82570" w:rsidRDefault="00D82570">
      <w:r>
        <w:separator/>
      </w:r>
    </w:p>
  </w:footnote>
  <w:footnote w:type="continuationSeparator" w:id="0">
    <w:p w14:paraId="2E192DDC" w14:textId="77777777" w:rsidR="00D82570" w:rsidRDefault="00D82570">
      <w:r>
        <w:continuationSeparator/>
      </w:r>
    </w:p>
  </w:footnote>
  <w:footnote w:id="1">
    <w:p w14:paraId="1066B9A4" w14:textId="77777777" w:rsidR="00ED7B66" w:rsidRPr="009516FB" w:rsidRDefault="00ED7B66" w:rsidP="00321F31">
      <w:pPr>
        <w:pStyle w:val="Puslapioinaostekstas"/>
        <w:spacing w:after="0" w:line="240" w:lineRule="auto"/>
        <w:jc w:val="both"/>
        <w:rPr>
          <w:rFonts w:ascii="Times New Roman" w:eastAsiaTheme="minorEastAsia" w:hAnsi="Times New Roman"/>
        </w:rPr>
      </w:pPr>
      <w:r>
        <w:rPr>
          <w:rStyle w:val="Puslapioinaosnuoroda"/>
        </w:rPr>
        <w:footnoteRef/>
      </w:r>
      <w:r>
        <w:t xml:space="preserve"> </w:t>
      </w:r>
      <w:hyperlink r:id="rId1" w:history="1">
        <w:r w:rsidRPr="009516FB">
          <w:rPr>
            <w:rStyle w:val="Hipersaitas"/>
            <w:rFonts w:ascii="Times New Roman" w:eastAsia="Calibri" w:hAnsi="Times New Roman"/>
          </w:rPr>
          <w:t>Kainodaros taisyklių nustatymo metodika</w:t>
        </w:r>
      </w:hyperlink>
      <w:r w:rsidRPr="009516FB">
        <w:rPr>
          <w:rStyle w:val="Hipersaitas"/>
          <w:rFonts w:ascii="Times New Roman" w:eastAsia="Calibri" w:hAnsi="Times New Roman"/>
        </w:rPr>
        <w:t xml:space="preserve"> </w:t>
      </w:r>
      <w:r w:rsidRPr="009516FB">
        <w:rPr>
          <w:rFonts w:ascii="Times New Roman" w:hAnsi="Times New Roman"/>
          <w:bCs/>
        </w:rPr>
        <w:t>patvirtinta Viešųjų pirkimų tarnybos direktoriaus 2017 m. birželio 28 d. įsakymu Nr. 1S-95  (Suvestinė redakcija nuo 2022-12-31.).</w:t>
      </w:r>
    </w:p>
  </w:footnote>
  <w:footnote w:id="2">
    <w:p w14:paraId="4FEC8A70" w14:textId="77777777" w:rsidR="00ED7B66" w:rsidRPr="009516FB" w:rsidRDefault="00ED7B66" w:rsidP="00321F31">
      <w:pPr>
        <w:pStyle w:val="Puslapioinaostekstas"/>
        <w:spacing w:after="0" w:line="240" w:lineRule="auto"/>
        <w:jc w:val="both"/>
        <w:rPr>
          <w:rFonts w:ascii="Times New Roman" w:hAnsi="Times New Roman"/>
        </w:rPr>
      </w:pPr>
      <w:r w:rsidRPr="009516FB">
        <w:rPr>
          <w:rStyle w:val="Puslapioinaosnuoroda"/>
          <w:rFonts w:ascii="Times New Roman" w:hAnsi="Times New Roman"/>
        </w:rPr>
        <w:footnoteRef/>
      </w:r>
      <w:r w:rsidRPr="009516FB">
        <w:rPr>
          <w:rFonts w:ascii="Times New Roman" w:hAnsi="Times New Roman"/>
        </w:rPr>
        <w:t xml:space="preserve"> </w:t>
      </w:r>
      <w:hyperlink r:id="rId2" w:history="1">
        <w:r w:rsidRPr="009516FB">
          <w:rPr>
            <w:rStyle w:val="Hipersaitas"/>
            <w:rFonts w:ascii="Times New Roman" w:eastAsia="Calibri" w:hAnsi="Times New Roman"/>
          </w:rPr>
          <w:t>Tiekėjo kvalifikacijos reikalavimų nustatymo metodika</w:t>
        </w:r>
      </w:hyperlink>
      <w:r w:rsidRPr="009516FB">
        <w:rPr>
          <w:rFonts w:ascii="Times New Roman" w:hAnsi="Times New Roman"/>
        </w:rPr>
        <w:t xml:space="preserve"> patvirtinta Viešųjų pirkimų tarnybos direktoriaus 2017 m. birželio 29 d. įsakymu Nr. 1S-105 (2021 m. lapkričio 3 d. įsakymo Nr. 1S-159 redakcija, </w:t>
      </w:r>
      <w:r w:rsidRPr="009516FB">
        <w:rPr>
          <w:rFonts w:ascii="Times New Roman" w:hAnsi="Times New Roman"/>
          <w:bCs/>
          <w:iCs/>
        </w:rPr>
        <w:t>Suvestinė redakcija nuo 2022-04-01</w:t>
      </w:r>
      <w:r w:rsidRPr="009516FB">
        <w:rPr>
          <w:rFonts w:ascii="Times New Roman" w:hAnsi="Times New Roman"/>
        </w:rPr>
        <w:t>).</w:t>
      </w:r>
    </w:p>
  </w:footnote>
  <w:footnote w:id="3">
    <w:p w14:paraId="0C6719DA" w14:textId="77777777" w:rsidR="004320A7" w:rsidRPr="009516FB" w:rsidRDefault="004320A7" w:rsidP="00FF4308">
      <w:pPr>
        <w:pStyle w:val="Puslapioinaostekstas"/>
        <w:jc w:val="both"/>
        <w:rPr>
          <w:rFonts w:ascii="Times New Roman" w:eastAsiaTheme="minorEastAsia" w:hAnsi="Times New Roman"/>
          <w:lang w:eastAsia="zh-CN"/>
        </w:rPr>
      </w:pPr>
      <w:r w:rsidRPr="009516FB">
        <w:rPr>
          <w:rStyle w:val="Puslapioinaosnuoroda"/>
          <w:rFonts w:ascii="Times New Roman" w:hAnsi="Times New Roman"/>
        </w:rPr>
        <w:footnoteRef/>
      </w:r>
      <w:r w:rsidRPr="009516FB">
        <w:rPr>
          <w:rFonts w:ascii="Times New Roman" w:hAnsi="Times New Roman"/>
        </w:rPr>
        <w:t xml:space="preserve"> Instrukcijos: </w:t>
      </w:r>
      <w:hyperlink r:id="rId3" w:history="1">
        <w:r w:rsidRPr="009516FB">
          <w:rPr>
            <w:rStyle w:val="Hipersaitas"/>
            <w:rFonts w:ascii="Times New Roman" w:eastAsia="Calibri" w:hAnsi="Times New Roman"/>
          </w:rPr>
          <w:t>https://vpt.lrv.lt/lt/nauja-cvp-is-aktuali-nuo-2024-12-01/metodine-medziaga-instrukcijos/tiekejamsnaujaCVPIS</w:t>
        </w:r>
      </w:hyperlink>
      <w:r w:rsidRPr="009516FB">
        <w:rPr>
          <w:rFonts w:ascii="Times New Roman" w:hAnsi="Times New Roman"/>
        </w:rPr>
        <w:t>/</w:t>
      </w:r>
    </w:p>
  </w:footnote>
  <w:footnote w:id="4">
    <w:p w14:paraId="4CC9E140" w14:textId="77777777" w:rsidR="00F676B7" w:rsidRDefault="00F676B7" w:rsidP="00F676B7">
      <w:pPr>
        <w:pStyle w:val="Puslapioinaostekstas"/>
        <w:jc w:val="both"/>
      </w:pPr>
      <w:r>
        <w:rPr>
          <w:rStyle w:val="Puslapioinaosnuoroda"/>
        </w:rPr>
        <w:footnoteRef/>
      </w:r>
      <w:r>
        <w:t xml:space="preserve"> </w:t>
      </w:r>
      <w:hyperlink r:id="rId4" w:history="1">
        <w:r>
          <w:rPr>
            <w:rStyle w:val="Hipersaitas"/>
            <w:rFonts w:eastAsia="Calibri"/>
            <w:spacing w:val="2"/>
            <w:shd w:val="clear" w:color="auto" w:fill="FFFFFF"/>
          </w:rPr>
          <w:t>Pasiūlymų patikslinimo, papildymo ar paaiškinimo taisyklės</w:t>
        </w:r>
      </w:hyperlink>
      <w:r>
        <w:rPr>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6881834"/>
      <w:docPartObj>
        <w:docPartGallery w:val="Page Numbers (Top of Page)"/>
        <w:docPartUnique/>
      </w:docPartObj>
    </w:sdtPr>
    <w:sdtEndPr/>
    <w:sdtContent>
      <w:p w14:paraId="53A09121" w14:textId="7180352A" w:rsidR="008D4BF2" w:rsidRDefault="008D4BF2">
        <w:pPr>
          <w:pStyle w:val="Antrats"/>
          <w:jc w:val="center"/>
        </w:pPr>
        <w:r>
          <w:fldChar w:fldCharType="begin"/>
        </w:r>
        <w:r>
          <w:instrText>PAGE   \* MERGEFORMAT</w:instrText>
        </w:r>
        <w:r>
          <w:fldChar w:fldCharType="separate"/>
        </w:r>
        <w:r>
          <w:t>2</w:t>
        </w:r>
        <w:r>
          <w:fldChar w:fldCharType="end"/>
        </w:r>
      </w:p>
    </w:sdtContent>
  </w:sdt>
  <w:p w14:paraId="7F297ACD" w14:textId="77777777" w:rsidR="008D4BF2" w:rsidRDefault="008D4B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BF0568"/>
    <w:multiLevelType w:val="hybridMultilevel"/>
    <w:tmpl w:val="C8D42856"/>
    <w:lvl w:ilvl="0" w:tplc="B2EEEDE8">
      <w:start w:val="1"/>
      <w:numFmt w:val="decimal"/>
      <w:lvlText w:val="%1)"/>
      <w:lvlJc w:val="left"/>
      <w:pPr>
        <w:ind w:left="720" w:hanging="360"/>
      </w:pPr>
      <w:rPr>
        <w:rFonts w:ascii="Times New Roman" w:eastAsia="Calibri" w:hAnsi="Times New Roman" w:cs="Times New Roman" w:hint="default"/>
        <w:i/>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C0B2D52"/>
    <w:multiLevelType w:val="multilevel"/>
    <w:tmpl w:val="73C48A74"/>
    <w:lvl w:ilvl="0">
      <w:start w:val="24"/>
      <w:numFmt w:val="decimal"/>
      <w:lvlText w:val="%1."/>
      <w:lvlJc w:val="left"/>
      <w:pPr>
        <w:ind w:left="720" w:hanging="360"/>
      </w:pPr>
      <w:rPr>
        <w:rFonts w:hint="default"/>
        <w:b w:val="0"/>
        <w:bCs w:val="0"/>
        <w:strike w:val="0"/>
      </w:rPr>
    </w:lvl>
    <w:lvl w:ilvl="1">
      <w:start w:val="1"/>
      <w:numFmt w:val="decimal"/>
      <w:isLgl/>
      <w:lvlText w:val="%1.%2."/>
      <w:lvlJc w:val="left"/>
      <w:pPr>
        <w:ind w:left="1047" w:hanging="480"/>
      </w:pPr>
      <w:rPr>
        <w:rFonts w:hint="default"/>
        <w:b w:val="0"/>
        <w:bCs/>
        <w:color w:val="000000" w:themeColor="text1"/>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1C721EF"/>
    <w:multiLevelType w:val="multilevel"/>
    <w:tmpl w:val="FD880838"/>
    <w:lvl w:ilvl="0">
      <w:start w:val="2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645062F"/>
    <w:multiLevelType w:val="hybridMultilevel"/>
    <w:tmpl w:val="0FE089F4"/>
    <w:lvl w:ilvl="0" w:tplc="05587BFC">
      <w:start w:val="1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BAE2A8A"/>
    <w:multiLevelType w:val="multilevel"/>
    <w:tmpl w:val="735AE3FE"/>
    <w:lvl w:ilvl="0">
      <w:start w:val="101"/>
      <w:numFmt w:val="decimal"/>
      <w:lvlText w:val="%1."/>
      <w:lvlJc w:val="left"/>
      <w:pPr>
        <w:ind w:left="600" w:hanging="600"/>
      </w:pPr>
      <w:rPr>
        <w:rFonts w:hint="default"/>
        <w:b w:val="0"/>
      </w:rPr>
    </w:lvl>
    <w:lvl w:ilvl="1">
      <w:start w:val="1"/>
      <w:numFmt w:val="decimal"/>
      <w:lvlText w:val="%1.%2."/>
      <w:lvlJc w:val="left"/>
      <w:pPr>
        <w:ind w:left="1167" w:hanging="60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6" w15:restartNumberingAfterBreak="0">
    <w:nsid w:val="2AAE1663"/>
    <w:multiLevelType w:val="multilevel"/>
    <w:tmpl w:val="67CEDA7C"/>
    <w:lvl w:ilvl="0">
      <w:start w:val="1"/>
      <w:numFmt w:val="decimal"/>
      <w:lvlText w:val="%1."/>
      <w:lvlJc w:val="left"/>
      <w:pPr>
        <w:ind w:left="1070" w:hanging="360"/>
      </w:pPr>
      <w:rPr>
        <w:b w:val="0"/>
        <w:i w:val="0"/>
        <w:strike w:val="0"/>
        <w:dstrike w:val="0"/>
        <w:color w:val="auto"/>
        <w:sz w:val="24"/>
        <w:szCs w:val="24"/>
        <w:u w:val="none"/>
        <w:effect w:val="none"/>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120E39"/>
    <w:multiLevelType w:val="hybridMultilevel"/>
    <w:tmpl w:val="F9480228"/>
    <w:lvl w:ilvl="0" w:tplc="107A9D26">
      <w:start w:val="66"/>
      <w:numFmt w:val="decimal"/>
      <w:lvlText w:val="%1."/>
      <w:lvlJc w:val="left"/>
      <w:pPr>
        <w:ind w:left="927" w:hanging="360"/>
      </w:pPr>
      <w:rPr>
        <w:rFonts w:hint="default"/>
        <w:b w:val="0"/>
        <w:bCs w:val="0"/>
        <w:strike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1C478F2"/>
    <w:multiLevelType w:val="hybridMultilevel"/>
    <w:tmpl w:val="9B987D3C"/>
    <w:lvl w:ilvl="0" w:tplc="E1F64B68">
      <w:numFmt w:val="bullet"/>
      <w:lvlText w:val="–"/>
      <w:lvlJc w:val="left"/>
      <w:pPr>
        <w:ind w:left="502" w:hanging="360"/>
      </w:pPr>
      <w:rPr>
        <w:rFonts w:ascii="Times New Roman" w:eastAsia="Calibr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2703607"/>
    <w:multiLevelType w:val="hybridMultilevel"/>
    <w:tmpl w:val="33A6DC2A"/>
    <w:lvl w:ilvl="0" w:tplc="DFA8CF52">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4DF0428"/>
    <w:multiLevelType w:val="hybridMultilevel"/>
    <w:tmpl w:val="C2EEAA46"/>
    <w:lvl w:ilvl="0" w:tplc="B868FC58">
      <w:start w:val="1"/>
      <w:numFmt w:val="decimal"/>
      <w:pStyle w:val="Stilius4"/>
      <w:lvlText w:val="6.%1."/>
      <w:lvlJc w:val="left"/>
      <w:pPr>
        <w:ind w:left="720" w:hanging="360"/>
      </w:pPr>
      <w:rPr>
        <w:rFonts w:cs="Times New Roman"/>
        <w:sz w:val="24"/>
        <w:szCs w:val="24"/>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36EE08AE"/>
    <w:multiLevelType w:val="hybridMultilevel"/>
    <w:tmpl w:val="89BA10DC"/>
    <w:lvl w:ilvl="0" w:tplc="22C664E4">
      <w:start w:val="1"/>
      <w:numFmt w:val="decimal"/>
      <w:lvlText w:val="%1)"/>
      <w:lvlJc w:val="left"/>
      <w:pPr>
        <w:ind w:left="720" w:hanging="360"/>
      </w:pPr>
      <w:rPr>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E3542CD"/>
    <w:multiLevelType w:val="hybridMultilevel"/>
    <w:tmpl w:val="7562C47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61601DD"/>
    <w:multiLevelType w:val="multilevel"/>
    <w:tmpl w:val="34782846"/>
    <w:lvl w:ilvl="0">
      <w:start w:val="100"/>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D3942D9"/>
    <w:multiLevelType w:val="multilevel"/>
    <w:tmpl w:val="52FADA58"/>
    <w:lvl w:ilvl="0">
      <w:start w:val="69"/>
      <w:numFmt w:val="decimal"/>
      <w:lvlText w:val="%1."/>
      <w:lvlJc w:val="left"/>
      <w:pPr>
        <w:ind w:left="927" w:hanging="360"/>
      </w:pPr>
      <w:rPr>
        <w:rFonts w:hint="default"/>
        <w:b w:val="0"/>
        <w:bCs w:val="0"/>
        <w:strike w:val="0"/>
      </w:rPr>
    </w:lvl>
    <w:lvl w:ilvl="1">
      <w:start w:val="1"/>
      <w:numFmt w:val="decimal"/>
      <w:isLgl/>
      <w:lvlText w:val="%1.%2."/>
      <w:lvlJc w:val="left"/>
      <w:pPr>
        <w:ind w:left="1047" w:hanging="480"/>
      </w:pPr>
      <w:rPr>
        <w:rFonts w:eastAsia="Calibri" w:hint="default"/>
        <w:color w:val="000000" w:themeColor="text1"/>
      </w:rPr>
    </w:lvl>
    <w:lvl w:ilvl="2">
      <w:start w:val="1"/>
      <w:numFmt w:val="decimal"/>
      <w:isLgl/>
      <w:lvlText w:val="%1.%2.%3."/>
      <w:lvlJc w:val="left"/>
      <w:pPr>
        <w:ind w:left="1287" w:hanging="720"/>
      </w:pPr>
      <w:rPr>
        <w:rFonts w:eastAsia="Calibri" w:hint="default"/>
        <w:color w:val="000000" w:themeColor="text1"/>
      </w:rPr>
    </w:lvl>
    <w:lvl w:ilvl="3">
      <w:start w:val="1"/>
      <w:numFmt w:val="decimal"/>
      <w:isLgl/>
      <w:lvlText w:val="%1.%2.%3.%4."/>
      <w:lvlJc w:val="left"/>
      <w:pPr>
        <w:ind w:left="1287" w:hanging="720"/>
      </w:pPr>
      <w:rPr>
        <w:rFonts w:eastAsia="Calibri" w:hint="default"/>
        <w:color w:val="000000" w:themeColor="text1"/>
      </w:rPr>
    </w:lvl>
    <w:lvl w:ilvl="4">
      <w:start w:val="1"/>
      <w:numFmt w:val="decimal"/>
      <w:isLgl/>
      <w:lvlText w:val="%1.%2.%3.%4.%5."/>
      <w:lvlJc w:val="left"/>
      <w:pPr>
        <w:ind w:left="1647" w:hanging="1080"/>
      </w:pPr>
      <w:rPr>
        <w:rFonts w:eastAsia="Calibri" w:hint="default"/>
        <w:color w:val="000000" w:themeColor="text1"/>
      </w:rPr>
    </w:lvl>
    <w:lvl w:ilvl="5">
      <w:start w:val="1"/>
      <w:numFmt w:val="decimal"/>
      <w:isLgl/>
      <w:lvlText w:val="%1.%2.%3.%4.%5.%6."/>
      <w:lvlJc w:val="left"/>
      <w:pPr>
        <w:ind w:left="1647" w:hanging="1080"/>
      </w:pPr>
      <w:rPr>
        <w:rFonts w:eastAsia="Calibri" w:hint="default"/>
        <w:color w:val="000000" w:themeColor="text1"/>
      </w:rPr>
    </w:lvl>
    <w:lvl w:ilvl="6">
      <w:start w:val="1"/>
      <w:numFmt w:val="decimal"/>
      <w:isLgl/>
      <w:lvlText w:val="%1.%2.%3.%4.%5.%6.%7."/>
      <w:lvlJc w:val="left"/>
      <w:pPr>
        <w:ind w:left="2007" w:hanging="1440"/>
      </w:pPr>
      <w:rPr>
        <w:rFonts w:eastAsia="Calibri" w:hint="default"/>
        <w:color w:val="000000" w:themeColor="text1"/>
      </w:rPr>
    </w:lvl>
    <w:lvl w:ilvl="7">
      <w:start w:val="1"/>
      <w:numFmt w:val="decimal"/>
      <w:isLgl/>
      <w:lvlText w:val="%1.%2.%3.%4.%5.%6.%7.%8."/>
      <w:lvlJc w:val="left"/>
      <w:pPr>
        <w:ind w:left="2007" w:hanging="1440"/>
      </w:pPr>
      <w:rPr>
        <w:rFonts w:eastAsia="Calibri" w:hint="default"/>
        <w:color w:val="000000" w:themeColor="text1"/>
      </w:rPr>
    </w:lvl>
    <w:lvl w:ilvl="8">
      <w:start w:val="1"/>
      <w:numFmt w:val="decimal"/>
      <w:isLgl/>
      <w:lvlText w:val="%1.%2.%3.%4.%5.%6.%7.%8.%9."/>
      <w:lvlJc w:val="left"/>
      <w:pPr>
        <w:ind w:left="2367" w:hanging="1800"/>
      </w:pPr>
      <w:rPr>
        <w:rFonts w:eastAsia="Calibri" w:hint="default"/>
        <w:color w:val="000000" w:themeColor="text1"/>
      </w:rPr>
    </w:lvl>
  </w:abstractNum>
  <w:abstractNum w:abstractNumId="16"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17"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658605CA"/>
    <w:multiLevelType w:val="hybridMultilevel"/>
    <w:tmpl w:val="B43E2B6A"/>
    <w:lvl w:ilvl="0" w:tplc="8CBC952E">
      <w:start w:val="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0" w15:restartNumberingAfterBreak="0">
    <w:nsid w:val="6FC07B99"/>
    <w:multiLevelType w:val="multilevel"/>
    <w:tmpl w:val="EEBE8CD6"/>
    <w:lvl w:ilvl="0">
      <w:start w:val="3"/>
      <w:numFmt w:val="decimal"/>
      <w:lvlText w:val="%1."/>
      <w:lvlJc w:val="left"/>
      <w:pPr>
        <w:ind w:left="360" w:hanging="360"/>
      </w:pPr>
      <w:rPr>
        <w:b/>
        <w:bCs w:val="0"/>
        <w:sz w:val="24"/>
        <w:szCs w:val="24"/>
      </w:rPr>
    </w:lvl>
    <w:lvl w:ilvl="1">
      <w:start w:val="1"/>
      <w:numFmt w:val="decimal"/>
      <w:lvlText w:val="%1.%2."/>
      <w:lvlJc w:val="left"/>
      <w:pPr>
        <w:ind w:left="1211" w:hanging="360"/>
      </w:pPr>
      <w:rPr>
        <w:color w:val="auto"/>
      </w:rPr>
    </w:lvl>
    <w:lvl w:ilvl="2">
      <w:start w:val="1"/>
      <w:numFmt w:val="decimal"/>
      <w:lvlText w:val="%1.%2.%3."/>
      <w:lvlJc w:val="left"/>
      <w:pPr>
        <w:ind w:left="1856" w:hanging="720"/>
      </w:pPr>
      <w:rPr>
        <w:b w:val="0"/>
        <w:bCs/>
        <w:color w:val="000000" w:themeColor="text1"/>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21" w15:restartNumberingAfterBreak="0">
    <w:nsid w:val="712B3D0F"/>
    <w:multiLevelType w:val="multilevel"/>
    <w:tmpl w:val="4A087FD0"/>
    <w:lvl w:ilvl="0">
      <w:start w:val="97"/>
      <w:numFmt w:val="decimal"/>
      <w:lvlText w:val="%1"/>
      <w:lvlJc w:val="left"/>
      <w:pPr>
        <w:ind w:left="420" w:hanging="420"/>
      </w:pPr>
      <w:rPr>
        <w:rFonts w:eastAsia="Calibri" w:hint="default"/>
      </w:rPr>
    </w:lvl>
    <w:lvl w:ilvl="1">
      <w:start w:val="2"/>
      <w:numFmt w:val="decimal"/>
      <w:lvlText w:val="%1.%2"/>
      <w:lvlJc w:val="left"/>
      <w:pPr>
        <w:ind w:left="987" w:hanging="42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2" w15:restartNumberingAfterBreak="0">
    <w:nsid w:val="73E55797"/>
    <w:multiLevelType w:val="hybridMultilevel"/>
    <w:tmpl w:val="92B4811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6833FB2"/>
    <w:multiLevelType w:val="hybridMultilevel"/>
    <w:tmpl w:val="93F0DA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96D0B68"/>
    <w:multiLevelType w:val="multilevel"/>
    <w:tmpl w:val="33E093AE"/>
    <w:lvl w:ilvl="0">
      <w:start w:val="1"/>
      <w:numFmt w:val="decimal"/>
      <w:pStyle w:val="Antrat1"/>
      <w:suff w:val="space"/>
      <w:lvlText w:val="%1."/>
      <w:lvlJc w:val="left"/>
      <w:pPr>
        <w:ind w:left="1425"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5" w15:restartNumberingAfterBreak="0">
    <w:nsid w:val="7EEA2D1A"/>
    <w:multiLevelType w:val="hybridMultilevel"/>
    <w:tmpl w:val="AF1665A8"/>
    <w:lvl w:ilvl="0" w:tplc="04270011">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77136861">
    <w:abstractNumId w:val="24"/>
  </w:num>
  <w:num w:numId="2" w16cid:durableId="950403727">
    <w:abstractNumId w:val="19"/>
  </w:num>
  <w:num w:numId="3" w16cid:durableId="15733517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8453931">
    <w:abstractNumId w:val="3"/>
  </w:num>
  <w:num w:numId="5" w16cid:durableId="1712607929">
    <w:abstractNumId w:val="2"/>
  </w:num>
  <w:num w:numId="6" w16cid:durableId="1164855080">
    <w:abstractNumId w:val="4"/>
  </w:num>
  <w:num w:numId="7" w16cid:durableId="467019615">
    <w:abstractNumId w:val="18"/>
  </w:num>
  <w:num w:numId="8" w16cid:durableId="106437577">
    <w:abstractNumId w:val="8"/>
  </w:num>
  <w:num w:numId="9" w16cid:durableId="31996421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172975">
    <w:abstractNumId w:val="23"/>
  </w:num>
  <w:num w:numId="11" w16cid:durableId="581598804">
    <w:abstractNumId w:val="10"/>
  </w:num>
  <w:num w:numId="12" w16cid:durableId="9209859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2210282">
    <w:abstractNumId w:val="17"/>
  </w:num>
  <w:num w:numId="14" w16cid:durableId="2096437649">
    <w:abstractNumId w:val="16"/>
  </w:num>
  <w:num w:numId="15" w16cid:durableId="18573862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877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06170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1996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82524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3163932">
    <w:abstractNumId w:val="7"/>
  </w:num>
  <w:num w:numId="21" w16cid:durableId="359859224">
    <w:abstractNumId w:val="5"/>
  </w:num>
  <w:num w:numId="22" w16cid:durableId="918710704">
    <w:abstractNumId w:val="14"/>
  </w:num>
  <w:num w:numId="23" w16cid:durableId="301932902">
    <w:abstractNumId w:val="2"/>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2607297">
    <w:abstractNumId w:val="1"/>
  </w:num>
  <w:num w:numId="25" w16cid:durableId="1376926158">
    <w:abstractNumId w:val="13"/>
  </w:num>
  <w:num w:numId="26" w16cid:durableId="1106388569">
    <w:abstractNumId w:val="15"/>
  </w:num>
  <w:num w:numId="27" w16cid:durableId="1682466699">
    <w:abstractNumId w:val="21"/>
  </w:num>
  <w:num w:numId="28" w16cid:durableId="102236633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73"/>
    <w:rsid w:val="000011A0"/>
    <w:rsid w:val="000022E7"/>
    <w:rsid w:val="00002457"/>
    <w:rsid w:val="00003FAF"/>
    <w:rsid w:val="00004759"/>
    <w:rsid w:val="00005467"/>
    <w:rsid w:val="00006130"/>
    <w:rsid w:val="000065EF"/>
    <w:rsid w:val="0000691A"/>
    <w:rsid w:val="00006933"/>
    <w:rsid w:val="00006F3D"/>
    <w:rsid w:val="00007087"/>
    <w:rsid w:val="000070D1"/>
    <w:rsid w:val="00007683"/>
    <w:rsid w:val="000102CD"/>
    <w:rsid w:val="00010333"/>
    <w:rsid w:val="0001039A"/>
    <w:rsid w:val="00010D46"/>
    <w:rsid w:val="000112EE"/>
    <w:rsid w:val="000118F6"/>
    <w:rsid w:val="00014B1C"/>
    <w:rsid w:val="00014F6D"/>
    <w:rsid w:val="00016E5A"/>
    <w:rsid w:val="00017426"/>
    <w:rsid w:val="0001745C"/>
    <w:rsid w:val="00022329"/>
    <w:rsid w:val="00022A77"/>
    <w:rsid w:val="0002320D"/>
    <w:rsid w:val="00023325"/>
    <w:rsid w:val="00026354"/>
    <w:rsid w:val="00027261"/>
    <w:rsid w:val="000273B9"/>
    <w:rsid w:val="00030069"/>
    <w:rsid w:val="00030C63"/>
    <w:rsid w:val="00030CED"/>
    <w:rsid w:val="000317E8"/>
    <w:rsid w:val="000325B0"/>
    <w:rsid w:val="000326A7"/>
    <w:rsid w:val="00032C4D"/>
    <w:rsid w:val="00032FD8"/>
    <w:rsid w:val="000333E4"/>
    <w:rsid w:val="00033987"/>
    <w:rsid w:val="00033C62"/>
    <w:rsid w:val="00033DE2"/>
    <w:rsid w:val="0003476F"/>
    <w:rsid w:val="00035BE4"/>
    <w:rsid w:val="00036044"/>
    <w:rsid w:val="00036A18"/>
    <w:rsid w:val="00036B20"/>
    <w:rsid w:val="000401BF"/>
    <w:rsid w:val="00040862"/>
    <w:rsid w:val="0004146B"/>
    <w:rsid w:val="000414FE"/>
    <w:rsid w:val="00041A53"/>
    <w:rsid w:val="00041F48"/>
    <w:rsid w:val="0004327B"/>
    <w:rsid w:val="00043C60"/>
    <w:rsid w:val="0004421E"/>
    <w:rsid w:val="000444AE"/>
    <w:rsid w:val="000445F7"/>
    <w:rsid w:val="0004525E"/>
    <w:rsid w:val="00045A4A"/>
    <w:rsid w:val="00047F12"/>
    <w:rsid w:val="00047FE0"/>
    <w:rsid w:val="00050B2F"/>
    <w:rsid w:val="00052282"/>
    <w:rsid w:val="00052730"/>
    <w:rsid w:val="000527D0"/>
    <w:rsid w:val="00053356"/>
    <w:rsid w:val="00053690"/>
    <w:rsid w:val="00053CA7"/>
    <w:rsid w:val="000551FF"/>
    <w:rsid w:val="000554BE"/>
    <w:rsid w:val="00055742"/>
    <w:rsid w:val="00055FAB"/>
    <w:rsid w:val="0005635B"/>
    <w:rsid w:val="0005676B"/>
    <w:rsid w:val="00056B26"/>
    <w:rsid w:val="00056CF5"/>
    <w:rsid w:val="0005778B"/>
    <w:rsid w:val="00057E8A"/>
    <w:rsid w:val="00060475"/>
    <w:rsid w:val="000607DE"/>
    <w:rsid w:val="00060F98"/>
    <w:rsid w:val="000610AA"/>
    <w:rsid w:val="000612A0"/>
    <w:rsid w:val="0006143B"/>
    <w:rsid w:val="00061BC2"/>
    <w:rsid w:val="000620C9"/>
    <w:rsid w:val="0006261B"/>
    <w:rsid w:val="00062D77"/>
    <w:rsid w:val="00063E6A"/>
    <w:rsid w:val="000640C5"/>
    <w:rsid w:val="0006442D"/>
    <w:rsid w:val="0006540E"/>
    <w:rsid w:val="0006680F"/>
    <w:rsid w:val="0006684A"/>
    <w:rsid w:val="0007089B"/>
    <w:rsid w:val="0007222D"/>
    <w:rsid w:val="00072C24"/>
    <w:rsid w:val="00073500"/>
    <w:rsid w:val="000736DD"/>
    <w:rsid w:val="00073A85"/>
    <w:rsid w:val="00073B98"/>
    <w:rsid w:val="00073C65"/>
    <w:rsid w:val="00073E23"/>
    <w:rsid w:val="000744E7"/>
    <w:rsid w:val="000749E3"/>
    <w:rsid w:val="00074CEA"/>
    <w:rsid w:val="00074F32"/>
    <w:rsid w:val="0007555A"/>
    <w:rsid w:val="0007594B"/>
    <w:rsid w:val="00076422"/>
    <w:rsid w:val="00076E20"/>
    <w:rsid w:val="00077BDC"/>
    <w:rsid w:val="00080EC6"/>
    <w:rsid w:val="0008114E"/>
    <w:rsid w:val="000816D7"/>
    <w:rsid w:val="00081789"/>
    <w:rsid w:val="00082959"/>
    <w:rsid w:val="00082BCF"/>
    <w:rsid w:val="0008357F"/>
    <w:rsid w:val="0008386A"/>
    <w:rsid w:val="00083E0A"/>
    <w:rsid w:val="00083F43"/>
    <w:rsid w:val="00085377"/>
    <w:rsid w:val="0008574F"/>
    <w:rsid w:val="00086D26"/>
    <w:rsid w:val="000870D6"/>
    <w:rsid w:val="000874C7"/>
    <w:rsid w:val="00090820"/>
    <w:rsid w:val="00090CB5"/>
    <w:rsid w:val="00091900"/>
    <w:rsid w:val="00092829"/>
    <w:rsid w:val="00092ED2"/>
    <w:rsid w:val="000946F0"/>
    <w:rsid w:val="000966F9"/>
    <w:rsid w:val="000969EB"/>
    <w:rsid w:val="000972F0"/>
    <w:rsid w:val="000979E1"/>
    <w:rsid w:val="00097A99"/>
    <w:rsid w:val="00097AA3"/>
    <w:rsid w:val="000A0125"/>
    <w:rsid w:val="000A0218"/>
    <w:rsid w:val="000A0302"/>
    <w:rsid w:val="000A0455"/>
    <w:rsid w:val="000A06A5"/>
    <w:rsid w:val="000A1CA1"/>
    <w:rsid w:val="000A1EE2"/>
    <w:rsid w:val="000A1F68"/>
    <w:rsid w:val="000A21C5"/>
    <w:rsid w:val="000A299F"/>
    <w:rsid w:val="000A2C8E"/>
    <w:rsid w:val="000A2CF5"/>
    <w:rsid w:val="000A2E7A"/>
    <w:rsid w:val="000A397A"/>
    <w:rsid w:val="000A4638"/>
    <w:rsid w:val="000A4B70"/>
    <w:rsid w:val="000A5461"/>
    <w:rsid w:val="000A6070"/>
    <w:rsid w:val="000A6504"/>
    <w:rsid w:val="000A696E"/>
    <w:rsid w:val="000A7099"/>
    <w:rsid w:val="000B052D"/>
    <w:rsid w:val="000B07C7"/>
    <w:rsid w:val="000B0C28"/>
    <w:rsid w:val="000B120C"/>
    <w:rsid w:val="000B1214"/>
    <w:rsid w:val="000B1542"/>
    <w:rsid w:val="000B29A2"/>
    <w:rsid w:val="000B2BF2"/>
    <w:rsid w:val="000B2F9D"/>
    <w:rsid w:val="000B3764"/>
    <w:rsid w:val="000B4420"/>
    <w:rsid w:val="000B4525"/>
    <w:rsid w:val="000B5C7A"/>
    <w:rsid w:val="000B6E00"/>
    <w:rsid w:val="000B7123"/>
    <w:rsid w:val="000B7AB3"/>
    <w:rsid w:val="000C01CE"/>
    <w:rsid w:val="000C01F5"/>
    <w:rsid w:val="000C14C5"/>
    <w:rsid w:val="000C29A9"/>
    <w:rsid w:val="000C2F23"/>
    <w:rsid w:val="000C2F9B"/>
    <w:rsid w:val="000C352D"/>
    <w:rsid w:val="000C3957"/>
    <w:rsid w:val="000C4500"/>
    <w:rsid w:val="000C6476"/>
    <w:rsid w:val="000C6BA0"/>
    <w:rsid w:val="000C6D1D"/>
    <w:rsid w:val="000C7A83"/>
    <w:rsid w:val="000C7DD3"/>
    <w:rsid w:val="000D127E"/>
    <w:rsid w:val="000D15B1"/>
    <w:rsid w:val="000D15BD"/>
    <w:rsid w:val="000D1E67"/>
    <w:rsid w:val="000D3066"/>
    <w:rsid w:val="000D4791"/>
    <w:rsid w:val="000D5181"/>
    <w:rsid w:val="000D5938"/>
    <w:rsid w:val="000D5AFC"/>
    <w:rsid w:val="000D612E"/>
    <w:rsid w:val="000D6FC9"/>
    <w:rsid w:val="000D723B"/>
    <w:rsid w:val="000E04C2"/>
    <w:rsid w:val="000E0DFC"/>
    <w:rsid w:val="000E1134"/>
    <w:rsid w:val="000E12CF"/>
    <w:rsid w:val="000E25AD"/>
    <w:rsid w:val="000E2B18"/>
    <w:rsid w:val="000E3E4F"/>
    <w:rsid w:val="000E3FD4"/>
    <w:rsid w:val="000E42F0"/>
    <w:rsid w:val="000E49F2"/>
    <w:rsid w:val="000E578B"/>
    <w:rsid w:val="000E5B3D"/>
    <w:rsid w:val="000E643A"/>
    <w:rsid w:val="000E6995"/>
    <w:rsid w:val="000E6D3F"/>
    <w:rsid w:val="000E6E2D"/>
    <w:rsid w:val="000E7784"/>
    <w:rsid w:val="000E7F4D"/>
    <w:rsid w:val="000F0F5E"/>
    <w:rsid w:val="000F1CCB"/>
    <w:rsid w:val="000F1E47"/>
    <w:rsid w:val="000F24C7"/>
    <w:rsid w:val="000F2BE9"/>
    <w:rsid w:val="000F3C6E"/>
    <w:rsid w:val="000F3D59"/>
    <w:rsid w:val="000F4061"/>
    <w:rsid w:val="000F421A"/>
    <w:rsid w:val="000F435C"/>
    <w:rsid w:val="000F4361"/>
    <w:rsid w:val="000F4DBD"/>
    <w:rsid w:val="000F4F19"/>
    <w:rsid w:val="000F5C98"/>
    <w:rsid w:val="000F5FBF"/>
    <w:rsid w:val="000F6449"/>
    <w:rsid w:val="000F7A05"/>
    <w:rsid w:val="000F7E85"/>
    <w:rsid w:val="001015C0"/>
    <w:rsid w:val="00101C09"/>
    <w:rsid w:val="00101DA6"/>
    <w:rsid w:val="00101E5C"/>
    <w:rsid w:val="0010333C"/>
    <w:rsid w:val="00103D9E"/>
    <w:rsid w:val="001054DC"/>
    <w:rsid w:val="001056AB"/>
    <w:rsid w:val="0010579C"/>
    <w:rsid w:val="0010583B"/>
    <w:rsid w:val="00105A4F"/>
    <w:rsid w:val="001067EF"/>
    <w:rsid w:val="00107B0B"/>
    <w:rsid w:val="0011012C"/>
    <w:rsid w:val="00110ED8"/>
    <w:rsid w:val="00111AC6"/>
    <w:rsid w:val="0011211E"/>
    <w:rsid w:val="00112501"/>
    <w:rsid w:val="00112520"/>
    <w:rsid w:val="00113338"/>
    <w:rsid w:val="00114795"/>
    <w:rsid w:val="00116362"/>
    <w:rsid w:val="00116AC3"/>
    <w:rsid w:val="00116F25"/>
    <w:rsid w:val="001209F2"/>
    <w:rsid w:val="00120EB2"/>
    <w:rsid w:val="001219E8"/>
    <w:rsid w:val="001223B9"/>
    <w:rsid w:val="00124606"/>
    <w:rsid w:val="0012468A"/>
    <w:rsid w:val="00124934"/>
    <w:rsid w:val="00124CDB"/>
    <w:rsid w:val="00124D49"/>
    <w:rsid w:val="00124E52"/>
    <w:rsid w:val="00125699"/>
    <w:rsid w:val="00125EDC"/>
    <w:rsid w:val="00125FED"/>
    <w:rsid w:val="001261AE"/>
    <w:rsid w:val="001261FA"/>
    <w:rsid w:val="00126706"/>
    <w:rsid w:val="00127A63"/>
    <w:rsid w:val="00130139"/>
    <w:rsid w:val="001308A9"/>
    <w:rsid w:val="00131DBE"/>
    <w:rsid w:val="00131E8A"/>
    <w:rsid w:val="00132D73"/>
    <w:rsid w:val="00133CFC"/>
    <w:rsid w:val="001349A0"/>
    <w:rsid w:val="00134C56"/>
    <w:rsid w:val="00134E45"/>
    <w:rsid w:val="00135932"/>
    <w:rsid w:val="001375FB"/>
    <w:rsid w:val="00137BC4"/>
    <w:rsid w:val="00137DE0"/>
    <w:rsid w:val="001407F2"/>
    <w:rsid w:val="001412D4"/>
    <w:rsid w:val="0014162F"/>
    <w:rsid w:val="00142B40"/>
    <w:rsid w:val="0014326E"/>
    <w:rsid w:val="00144532"/>
    <w:rsid w:val="001455F5"/>
    <w:rsid w:val="00147D75"/>
    <w:rsid w:val="00147DC4"/>
    <w:rsid w:val="00151CBA"/>
    <w:rsid w:val="001524BF"/>
    <w:rsid w:val="0015360B"/>
    <w:rsid w:val="0015396B"/>
    <w:rsid w:val="00154579"/>
    <w:rsid w:val="00154B09"/>
    <w:rsid w:val="00154F86"/>
    <w:rsid w:val="00156059"/>
    <w:rsid w:val="00156B6F"/>
    <w:rsid w:val="0015772F"/>
    <w:rsid w:val="0015795E"/>
    <w:rsid w:val="00157B35"/>
    <w:rsid w:val="00157DC0"/>
    <w:rsid w:val="001603DE"/>
    <w:rsid w:val="00160627"/>
    <w:rsid w:val="00160D6D"/>
    <w:rsid w:val="00161211"/>
    <w:rsid w:val="001618D7"/>
    <w:rsid w:val="001627CE"/>
    <w:rsid w:val="00163215"/>
    <w:rsid w:val="00163840"/>
    <w:rsid w:val="00163C17"/>
    <w:rsid w:val="00164304"/>
    <w:rsid w:val="00164865"/>
    <w:rsid w:val="00165E1E"/>
    <w:rsid w:val="00165FBB"/>
    <w:rsid w:val="00166B78"/>
    <w:rsid w:val="00167185"/>
    <w:rsid w:val="00167A07"/>
    <w:rsid w:val="00167A3E"/>
    <w:rsid w:val="00167A5A"/>
    <w:rsid w:val="00167E97"/>
    <w:rsid w:val="00170985"/>
    <w:rsid w:val="00170D06"/>
    <w:rsid w:val="00170E1C"/>
    <w:rsid w:val="0017202F"/>
    <w:rsid w:val="00172A9F"/>
    <w:rsid w:val="00172B8D"/>
    <w:rsid w:val="00173626"/>
    <w:rsid w:val="0017477D"/>
    <w:rsid w:val="00174C85"/>
    <w:rsid w:val="0017570D"/>
    <w:rsid w:val="00177DAB"/>
    <w:rsid w:val="00180457"/>
    <w:rsid w:val="00180629"/>
    <w:rsid w:val="00180D52"/>
    <w:rsid w:val="0018201F"/>
    <w:rsid w:val="001829E9"/>
    <w:rsid w:val="00182B7C"/>
    <w:rsid w:val="00183482"/>
    <w:rsid w:val="00183DA5"/>
    <w:rsid w:val="00184362"/>
    <w:rsid w:val="0018495D"/>
    <w:rsid w:val="00184E61"/>
    <w:rsid w:val="001850D1"/>
    <w:rsid w:val="00185527"/>
    <w:rsid w:val="00185ED4"/>
    <w:rsid w:val="001870B2"/>
    <w:rsid w:val="0018716D"/>
    <w:rsid w:val="00187552"/>
    <w:rsid w:val="00187B35"/>
    <w:rsid w:val="0019009E"/>
    <w:rsid w:val="00190537"/>
    <w:rsid w:val="001915C0"/>
    <w:rsid w:val="00191A1D"/>
    <w:rsid w:val="00191C9A"/>
    <w:rsid w:val="00192356"/>
    <w:rsid w:val="0019243D"/>
    <w:rsid w:val="001927F5"/>
    <w:rsid w:val="00192830"/>
    <w:rsid w:val="00193449"/>
    <w:rsid w:val="0019385D"/>
    <w:rsid w:val="00193E2F"/>
    <w:rsid w:val="00194110"/>
    <w:rsid w:val="001943DB"/>
    <w:rsid w:val="00194FFA"/>
    <w:rsid w:val="00195399"/>
    <w:rsid w:val="00195403"/>
    <w:rsid w:val="00195463"/>
    <w:rsid w:val="00195A94"/>
    <w:rsid w:val="0019601C"/>
    <w:rsid w:val="001963AE"/>
    <w:rsid w:val="00196AA0"/>
    <w:rsid w:val="00197406"/>
    <w:rsid w:val="001A0B25"/>
    <w:rsid w:val="001A14BD"/>
    <w:rsid w:val="001A1963"/>
    <w:rsid w:val="001A1983"/>
    <w:rsid w:val="001A1E0D"/>
    <w:rsid w:val="001A1F8A"/>
    <w:rsid w:val="001A2307"/>
    <w:rsid w:val="001A2B45"/>
    <w:rsid w:val="001A51EA"/>
    <w:rsid w:val="001A52A4"/>
    <w:rsid w:val="001A71EA"/>
    <w:rsid w:val="001B0482"/>
    <w:rsid w:val="001B1422"/>
    <w:rsid w:val="001B2076"/>
    <w:rsid w:val="001B25E8"/>
    <w:rsid w:val="001B2701"/>
    <w:rsid w:val="001B29C7"/>
    <w:rsid w:val="001B2CA6"/>
    <w:rsid w:val="001B4766"/>
    <w:rsid w:val="001B4B0F"/>
    <w:rsid w:val="001B5482"/>
    <w:rsid w:val="001B5CDB"/>
    <w:rsid w:val="001B5D4F"/>
    <w:rsid w:val="001B6F04"/>
    <w:rsid w:val="001B704A"/>
    <w:rsid w:val="001B76CB"/>
    <w:rsid w:val="001C12E9"/>
    <w:rsid w:val="001C247C"/>
    <w:rsid w:val="001C2733"/>
    <w:rsid w:val="001C2A66"/>
    <w:rsid w:val="001C2F16"/>
    <w:rsid w:val="001C4586"/>
    <w:rsid w:val="001C4A70"/>
    <w:rsid w:val="001C518E"/>
    <w:rsid w:val="001C61AF"/>
    <w:rsid w:val="001C61DB"/>
    <w:rsid w:val="001C6274"/>
    <w:rsid w:val="001C7B43"/>
    <w:rsid w:val="001C7F00"/>
    <w:rsid w:val="001D0091"/>
    <w:rsid w:val="001D0433"/>
    <w:rsid w:val="001D153A"/>
    <w:rsid w:val="001D2450"/>
    <w:rsid w:val="001D2576"/>
    <w:rsid w:val="001D2803"/>
    <w:rsid w:val="001D2B20"/>
    <w:rsid w:val="001D2F74"/>
    <w:rsid w:val="001D2F88"/>
    <w:rsid w:val="001D3771"/>
    <w:rsid w:val="001D3A9A"/>
    <w:rsid w:val="001D42BB"/>
    <w:rsid w:val="001D4A26"/>
    <w:rsid w:val="001D4A88"/>
    <w:rsid w:val="001D4BED"/>
    <w:rsid w:val="001D5E7C"/>
    <w:rsid w:val="001D5F53"/>
    <w:rsid w:val="001D655E"/>
    <w:rsid w:val="001D6AC6"/>
    <w:rsid w:val="001D6DCF"/>
    <w:rsid w:val="001D70A5"/>
    <w:rsid w:val="001E11E4"/>
    <w:rsid w:val="001E15EE"/>
    <w:rsid w:val="001E1712"/>
    <w:rsid w:val="001E1798"/>
    <w:rsid w:val="001E1D88"/>
    <w:rsid w:val="001E25E8"/>
    <w:rsid w:val="001E3AB6"/>
    <w:rsid w:val="001E4C19"/>
    <w:rsid w:val="001E6141"/>
    <w:rsid w:val="001E6193"/>
    <w:rsid w:val="001E62D9"/>
    <w:rsid w:val="001E64AE"/>
    <w:rsid w:val="001E669C"/>
    <w:rsid w:val="001E68DF"/>
    <w:rsid w:val="001E6BB4"/>
    <w:rsid w:val="001F0418"/>
    <w:rsid w:val="001F0D11"/>
    <w:rsid w:val="001F10D4"/>
    <w:rsid w:val="001F1DFB"/>
    <w:rsid w:val="001F20EC"/>
    <w:rsid w:val="001F227B"/>
    <w:rsid w:val="001F2D5D"/>
    <w:rsid w:val="001F3868"/>
    <w:rsid w:val="001F3A9C"/>
    <w:rsid w:val="001F4251"/>
    <w:rsid w:val="001F4996"/>
    <w:rsid w:val="001F49A3"/>
    <w:rsid w:val="001F49F8"/>
    <w:rsid w:val="001F4C4A"/>
    <w:rsid w:val="001F5E4C"/>
    <w:rsid w:val="001F6032"/>
    <w:rsid w:val="001F6106"/>
    <w:rsid w:val="001F625B"/>
    <w:rsid w:val="001F6785"/>
    <w:rsid w:val="001F6A70"/>
    <w:rsid w:val="001F76C1"/>
    <w:rsid w:val="001F7AD2"/>
    <w:rsid w:val="001F7C7F"/>
    <w:rsid w:val="001F7C8D"/>
    <w:rsid w:val="001F7DEB"/>
    <w:rsid w:val="002000E7"/>
    <w:rsid w:val="00200BEF"/>
    <w:rsid w:val="002032F6"/>
    <w:rsid w:val="00203B30"/>
    <w:rsid w:val="00204B83"/>
    <w:rsid w:val="00204F78"/>
    <w:rsid w:val="00205477"/>
    <w:rsid w:val="00205788"/>
    <w:rsid w:val="00205EC2"/>
    <w:rsid w:val="002067E5"/>
    <w:rsid w:val="00206854"/>
    <w:rsid w:val="00206BC8"/>
    <w:rsid w:val="00210620"/>
    <w:rsid w:val="00211AA0"/>
    <w:rsid w:val="00212CE9"/>
    <w:rsid w:val="00212E86"/>
    <w:rsid w:val="00213118"/>
    <w:rsid w:val="00213799"/>
    <w:rsid w:val="00213BB7"/>
    <w:rsid w:val="00213BE5"/>
    <w:rsid w:val="00213BF9"/>
    <w:rsid w:val="0021418A"/>
    <w:rsid w:val="0021495A"/>
    <w:rsid w:val="00214A68"/>
    <w:rsid w:val="00214C5D"/>
    <w:rsid w:val="00215910"/>
    <w:rsid w:val="00215EC7"/>
    <w:rsid w:val="00216BA5"/>
    <w:rsid w:val="00216BAC"/>
    <w:rsid w:val="00220030"/>
    <w:rsid w:val="0022047C"/>
    <w:rsid w:val="002204F6"/>
    <w:rsid w:val="00220765"/>
    <w:rsid w:val="00221FD1"/>
    <w:rsid w:val="00222018"/>
    <w:rsid w:val="0022370D"/>
    <w:rsid w:val="00223840"/>
    <w:rsid w:val="00223A62"/>
    <w:rsid w:val="00223FCA"/>
    <w:rsid w:val="002250D3"/>
    <w:rsid w:val="0022522B"/>
    <w:rsid w:val="00225EB8"/>
    <w:rsid w:val="002268CC"/>
    <w:rsid w:val="00227621"/>
    <w:rsid w:val="00227688"/>
    <w:rsid w:val="002301B2"/>
    <w:rsid w:val="00230A3E"/>
    <w:rsid w:val="002318A5"/>
    <w:rsid w:val="00232293"/>
    <w:rsid w:val="0023245D"/>
    <w:rsid w:val="00232C33"/>
    <w:rsid w:val="00232E96"/>
    <w:rsid w:val="00233A69"/>
    <w:rsid w:val="0023449C"/>
    <w:rsid w:val="00234C43"/>
    <w:rsid w:val="00235173"/>
    <w:rsid w:val="0023636B"/>
    <w:rsid w:val="00236D38"/>
    <w:rsid w:val="00237119"/>
    <w:rsid w:val="002375A2"/>
    <w:rsid w:val="00237952"/>
    <w:rsid w:val="0024006C"/>
    <w:rsid w:val="00240489"/>
    <w:rsid w:val="00240851"/>
    <w:rsid w:val="00240981"/>
    <w:rsid w:val="00240A92"/>
    <w:rsid w:val="0024148B"/>
    <w:rsid w:val="00242098"/>
    <w:rsid w:val="00242364"/>
    <w:rsid w:val="00242DCC"/>
    <w:rsid w:val="00242F71"/>
    <w:rsid w:val="00242FA7"/>
    <w:rsid w:val="00243E6A"/>
    <w:rsid w:val="00244B9E"/>
    <w:rsid w:val="00244E50"/>
    <w:rsid w:val="00244EA5"/>
    <w:rsid w:val="002450D6"/>
    <w:rsid w:val="00245D14"/>
    <w:rsid w:val="002460E0"/>
    <w:rsid w:val="002468E4"/>
    <w:rsid w:val="0024780E"/>
    <w:rsid w:val="00247C07"/>
    <w:rsid w:val="00250D5E"/>
    <w:rsid w:val="002518E7"/>
    <w:rsid w:val="00252D65"/>
    <w:rsid w:val="002536B2"/>
    <w:rsid w:val="00253AE1"/>
    <w:rsid w:val="00253DEB"/>
    <w:rsid w:val="0025599B"/>
    <w:rsid w:val="00255FF2"/>
    <w:rsid w:val="0025631D"/>
    <w:rsid w:val="0025729C"/>
    <w:rsid w:val="00257D1C"/>
    <w:rsid w:val="00257DD5"/>
    <w:rsid w:val="002601F3"/>
    <w:rsid w:val="00260F91"/>
    <w:rsid w:val="00261050"/>
    <w:rsid w:val="00261A7E"/>
    <w:rsid w:val="00262A00"/>
    <w:rsid w:val="00263327"/>
    <w:rsid w:val="00263B6E"/>
    <w:rsid w:val="00263B8E"/>
    <w:rsid w:val="00263C1E"/>
    <w:rsid w:val="00264013"/>
    <w:rsid w:val="00265238"/>
    <w:rsid w:val="00265D2E"/>
    <w:rsid w:val="00266CAA"/>
    <w:rsid w:val="0026763C"/>
    <w:rsid w:val="002677B0"/>
    <w:rsid w:val="0026789E"/>
    <w:rsid w:val="00267F83"/>
    <w:rsid w:val="00270CBD"/>
    <w:rsid w:val="0027114E"/>
    <w:rsid w:val="00272570"/>
    <w:rsid w:val="002727F1"/>
    <w:rsid w:val="00273206"/>
    <w:rsid w:val="00273731"/>
    <w:rsid w:val="00274C19"/>
    <w:rsid w:val="00275FDF"/>
    <w:rsid w:val="00276521"/>
    <w:rsid w:val="0027715C"/>
    <w:rsid w:val="0027722E"/>
    <w:rsid w:val="00277C58"/>
    <w:rsid w:val="00277E14"/>
    <w:rsid w:val="00280D23"/>
    <w:rsid w:val="002812F1"/>
    <w:rsid w:val="0028237C"/>
    <w:rsid w:val="00282AF5"/>
    <w:rsid w:val="002833A3"/>
    <w:rsid w:val="00283FE1"/>
    <w:rsid w:val="0028472F"/>
    <w:rsid w:val="00284A55"/>
    <w:rsid w:val="00284E85"/>
    <w:rsid w:val="00285892"/>
    <w:rsid w:val="00287426"/>
    <w:rsid w:val="0028785B"/>
    <w:rsid w:val="00287AEE"/>
    <w:rsid w:val="00287E77"/>
    <w:rsid w:val="002904EB"/>
    <w:rsid w:val="002907B8"/>
    <w:rsid w:val="00293E98"/>
    <w:rsid w:val="002944B8"/>
    <w:rsid w:val="00294E2A"/>
    <w:rsid w:val="0029558C"/>
    <w:rsid w:val="002956BB"/>
    <w:rsid w:val="00295B2D"/>
    <w:rsid w:val="00295E4D"/>
    <w:rsid w:val="00296084"/>
    <w:rsid w:val="002969EA"/>
    <w:rsid w:val="00296FBA"/>
    <w:rsid w:val="00296FEB"/>
    <w:rsid w:val="0029798B"/>
    <w:rsid w:val="002A0C86"/>
    <w:rsid w:val="002A1E1C"/>
    <w:rsid w:val="002A227B"/>
    <w:rsid w:val="002A2F8C"/>
    <w:rsid w:val="002A3104"/>
    <w:rsid w:val="002A379A"/>
    <w:rsid w:val="002A3AA4"/>
    <w:rsid w:val="002A4EC2"/>
    <w:rsid w:val="002A52CE"/>
    <w:rsid w:val="002A55E2"/>
    <w:rsid w:val="002A67E1"/>
    <w:rsid w:val="002A6BE4"/>
    <w:rsid w:val="002A77A4"/>
    <w:rsid w:val="002B064A"/>
    <w:rsid w:val="002B06A2"/>
    <w:rsid w:val="002B169D"/>
    <w:rsid w:val="002B1C11"/>
    <w:rsid w:val="002B23D6"/>
    <w:rsid w:val="002B29B8"/>
    <w:rsid w:val="002B35AD"/>
    <w:rsid w:val="002B63C6"/>
    <w:rsid w:val="002B643D"/>
    <w:rsid w:val="002B667E"/>
    <w:rsid w:val="002C00B5"/>
    <w:rsid w:val="002C1689"/>
    <w:rsid w:val="002C17BD"/>
    <w:rsid w:val="002C3471"/>
    <w:rsid w:val="002C37EE"/>
    <w:rsid w:val="002C3883"/>
    <w:rsid w:val="002C3F20"/>
    <w:rsid w:val="002C4259"/>
    <w:rsid w:val="002C4787"/>
    <w:rsid w:val="002C4A03"/>
    <w:rsid w:val="002C4A12"/>
    <w:rsid w:val="002C4FF8"/>
    <w:rsid w:val="002C52F4"/>
    <w:rsid w:val="002C569E"/>
    <w:rsid w:val="002C5724"/>
    <w:rsid w:val="002C5734"/>
    <w:rsid w:val="002C580F"/>
    <w:rsid w:val="002C6137"/>
    <w:rsid w:val="002C6CB5"/>
    <w:rsid w:val="002C7F64"/>
    <w:rsid w:val="002D0030"/>
    <w:rsid w:val="002D1332"/>
    <w:rsid w:val="002D1766"/>
    <w:rsid w:val="002D3A99"/>
    <w:rsid w:val="002D3D37"/>
    <w:rsid w:val="002D6E62"/>
    <w:rsid w:val="002E0B25"/>
    <w:rsid w:val="002E0CF8"/>
    <w:rsid w:val="002E1055"/>
    <w:rsid w:val="002E13A0"/>
    <w:rsid w:val="002E23AC"/>
    <w:rsid w:val="002E40B5"/>
    <w:rsid w:val="002E441C"/>
    <w:rsid w:val="002E4A27"/>
    <w:rsid w:val="002E645C"/>
    <w:rsid w:val="002E69B6"/>
    <w:rsid w:val="002E722F"/>
    <w:rsid w:val="002E7806"/>
    <w:rsid w:val="002E7DCF"/>
    <w:rsid w:val="002F02A9"/>
    <w:rsid w:val="002F0390"/>
    <w:rsid w:val="002F055B"/>
    <w:rsid w:val="002F084E"/>
    <w:rsid w:val="002F1DD2"/>
    <w:rsid w:val="002F2EC0"/>
    <w:rsid w:val="002F44C4"/>
    <w:rsid w:val="002F45D2"/>
    <w:rsid w:val="002F4B23"/>
    <w:rsid w:val="002F4BF8"/>
    <w:rsid w:val="002F4C01"/>
    <w:rsid w:val="002F4ED7"/>
    <w:rsid w:val="002F5DCB"/>
    <w:rsid w:val="002F6BB8"/>
    <w:rsid w:val="002F6BDC"/>
    <w:rsid w:val="00300CEF"/>
    <w:rsid w:val="0030105A"/>
    <w:rsid w:val="00301370"/>
    <w:rsid w:val="00302200"/>
    <w:rsid w:val="00302B2F"/>
    <w:rsid w:val="00302E65"/>
    <w:rsid w:val="00303288"/>
    <w:rsid w:val="00304DB8"/>
    <w:rsid w:val="0030505A"/>
    <w:rsid w:val="00305CF1"/>
    <w:rsid w:val="003061F0"/>
    <w:rsid w:val="00306D32"/>
    <w:rsid w:val="00306FD6"/>
    <w:rsid w:val="00306FE3"/>
    <w:rsid w:val="00307760"/>
    <w:rsid w:val="00307DAF"/>
    <w:rsid w:val="00313BCD"/>
    <w:rsid w:val="00313FAB"/>
    <w:rsid w:val="003164C9"/>
    <w:rsid w:val="00316AA9"/>
    <w:rsid w:val="003200BE"/>
    <w:rsid w:val="00320364"/>
    <w:rsid w:val="003210BA"/>
    <w:rsid w:val="00321188"/>
    <w:rsid w:val="003211FA"/>
    <w:rsid w:val="0032170F"/>
    <w:rsid w:val="00321739"/>
    <w:rsid w:val="00321A77"/>
    <w:rsid w:val="00321F31"/>
    <w:rsid w:val="00322659"/>
    <w:rsid w:val="003228F6"/>
    <w:rsid w:val="003234AE"/>
    <w:rsid w:val="0032359D"/>
    <w:rsid w:val="0032367B"/>
    <w:rsid w:val="00325784"/>
    <w:rsid w:val="00325838"/>
    <w:rsid w:val="003258CD"/>
    <w:rsid w:val="003260AC"/>
    <w:rsid w:val="0032686F"/>
    <w:rsid w:val="00326FCB"/>
    <w:rsid w:val="00330197"/>
    <w:rsid w:val="0033028A"/>
    <w:rsid w:val="00330A47"/>
    <w:rsid w:val="00330ABC"/>
    <w:rsid w:val="003315A2"/>
    <w:rsid w:val="0033266D"/>
    <w:rsid w:val="003332A2"/>
    <w:rsid w:val="00334452"/>
    <w:rsid w:val="00334581"/>
    <w:rsid w:val="00335103"/>
    <w:rsid w:val="003353A8"/>
    <w:rsid w:val="003366ED"/>
    <w:rsid w:val="00336D71"/>
    <w:rsid w:val="00336DDD"/>
    <w:rsid w:val="00340260"/>
    <w:rsid w:val="0034070A"/>
    <w:rsid w:val="00340DC6"/>
    <w:rsid w:val="00340ED7"/>
    <w:rsid w:val="003415F6"/>
    <w:rsid w:val="00341D79"/>
    <w:rsid w:val="00342A1F"/>
    <w:rsid w:val="00342A5F"/>
    <w:rsid w:val="00342D1C"/>
    <w:rsid w:val="0034349D"/>
    <w:rsid w:val="00343DC1"/>
    <w:rsid w:val="0034521A"/>
    <w:rsid w:val="0034611A"/>
    <w:rsid w:val="00346B69"/>
    <w:rsid w:val="00347040"/>
    <w:rsid w:val="00347E6F"/>
    <w:rsid w:val="0035094A"/>
    <w:rsid w:val="00351A6A"/>
    <w:rsid w:val="00351ADC"/>
    <w:rsid w:val="00351F49"/>
    <w:rsid w:val="00352363"/>
    <w:rsid w:val="00352853"/>
    <w:rsid w:val="003528E9"/>
    <w:rsid w:val="003544BB"/>
    <w:rsid w:val="00354F00"/>
    <w:rsid w:val="00355474"/>
    <w:rsid w:val="0035646C"/>
    <w:rsid w:val="00356F5C"/>
    <w:rsid w:val="003574E4"/>
    <w:rsid w:val="00357CF0"/>
    <w:rsid w:val="00357DB2"/>
    <w:rsid w:val="003602F1"/>
    <w:rsid w:val="00362299"/>
    <w:rsid w:val="00362613"/>
    <w:rsid w:val="0036281B"/>
    <w:rsid w:val="003629CF"/>
    <w:rsid w:val="00362CBD"/>
    <w:rsid w:val="003630AA"/>
    <w:rsid w:val="00364E86"/>
    <w:rsid w:val="00365064"/>
    <w:rsid w:val="00365401"/>
    <w:rsid w:val="003655F5"/>
    <w:rsid w:val="003665C6"/>
    <w:rsid w:val="00370C08"/>
    <w:rsid w:val="0037131F"/>
    <w:rsid w:val="003713C2"/>
    <w:rsid w:val="00371FAE"/>
    <w:rsid w:val="00372390"/>
    <w:rsid w:val="0037268D"/>
    <w:rsid w:val="00373BD5"/>
    <w:rsid w:val="00373DC4"/>
    <w:rsid w:val="00374005"/>
    <w:rsid w:val="0037418A"/>
    <w:rsid w:val="003741F3"/>
    <w:rsid w:val="00374A83"/>
    <w:rsid w:val="003756F3"/>
    <w:rsid w:val="00375B6F"/>
    <w:rsid w:val="00376491"/>
    <w:rsid w:val="003769A1"/>
    <w:rsid w:val="0037767B"/>
    <w:rsid w:val="00377AE0"/>
    <w:rsid w:val="0038069B"/>
    <w:rsid w:val="00381654"/>
    <w:rsid w:val="00382199"/>
    <w:rsid w:val="00382363"/>
    <w:rsid w:val="003829E7"/>
    <w:rsid w:val="00383BA1"/>
    <w:rsid w:val="0038413F"/>
    <w:rsid w:val="003841CC"/>
    <w:rsid w:val="00384BC0"/>
    <w:rsid w:val="00385151"/>
    <w:rsid w:val="003854F4"/>
    <w:rsid w:val="003855B7"/>
    <w:rsid w:val="003862BB"/>
    <w:rsid w:val="00386434"/>
    <w:rsid w:val="003865BB"/>
    <w:rsid w:val="003867D8"/>
    <w:rsid w:val="0039070E"/>
    <w:rsid w:val="00390906"/>
    <w:rsid w:val="00390B37"/>
    <w:rsid w:val="00391DB2"/>
    <w:rsid w:val="0039214D"/>
    <w:rsid w:val="00392F1A"/>
    <w:rsid w:val="00393532"/>
    <w:rsid w:val="00393DA1"/>
    <w:rsid w:val="00393E8A"/>
    <w:rsid w:val="00394161"/>
    <w:rsid w:val="00394AB3"/>
    <w:rsid w:val="00395CF6"/>
    <w:rsid w:val="003965B3"/>
    <w:rsid w:val="00396FA3"/>
    <w:rsid w:val="0039766C"/>
    <w:rsid w:val="00397698"/>
    <w:rsid w:val="00397A9E"/>
    <w:rsid w:val="00397CF8"/>
    <w:rsid w:val="003A0538"/>
    <w:rsid w:val="003A240E"/>
    <w:rsid w:val="003A38B6"/>
    <w:rsid w:val="003A4436"/>
    <w:rsid w:val="003A4AB2"/>
    <w:rsid w:val="003A4B65"/>
    <w:rsid w:val="003A4DA6"/>
    <w:rsid w:val="003A5ADA"/>
    <w:rsid w:val="003A6F97"/>
    <w:rsid w:val="003B22C7"/>
    <w:rsid w:val="003B27AF"/>
    <w:rsid w:val="003B2A32"/>
    <w:rsid w:val="003B37EE"/>
    <w:rsid w:val="003B40CE"/>
    <w:rsid w:val="003B40F3"/>
    <w:rsid w:val="003B4502"/>
    <w:rsid w:val="003B45DD"/>
    <w:rsid w:val="003B5E47"/>
    <w:rsid w:val="003B61AC"/>
    <w:rsid w:val="003B65CD"/>
    <w:rsid w:val="003B6763"/>
    <w:rsid w:val="003B6A3D"/>
    <w:rsid w:val="003B73D2"/>
    <w:rsid w:val="003C035F"/>
    <w:rsid w:val="003C05BC"/>
    <w:rsid w:val="003C133C"/>
    <w:rsid w:val="003C2303"/>
    <w:rsid w:val="003C2A49"/>
    <w:rsid w:val="003C3867"/>
    <w:rsid w:val="003C38CD"/>
    <w:rsid w:val="003C40F3"/>
    <w:rsid w:val="003C449D"/>
    <w:rsid w:val="003C491D"/>
    <w:rsid w:val="003C4CEF"/>
    <w:rsid w:val="003C5373"/>
    <w:rsid w:val="003C5809"/>
    <w:rsid w:val="003C59D6"/>
    <w:rsid w:val="003C5AE8"/>
    <w:rsid w:val="003C7340"/>
    <w:rsid w:val="003C7808"/>
    <w:rsid w:val="003C7D01"/>
    <w:rsid w:val="003C7D40"/>
    <w:rsid w:val="003D0030"/>
    <w:rsid w:val="003D01B3"/>
    <w:rsid w:val="003D179D"/>
    <w:rsid w:val="003D1C11"/>
    <w:rsid w:val="003D1D67"/>
    <w:rsid w:val="003D23CD"/>
    <w:rsid w:val="003D23FA"/>
    <w:rsid w:val="003D3AA6"/>
    <w:rsid w:val="003D3CF4"/>
    <w:rsid w:val="003D437F"/>
    <w:rsid w:val="003D4440"/>
    <w:rsid w:val="003D51ED"/>
    <w:rsid w:val="003D5684"/>
    <w:rsid w:val="003D578B"/>
    <w:rsid w:val="003D5AF4"/>
    <w:rsid w:val="003D6816"/>
    <w:rsid w:val="003E038B"/>
    <w:rsid w:val="003E03A7"/>
    <w:rsid w:val="003E10F4"/>
    <w:rsid w:val="003E2143"/>
    <w:rsid w:val="003E2307"/>
    <w:rsid w:val="003E284C"/>
    <w:rsid w:val="003E2E38"/>
    <w:rsid w:val="003E31D7"/>
    <w:rsid w:val="003E32E6"/>
    <w:rsid w:val="003E3FBF"/>
    <w:rsid w:val="003E4681"/>
    <w:rsid w:val="003E5B1E"/>
    <w:rsid w:val="003E5B3E"/>
    <w:rsid w:val="003E6DFF"/>
    <w:rsid w:val="003E774C"/>
    <w:rsid w:val="003E7D8F"/>
    <w:rsid w:val="003F01D8"/>
    <w:rsid w:val="003F03D4"/>
    <w:rsid w:val="003F0F75"/>
    <w:rsid w:val="003F1C70"/>
    <w:rsid w:val="003F1D8E"/>
    <w:rsid w:val="003F1FCF"/>
    <w:rsid w:val="003F5874"/>
    <w:rsid w:val="003F6338"/>
    <w:rsid w:val="003F65DA"/>
    <w:rsid w:val="003F7BE1"/>
    <w:rsid w:val="00400217"/>
    <w:rsid w:val="004006DC"/>
    <w:rsid w:val="00401108"/>
    <w:rsid w:val="0040141F"/>
    <w:rsid w:val="00401DD0"/>
    <w:rsid w:val="00402320"/>
    <w:rsid w:val="004027D4"/>
    <w:rsid w:val="004038D3"/>
    <w:rsid w:val="00404063"/>
    <w:rsid w:val="004044BE"/>
    <w:rsid w:val="004047AF"/>
    <w:rsid w:val="00405258"/>
    <w:rsid w:val="00405B81"/>
    <w:rsid w:val="0040605A"/>
    <w:rsid w:val="00406476"/>
    <w:rsid w:val="00406BA2"/>
    <w:rsid w:val="00407119"/>
    <w:rsid w:val="00407261"/>
    <w:rsid w:val="00407F5C"/>
    <w:rsid w:val="004106B6"/>
    <w:rsid w:val="00410A7C"/>
    <w:rsid w:val="00410AEF"/>
    <w:rsid w:val="00411ED0"/>
    <w:rsid w:val="004123CF"/>
    <w:rsid w:val="004126E5"/>
    <w:rsid w:val="004129D2"/>
    <w:rsid w:val="0041316C"/>
    <w:rsid w:val="004146F5"/>
    <w:rsid w:val="00414B9F"/>
    <w:rsid w:val="00415378"/>
    <w:rsid w:val="0041560F"/>
    <w:rsid w:val="00416130"/>
    <w:rsid w:val="00416565"/>
    <w:rsid w:val="00416FA4"/>
    <w:rsid w:val="00417093"/>
    <w:rsid w:val="00420C8A"/>
    <w:rsid w:val="004220BA"/>
    <w:rsid w:val="0042304A"/>
    <w:rsid w:val="00423794"/>
    <w:rsid w:val="004244AF"/>
    <w:rsid w:val="00424D96"/>
    <w:rsid w:val="00424FCC"/>
    <w:rsid w:val="0042537E"/>
    <w:rsid w:val="00425566"/>
    <w:rsid w:val="00425C29"/>
    <w:rsid w:val="00425DD5"/>
    <w:rsid w:val="0042646E"/>
    <w:rsid w:val="00426D57"/>
    <w:rsid w:val="004271FA"/>
    <w:rsid w:val="0042726B"/>
    <w:rsid w:val="00427436"/>
    <w:rsid w:val="00427E0D"/>
    <w:rsid w:val="00430743"/>
    <w:rsid w:val="00430DCE"/>
    <w:rsid w:val="00430FD1"/>
    <w:rsid w:val="004316D7"/>
    <w:rsid w:val="004320A7"/>
    <w:rsid w:val="004321C2"/>
    <w:rsid w:val="0043307A"/>
    <w:rsid w:val="004346CC"/>
    <w:rsid w:val="00434F6C"/>
    <w:rsid w:val="00435287"/>
    <w:rsid w:val="00436956"/>
    <w:rsid w:val="004378C0"/>
    <w:rsid w:val="0044022C"/>
    <w:rsid w:val="0044050D"/>
    <w:rsid w:val="004408B8"/>
    <w:rsid w:val="00440D2B"/>
    <w:rsid w:val="00441142"/>
    <w:rsid w:val="00441A1A"/>
    <w:rsid w:val="00442CF5"/>
    <w:rsid w:val="00442FD3"/>
    <w:rsid w:val="00443191"/>
    <w:rsid w:val="00443F11"/>
    <w:rsid w:val="00443FC5"/>
    <w:rsid w:val="00445A5D"/>
    <w:rsid w:val="00445CAF"/>
    <w:rsid w:val="00446138"/>
    <w:rsid w:val="00446C64"/>
    <w:rsid w:val="00447183"/>
    <w:rsid w:val="004472C2"/>
    <w:rsid w:val="00447430"/>
    <w:rsid w:val="00447EBE"/>
    <w:rsid w:val="00450123"/>
    <w:rsid w:val="004502F2"/>
    <w:rsid w:val="00450B29"/>
    <w:rsid w:val="00451686"/>
    <w:rsid w:val="00451E74"/>
    <w:rsid w:val="00452E69"/>
    <w:rsid w:val="00453566"/>
    <w:rsid w:val="00454AC9"/>
    <w:rsid w:val="00454B47"/>
    <w:rsid w:val="004551D4"/>
    <w:rsid w:val="004563DB"/>
    <w:rsid w:val="00456750"/>
    <w:rsid w:val="00456C13"/>
    <w:rsid w:val="00456DB9"/>
    <w:rsid w:val="004578B6"/>
    <w:rsid w:val="00457E7F"/>
    <w:rsid w:val="0046005C"/>
    <w:rsid w:val="00460C37"/>
    <w:rsid w:val="00460EF2"/>
    <w:rsid w:val="00461E44"/>
    <w:rsid w:val="00462155"/>
    <w:rsid w:val="00462921"/>
    <w:rsid w:val="004635B4"/>
    <w:rsid w:val="00463652"/>
    <w:rsid w:val="00463BC5"/>
    <w:rsid w:val="0046463D"/>
    <w:rsid w:val="00464769"/>
    <w:rsid w:val="00464DFD"/>
    <w:rsid w:val="00465281"/>
    <w:rsid w:val="00470B0D"/>
    <w:rsid w:val="00470D28"/>
    <w:rsid w:val="00470F1D"/>
    <w:rsid w:val="0047139B"/>
    <w:rsid w:val="00472219"/>
    <w:rsid w:val="0047238D"/>
    <w:rsid w:val="00472959"/>
    <w:rsid w:val="00472C42"/>
    <w:rsid w:val="00472C4B"/>
    <w:rsid w:val="00472CFE"/>
    <w:rsid w:val="00472F2A"/>
    <w:rsid w:val="004737E3"/>
    <w:rsid w:val="00476B7E"/>
    <w:rsid w:val="00477C42"/>
    <w:rsid w:val="00481458"/>
    <w:rsid w:val="004816DC"/>
    <w:rsid w:val="004818D0"/>
    <w:rsid w:val="00481939"/>
    <w:rsid w:val="004829A4"/>
    <w:rsid w:val="00482A83"/>
    <w:rsid w:val="0048310C"/>
    <w:rsid w:val="00483332"/>
    <w:rsid w:val="00483898"/>
    <w:rsid w:val="00483CC7"/>
    <w:rsid w:val="00484173"/>
    <w:rsid w:val="004845E9"/>
    <w:rsid w:val="00484A38"/>
    <w:rsid w:val="00484A73"/>
    <w:rsid w:val="00484CD7"/>
    <w:rsid w:val="00485177"/>
    <w:rsid w:val="0048615C"/>
    <w:rsid w:val="00487011"/>
    <w:rsid w:val="0048767F"/>
    <w:rsid w:val="00487F3E"/>
    <w:rsid w:val="00490356"/>
    <w:rsid w:val="00491817"/>
    <w:rsid w:val="004926B4"/>
    <w:rsid w:val="00492E2B"/>
    <w:rsid w:val="00493C28"/>
    <w:rsid w:val="00493F6B"/>
    <w:rsid w:val="00494973"/>
    <w:rsid w:val="0049587F"/>
    <w:rsid w:val="00495D4F"/>
    <w:rsid w:val="004962E7"/>
    <w:rsid w:val="00496354"/>
    <w:rsid w:val="00496521"/>
    <w:rsid w:val="004966A9"/>
    <w:rsid w:val="0049678A"/>
    <w:rsid w:val="0049682E"/>
    <w:rsid w:val="004979F6"/>
    <w:rsid w:val="00497D96"/>
    <w:rsid w:val="004A032F"/>
    <w:rsid w:val="004A0DC0"/>
    <w:rsid w:val="004A1821"/>
    <w:rsid w:val="004A1E58"/>
    <w:rsid w:val="004A27AB"/>
    <w:rsid w:val="004A2C85"/>
    <w:rsid w:val="004A3A8F"/>
    <w:rsid w:val="004A3B43"/>
    <w:rsid w:val="004A3DD0"/>
    <w:rsid w:val="004A4581"/>
    <w:rsid w:val="004A47F4"/>
    <w:rsid w:val="004A492A"/>
    <w:rsid w:val="004A4A06"/>
    <w:rsid w:val="004A4E26"/>
    <w:rsid w:val="004A5B5A"/>
    <w:rsid w:val="004A7290"/>
    <w:rsid w:val="004B0630"/>
    <w:rsid w:val="004B0657"/>
    <w:rsid w:val="004B0872"/>
    <w:rsid w:val="004B1596"/>
    <w:rsid w:val="004B193D"/>
    <w:rsid w:val="004B2601"/>
    <w:rsid w:val="004B2EAD"/>
    <w:rsid w:val="004B31E7"/>
    <w:rsid w:val="004B39B6"/>
    <w:rsid w:val="004B42BA"/>
    <w:rsid w:val="004B44F8"/>
    <w:rsid w:val="004B4777"/>
    <w:rsid w:val="004B50F0"/>
    <w:rsid w:val="004B5ACD"/>
    <w:rsid w:val="004B6440"/>
    <w:rsid w:val="004B6704"/>
    <w:rsid w:val="004B7BB4"/>
    <w:rsid w:val="004C003D"/>
    <w:rsid w:val="004C0B4F"/>
    <w:rsid w:val="004C215D"/>
    <w:rsid w:val="004C2B20"/>
    <w:rsid w:val="004C309B"/>
    <w:rsid w:val="004C3712"/>
    <w:rsid w:val="004C3FEC"/>
    <w:rsid w:val="004C48E3"/>
    <w:rsid w:val="004C595F"/>
    <w:rsid w:val="004C5EA0"/>
    <w:rsid w:val="004C642A"/>
    <w:rsid w:val="004C6F4E"/>
    <w:rsid w:val="004C7E46"/>
    <w:rsid w:val="004D0103"/>
    <w:rsid w:val="004D043F"/>
    <w:rsid w:val="004D071F"/>
    <w:rsid w:val="004D0A9D"/>
    <w:rsid w:val="004D1580"/>
    <w:rsid w:val="004D1C65"/>
    <w:rsid w:val="004D2677"/>
    <w:rsid w:val="004D39D2"/>
    <w:rsid w:val="004D3DED"/>
    <w:rsid w:val="004D45FB"/>
    <w:rsid w:val="004D5380"/>
    <w:rsid w:val="004E1135"/>
    <w:rsid w:val="004E1171"/>
    <w:rsid w:val="004E1194"/>
    <w:rsid w:val="004E2550"/>
    <w:rsid w:val="004E2D73"/>
    <w:rsid w:val="004E30A2"/>
    <w:rsid w:val="004E34C5"/>
    <w:rsid w:val="004E381C"/>
    <w:rsid w:val="004E3E57"/>
    <w:rsid w:val="004E5035"/>
    <w:rsid w:val="004E5F99"/>
    <w:rsid w:val="004E74FF"/>
    <w:rsid w:val="004E75C4"/>
    <w:rsid w:val="004E7653"/>
    <w:rsid w:val="004E7815"/>
    <w:rsid w:val="004F05AF"/>
    <w:rsid w:val="004F087E"/>
    <w:rsid w:val="004F0BEF"/>
    <w:rsid w:val="004F198D"/>
    <w:rsid w:val="004F2335"/>
    <w:rsid w:val="004F265E"/>
    <w:rsid w:val="004F26E2"/>
    <w:rsid w:val="004F275F"/>
    <w:rsid w:val="004F2914"/>
    <w:rsid w:val="004F3AA1"/>
    <w:rsid w:val="004F3AEF"/>
    <w:rsid w:val="004F3ECA"/>
    <w:rsid w:val="004F401A"/>
    <w:rsid w:val="004F4360"/>
    <w:rsid w:val="004F48B2"/>
    <w:rsid w:val="004F57D0"/>
    <w:rsid w:val="004F5A6A"/>
    <w:rsid w:val="004F5ADE"/>
    <w:rsid w:val="004F5C81"/>
    <w:rsid w:val="004F6EF8"/>
    <w:rsid w:val="004F72B9"/>
    <w:rsid w:val="004F73B9"/>
    <w:rsid w:val="004F742E"/>
    <w:rsid w:val="004F76DA"/>
    <w:rsid w:val="004F7CD7"/>
    <w:rsid w:val="005006C4"/>
    <w:rsid w:val="005007AD"/>
    <w:rsid w:val="00500C0E"/>
    <w:rsid w:val="00500C4B"/>
    <w:rsid w:val="00500F4B"/>
    <w:rsid w:val="00502257"/>
    <w:rsid w:val="00502338"/>
    <w:rsid w:val="005026B8"/>
    <w:rsid w:val="00502FA9"/>
    <w:rsid w:val="00505A10"/>
    <w:rsid w:val="005065E2"/>
    <w:rsid w:val="005071E6"/>
    <w:rsid w:val="00507BE5"/>
    <w:rsid w:val="00507DA7"/>
    <w:rsid w:val="00507EAF"/>
    <w:rsid w:val="00510A11"/>
    <w:rsid w:val="00510A84"/>
    <w:rsid w:val="00510B68"/>
    <w:rsid w:val="0051219C"/>
    <w:rsid w:val="0051244C"/>
    <w:rsid w:val="005134AE"/>
    <w:rsid w:val="00513846"/>
    <w:rsid w:val="00513928"/>
    <w:rsid w:val="005146F4"/>
    <w:rsid w:val="00514A21"/>
    <w:rsid w:val="00514E25"/>
    <w:rsid w:val="00514EEF"/>
    <w:rsid w:val="00515C0B"/>
    <w:rsid w:val="0052038E"/>
    <w:rsid w:val="00520958"/>
    <w:rsid w:val="00521997"/>
    <w:rsid w:val="00522014"/>
    <w:rsid w:val="0052217F"/>
    <w:rsid w:val="0052227C"/>
    <w:rsid w:val="00522C38"/>
    <w:rsid w:val="00522F70"/>
    <w:rsid w:val="005245F2"/>
    <w:rsid w:val="00524F7D"/>
    <w:rsid w:val="00526505"/>
    <w:rsid w:val="00526522"/>
    <w:rsid w:val="005269E4"/>
    <w:rsid w:val="00526DD2"/>
    <w:rsid w:val="0052723F"/>
    <w:rsid w:val="005277B8"/>
    <w:rsid w:val="00527913"/>
    <w:rsid w:val="00527D16"/>
    <w:rsid w:val="0053006F"/>
    <w:rsid w:val="0053075E"/>
    <w:rsid w:val="00530F17"/>
    <w:rsid w:val="00531B7A"/>
    <w:rsid w:val="005321FA"/>
    <w:rsid w:val="0053236A"/>
    <w:rsid w:val="00532D52"/>
    <w:rsid w:val="00532E4F"/>
    <w:rsid w:val="005335D2"/>
    <w:rsid w:val="00533C05"/>
    <w:rsid w:val="00533C0D"/>
    <w:rsid w:val="00534020"/>
    <w:rsid w:val="0053415D"/>
    <w:rsid w:val="00534ABE"/>
    <w:rsid w:val="00534AC4"/>
    <w:rsid w:val="00535394"/>
    <w:rsid w:val="00535453"/>
    <w:rsid w:val="00535DAE"/>
    <w:rsid w:val="0053636C"/>
    <w:rsid w:val="005366EA"/>
    <w:rsid w:val="00536835"/>
    <w:rsid w:val="005406FD"/>
    <w:rsid w:val="00540B2C"/>
    <w:rsid w:val="00540D53"/>
    <w:rsid w:val="00540DD5"/>
    <w:rsid w:val="00541840"/>
    <w:rsid w:val="0054271F"/>
    <w:rsid w:val="005427C1"/>
    <w:rsid w:val="00542B15"/>
    <w:rsid w:val="005439E7"/>
    <w:rsid w:val="005445B8"/>
    <w:rsid w:val="00545AC2"/>
    <w:rsid w:val="00546280"/>
    <w:rsid w:val="00546743"/>
    <w:rsid w:val="00546A49"/>
    <w:rsid w:val="00550504"/>
    <w:rsid w:val="005508C4"/>
    <w:rsid w:val="00550CD0"/>
    <w:rsid w:val="0055110C"/>
    <w:rsid w:val="00551C73"/>
    <w:rsid w:val="005521D7"/>
    <w:rsid w:val="00552D76"/>
    <w:rsid w:val="00553A9A"/>
    <w:rsid w:val="00554682"/>
    <w:rsid w:val="00554907"/>
    <w:rsid w:val="00555F28"/>
    <w:rsid w:val="00556283"/>
    <w:rsid w:val="0055760B"/>
    <w:rsid w:val="005577A6"/>
    <w:rsid w:val="00557DCE"/>
    <w:rsid w:val="0056014F"/>
    <w:rsid w:val="00560909"/>
    <w:rsid w:val="00560E76"/>
    <w:rsid w:val="00561267"/>
    <w:rsid w:val="00561319"/>
    <w:rsid w:val="005627E6"/>
    <w:rsid w:val="005653B8"/>
    <w:rsid w:val="00565961"/>
    <w:rsid w:val="00566A75"/>
    <w:rsid w:val="00567248"/>
    <w:rsid w:val="005676B8"/>
    <w:rsid w:val="00567B10"/>
    <w:rsid w:val="0057104B"/>
    <w:rsid w:val="00572183"/>
    <w:rsid w:val="005723CF"/>
    <w:rsid w:val="0057325E"/>
    <w:rsid w:val="00573268"/>
    <w:rsid w:val="005732F7"/>
    <w:rsid w:val="0057369F"/>
    <w:rsid w:val="005737F6"/>
    <w:rsid w:val="00574A02"/>
    <w:rsid w:val="00574E8C"/>
    <w:rsid w:val="0057501D"/>
    <w:rsid w:val="00575291"/>
    <w:rsid w:val="00576489"/>
    <w:rsid w:val="00576C4A"/>
    <w:rsid w:val="005801CC"/>
    <w:rsid w:val="00580D03"/>
    <w:rsid w:val="00580D6F"/>
    <w:rsid w:val="00581B7A"/>
    <w:rsid w:val="00582487"/>
    <w:rsid w:val="00582A1A"/>
    <w:rsid w:val="00582C9A"/>
    <w:rsid w:val="00582D38"/>
    <w:rsid w:val="005837C7"/>
    <w:rsid w:val="00585DD9"/>
    <w:rsid w:val="00586016"/>
    <w:rsid w:val="005861A0"/>
    <w:rsid w:val="00586598"/>
    <w:rsid w:val="005867FE"/>
    <w:rsid w:val="005873B4"/>
    <w:rsid w:val="00587954"/>
    <w:rsid w:val="00591931"/>
    <w:rsid w:val="00591CA3"/>
    <w:rsid w:val="00591D71"/>
    <w:rsid w:val="005922FB"/>
    <w:rsid w:val="005924EE"/>
    <w:rsid w:val="00592576"/>
    <w:rsid w:val="005928BD"/>
    <w:rsid w:val="0059312D"/>
    <w:rsid w:val="005942CD"/>
    <w:rsid w:val="00594752"/>
    <w:rsid w:val="00594DA9"/>
    <w:rsid w:val="005953FC"/>
    <w:rsid w:val="00595FE7"/>
    <w:rsid w:val="00596092"/>
    <w:rsid w:val="005962C9"/>
    <w:rsid w:val="005969E5"/>
    <w:rsid w:val="005972EA"/>
    <w:rsid w:val="0059742D"/>
    <w:rsid w:val="005A1047"/>
    <w:rsid w:val="005A10AD"/>
    <w:rsid w:val="005A1181"/>
    <w:rsid w:val="005A157A"/>
    <w:rsid w:val="005A1CA6"/>
    <w:rsid w:val="005A1F30"/>
    <w:rsid w:val="005A251E"/>
    <w:rsid w:val="005A4824"/>
    <w:rsid w:val="005A4AD2"/>
    <w:rsid w:val="005A4D2D"/>
    <w:rsid w:val="005A5F2E"/>
    <w:rsid w:val="005A6686"/>
    <w:rsid w:val="005A7006"/>
    <w:rsid w:val="005A7722"/>
    <w:rsid w:val="005A7B63"/>
    <w:rsid w:val="005B067D"/>
    <w:rsid w:val="005B0B3F"/>
    <w:rsid w:val="005B127D"/>
    <w:rsid w:val="005B1EAE"/>
    <w:rsid w:val="005B2487"/>
    <w:rsid w:val="005B27D7"/>
    <w:rsid w:val="005B2C21"/>
    <w:rsid w:val="005B2EC4"/>
    <w:rsid w:val="005B3274"/>
    <w:rsid w:val="005B33A1"/>
    <w:rsid w:val="005B35ED"/>
    <w:rsid w:val="005B427E"/>
    <w:rsid w:val="005B4318"/>
    <w:rsid w:val="005B4531"/>
    <w:rsid w:val="005B5E39"/>
    <w:rsid w:val="005B5E5F"/>
    <w:rsid w:val="005B6C1F"/>
    <w:rsid w:val="005B71AF"/>
    <w:rsid w:val="005B72F3"/>
    <w:rsid w:val="005B7428"/>
    <w:rsid w:val="005B743B"/>
    <w:rsid w:val="005B7E8A"/>
    <w:rsid w:val="005C0B4F"/>
    <w:rsid w:val="005C10E5"/>
    <w:rsid w:val="005C1106"/>
    <w:rsid w:val="005C2205"/>
    <w:rsid w:val="005C2C59"/>
    <w:rsid w:val="005C2C92"/>
    <w:rsid w:val="005C2E46"/>
    <w:rsid w:val="005C3357"/>
    <w:rsid w:val="005C3EE3"/>
    <w:rsid w:val="005C5191"/>
    <w:rsid w:val="005C5255"/>
    <w:rsid w:val="005C55A4"/>
    <w:rsid w:val="005C7596"/>
    <w:rsid w:val="005C7EE7"/>
    <w:rsid w:val="005D021D"/>
    <w:rsid w:val="005D0CF3"/>
    <w:rsid w:val="005D4295"/>
    <w:rsid w:val="005D4600"/>
    <w:rsid w:val="005D480F"/>
    <w:rsid w:val="005D4DD8"/>
    <w:rsid w:val="005D5235"/>
    <w:rsid w:val="005D53B6"/>
    <w:rsid w:val="005D5468"/>
    <w:rsid w:val="005D6122"/>
    <w:rsid w:val="005D6609"/>
    <w:rsid w:val="005D66D7"/>
    <w:rsid w:val="005D678E"/>
    <w:rsid w:val="005D6B5C"/>
    <w:rsid w:val="005D6FBE"/>
    <w:rsid w:val="005D740C"/>
    <w:rsid w:val="005D765C"/>
    <w:rsid w:val="005D7C2B"/>
    <w:rsid w:val="005D7D12"/>
    <w:rsid w:val="005E02BE"/>
    <w:rsid w:val="005E3AC9"/>
    <w:rsid w:val="005E574B"/>
    <w:rsid w:val="005E5B7C"/>
    <w:rsid w:val="005E6524"/>
    <w:rsid w:val="005E7319"/>
    <w:rsid w:val="005E7FE6"/>
    <w:rsid w:val="005F0792"/>
    <w:rsid w:val="005F080E"/>
    <w:rsid w:val="005F0AD8"/>
    <w:rsid w:val="005F0E2A"/>
    <w:rsid w:val="005F11A9"/>
    <w:rsid w:val="005F13D9"/>
    <w:rsid w:val="005F19D4"/>
    <w:rsid w:val="005F19EB"/>
    <w:rsid w:val="005F1A36"/>
    <w:rsid w:val="005F1D81"/>
    <w:rsid w:val="005F2042"/>
    <w:rsid w:val="005F25C9"/>
    <w:rsid w:val="005F2A1D"/>
    <w:rsid w:val="005F33B2"/>
    <w:rsid w:val="005F3DFB"/>
    <w:rsid w:val="005F3ED7"/>
    <w:rsid w:val="005F4644"/>
    <w:rsid w:val="005F4739"/>
    <w:rsid w:val="005F4CBD"/>
    <w:rsid w:val="005F51CC"/>
    <w:rsid w:val="005F57E5"/>
    <w:rsid w:val="005F67F3"/>
    <w:rsid w:val="005F69C2"/>
    <w:rsid w:val="005F70CE"/>
    <w:rsid w:val="0060037B"/>
    <w:rsid w:val="006006F2"/>
    <w:rsid w:val="00600936"/>
    <w:rsid w:val="00600A69"/>
    <w:rsid w:val="00600B2D"/>
    <w:rsid w:val="00601025"/>
    <w:rsid w:val="006011F5"/>
    <w:rsid w:val="00601624"/>
    <w:rsid w:val="00601D6B"/>
    <w:rsid w:val="006042DF"/>
    <w:rsid w:val="0060480B"/>
    <w:rsid w:val="006051C1"/>
    <w:rsid w:val="0060539A"/>
    <w:rsid w:val="00605D47"/>
    <w:rsid w:val="006062EC"/>
    <w:rsid w:val="00606399"/>
    <w:rsid w:val="00606C55"/>
    <w:rsid w:val="006075FB"/>
    <w:rsid w:val="00607A5F"/>
    <w:rsid w:val="0061050B"/>
    <w:rsid w:val="00610BE0"/>
    <w:rsid w:val="00610E82"/>
    <w:rsid w:val="00610F46"/>
    <w:rsid w:val="006127A1"/>
    <w:rsid w:val="006128B7"/>
    <w:rsid w:val="0061315E"/>
    <w:rsid w:val="00613DC1"/>
    <w:rsid w:val="006141D1"/>
    <w:rsid w:val="006149A8"/>
    <w:rsid w:val="00614D6B"/>
    <w:rsid w:val="0061512E"/>
    <w:rsid w:val="006151B9"/>
    <w:rsid w:val="0061651F"/>
    <w:rsid w:val="006169EF"/>
    <w:rsid w:val="006170DC"/>
    <w:rsid w:val="0061732F"/>
    <w:rsid w:val="00617349"/>
    <w:rsid w:val="00617A15"/>
    <w:rsid w:val="006204DB"/>
    <w:rsid w:val="00620A94"/>
    <w:rsid w:val="0062107F"/>
    <w:rsid w:val="006210B6"/>
    <w:rsid w:val="006227C8"/>
    <w:rsid w:val="006231E2"/>
    <w:rsid w:val="00623AF8"/>
    <w:rsid w:val="00624429"/>
    <w:rsid w:val="00624557"/>
    <w:rsid w:val="00624CD6"/>
    <w:rsid w:val="00625211"/>
    <w:rsid w:val="006256D8"/>
    <w:rsid w:val="00625771"/>
    <w:rsid w:val="00626739"/>
    <w:rsid w:val="00626761"/>
    <w:rsid w:val="00626B3F"/>
    <w:rsid w:val="00626D18"/>
    <w:rsid w:val="006279D7"/>
    <w:rsid w:val="00630A7D"/>
    <w:rsid w:val="00630CB6"/>
    <w:rsid w:val="0063227F"/>
    <w:rsid w:val="0063298A"/>
    <w:rsid w:val="006329BA"/>
    <w:rsid w:val="006329E8"/>
    <w:rsid w:val="00632E90"/>
    <w:rsid w:val="0063300B"/>
    <w:rsid w:val="006335CF"/>
    <w:rsid w:val="006339D1"/>
    <w:rsid w:val="00633B66"/>
    <w:rsid w:val="00633F13"/>
    <w:rsid w:val="00634246"/>
    <w:rsid w:val="00634792"/>
    <w:rsid w:val="006351AF"/>
    <w:rsid w:val="006366CE"/>
    <w:rsid w:val="00636708"/>
    <w:rsid w:val="00636B92"/>
    <w:rsid w:val="00636BD9"/>
    <w:rsid w:val="006375B3"/>
    <w:rsid w:val="00637680"/>
    <w:rsid w:val="0064059E"/>
    <w:rsid w:val="00640F20"/>
    <w:rsid w:val="00641F68"/>
    <w:rsid w:val="0064210B"/>
    <w:rsid w:val="0064251B"/>
    <w:rsid w:val="006426D1"/>
    <w:rsid w:val="00642925"/>
    <w:rsid w:val="00643097"/>
    <w:rsid w:val="0064380B"/>
    <w:rsid w:val="00644822"/>
    <w:rsid w:val="006459AC"/>
    <w:rsid w:val="00645EA8"/>
    <w:rsid w:val="00646B26"/>
    <w:rsid w:val="00646E25"/>
    <w:rsid w:val="00647449"/>
    <w:rsid w:val="00647483"/>
    <w:rsid w:val="00650843"/>
    <w:rsid w:val="00651999"/>
    <w:rsid w:val="00652687"/>
    <w:rsid w:val="00653AA8"/>
    <w:rsid w:val="00654A47"/>
    <w:rsid w:val="00655376"/>
    <w:rsid w:val="00655D9A"/>
    <w:rsid w:val="00655F13"/>
    <w:rsid w:val="00655F3F"/>
    <w:rsid w:val="00655F73"/>
    <w:rsid w:val="0065639E"/>
    <w:rsid w:val="00656AF4"/>
    <w:rsid w:val="006575B8"/>
    <w:rsid w:val="00660B9E"/>
    <w:rsid w:val="0066188B"/>
    <w:rsid w:val="006620BF"/>
    <w:rsid w:val="006631CB"/>
    <w:rsid w:val="00663614"/>
    <w:rsid w:val="00663849"/>
    <w:rsid w:val="006645B4"/>
    <w:rsid w:val="006656FD"/>
    <w:rsid w:val="00665E6D"/>
    <w:rsid w:val="00665EAD"/>
    <w:rsid w:val="00666302"/>
    <w:rsid w:val="0067018B"/>
    <w:rsid w:val="006706EB"/>
    <w:rsid w:val="006707C3"/>
    <w:rsid w:val="00670936"/>
    <w:rsid w:val="00670FD3"/>
    <w:rsid w:val="00671513"/>
    <w:rsid w:val="00671B61"/>
    <w:rsid w:val="00671EE4"/>
    <w:rsid w:val="006722F0"/>
    <w:rsid w:val="00673C21"/>
    <w:rsid w:val="00673F72"/>
    <w:rsid w:val="0067409E"/>
    <w:rsid w:val="00675B08"/>
    <w:rsid w:val="00676DCB"/>
    <w:rsid w:val="00676F97"/>
    <w:rsid w:val="00677462"/>
    <w:rsid w:val="00677524"/>
    <w:rsid w:val="00680340"/>
    <w:rsid w:val="0068150D"/>
    <w:rsid w:val="00682A32"/>
    <w:rsid w:val="006830C2"/>
    <w:rsid w:val="0068312C"/>
    <w:rsid w:val="00683296"/>
    <w:rsid w:val="00683CD4"/>
    <w:rsid w:val="006849B0"/>
    <w:rsid w:val="00686717"/>
    <w:rsid w:val="00686B4C"/>
    <w:rsid w:val="00686BDE"/>
    <w:rsid w:val="00687267"/>
    <w:rsid w:val="00687878"/>
    <w:rsid w:val="00690B41"/>
    <w:rsid w:val="00690DD6"/>
    <w:rsid w:val="00692061"/>
    <w:rsid w:val="006933D1"/>
    <w:rsid w:val="006947F5"/>
    <w:rsid w:val="00694AE7"/>
    <w:rsid w:val="00695AC4"/>
    <w:rsid w:val="00695E47"/>
    <w:rsid w:val="00695FEE"/>
    <w:rsid w:val="006964BD"/>
    <w:rsid w:val="006969E3"/>
    <w:rsid w:val="006973BB"/>
    <w:rsid w:val="0069774D"/>
    <w:rsid w:val="006979F4"/>
    <w:rsid w:val="006A016C"/>
    <w:rsid w:val="006A03D8"/>
    <w:rsid w:val="006A0D44"/>
    <w:rsid w:val="006A111E"/>
    <w:rsid w:val="006A131D"/>
    <w:rsid w:val="006A232B"/>
    <w:rsid w:val="006A326B"/>
    <w:rsid w:val="006A46BB"/>
    <w:rsid w:val="006A4745"/>
    <w:rsid w:val="006A610A"/>
    <w:rsid w:val="006A6183"/>
    <w:rsid w:val="006A675E"/>
    <w:rsid w:val="006A6B3D"/>
    <w:rsid w:val="006A6C0F"/>
    <w:rsid w:val="006A71C4"/>
    <w:rsid w:val="006A7724"/>
    <w:rsid w:val="006A7910"/>
    <w:rsid w:val="006A7E93"/>
    <w:rsid w:val="006B03C9"/>
    <w:rsid w:val="006B092E"/>
    <w:rsid w:val="006B1AF7"/>
    <w:rsid w:val="006B1FE5"/>
    <w:rsid w:val="006B2061"/>
    <w:rsid w:val="006B2062"/>
    <w:rsid w:val="006B23EA"/>
    <w:rsid w:val="006B27AD"/>
    <w:rsid w:val="006B2B28"/>
    <w:rsid w:val="006B5775"/>
    <w:rsid w:val="006B6789"/>
    <w:rsid w:val="006B678F"/>
    <w:rsid w:val="006B7464"/>
    <w:rsid w:val="006C080C"/>
    <w:rsid w:val="006C0B52"/>
    <w:rsid w:val="006C1331"/>
    <w:rsid w:val="006C1627"/>
    <w:rsid w:val="006C1D0A"/>
    <w:rsid w:val="006C1E62"/>
    <w:rsid w:val="006C1E70"/>
    <w:rsid w:val="006C2FA3"/>
    <w:rsid w:val="006C317B"/>
    <w:rsid w:val="006C32EA"/>
    <w:rsid w:val="006C3503"/>
    <w:rsid w:val="006C411E"/>
    <w:rsid w:val="006C58D2"/>
    <w:rsid w:val="006C68B2"/>
    <w:rsid w:val="006C71B0"/>
    <w:rsid w:val="006C742E"/>
    <w:rsid w:val="006C7D50"/>
    <w:rsid w:val="006D028A"/>
    <w:rsid w:val="006D2048"/>
    <w:rsid w:val="006D2DEA"/>
    <w:rsid w:val="006D3715"/>
    <w:rsid w:val="006D3F7C"/>
    <w:rsid w:val="006D4201"/>
    <w:rsid w:val="006D4472"/>
    <w:rsid w:val="006D487B"/>
    <w:rsid w:val="006D4968"/>
    <w:rsid w:val="006D4AD3"/>
    <w:rsid w:val="006D4F67"/>
    <w:rsid w:val="006D5B9A"/>
    <w:rsid w:val="006D5CBC"/>
    <w:rsid w:val="006D64AE"/>
    <w:rsid w:val="006D652A"/>
    <w:rsid w:val="006D684D"/>
    <w:rsid w:val="006D6B07"/>
    <w:rsid w:val="006D7454"/>
    <w:rsid w:val="006D7665"/>
    <w:rsid w:val="006D7BF8"/>
    <w:rsid w:val="006E0094"/>
    <w:rsid w:val="006E0796"/>
    <w:rsid w:val="006E227B"/>
    <w:rsid w:val="006E227F"/>
    <w:rsid w:val="006E309B"/>
    <w:rsid w:val="006E397F"/>
    <w:rsid w:val="006E49B6"/>
    <w:rsid w:val="006E4DF2"/>
    <w:rsid w:val="006E5982"/>
    <w:rsid w:val="006E6259"/>
    <w:rsid w:val="006E6F58"/>
    <w:rsid w:val="006F083F"/>
    <w:rsid w:val="006F1870"/>
    <w:rsid w:val="006F1BC1"/>
    <w:rsid w:val="006F1E03"/>
    <w:rsid w:val="006F2DF0"/>
    <w:rsid w:val="006F2F99"/>
    <w:rsid w:val="006F30CB"/>
    <w:rsid w:val="006F37F6"/>
    <w:rsid w:val="006F3A56"/>
    <w:rsid w:val="006F461A"/>
    <w:rsid w:val="006F4CE9"/>
    <w:rsid w:val="006F53B7"/>
    <w:rsid w:val="006F58A3"/>
    <w:rsid w:val="006F5D73"/>
    <w:rsid w:val="006F60C2"/>
    <w:rsid w:val="006F67F5"/>
    <w:rsid w:val="006F6AB0"/>
    <w:rsid w:val="006F7E97"/>
    <w:rsid w:val="00702BC3"/>
    <w:rsid w:val="007031E8"/>
    <w:rsid w:val="007032C5"/>
    <w:rsid w:val="007032DA"/>
    <w:rsid w:val="00703A30"/>
    <w:rsid w:val="00703D9B"/>
    <w:rsid w:val="0070442F"/>
    <w:rsid w:val="00704651"/>
    <w:rsid w:val="007049DA"/>
    <w:rsid w:val="00704A2E"/>
    <w:rsid w:val="00704CE8"/>
    <w:rsid w:val="00704F74"/>
    <w:rsid w:val="0070679B"/>
    <w:rsid w:val="00706E0A"/>
    <w:rsid w:val="007079D5"/>
    <w:rsid w:val="007103BA"/>
    <w:rsid w:val="00710D16"/>
    <w:rsid w:val="007128A9"/>
    <w:rsid w:val="00712BD7"/>
    <w:rsid w:val="00712EBE"/>
    <w:rsid w:val="00714732"/>
    <w:rsid w:val="00715C12"/>
    <w:rsid w:val="00716966"/>
    <w:rsid w:val="007169F0"/>
    <w:rsid w:val="00717F1A"/>
    <w:rsid w:val="007209B7"/>
    <w:rsid w:val="00722781"/>
    <w:rsid w:val="00723526"/>
    <w:rsid w:val="0072354C"/>
    <w:rsid w:val="007239DD"/>
    <w:rsid w:val="0072530A"/>
    <w:rsid w:val="00725496"/>
    <w:rsid w:val="007254FC"/>
    <w:rsid w:val="00725909"/>
    <w:rsid w:val="00725B80"/>
    <w:rsid w:val="00726069"/>
    <w:rsid w:val="00726CF6"/>
    <w:rsid w:val="00726F34"/>
    <w:rsid w:val="007276BB"/>
    <w:rsid w:val="00727B64"/>
    <w:rsid w:val="00730741"/>
    <w:rsid w:val="00730F8A"/>
    <w:rsid w:val="0073168C"/>
    <w:rsid w:val="00732C92"/>
    <w:rsid w:val="00733142"/>
    <w:rsid w:val="00734299"/>
    <w:rsid w:val="0073488F"/>
    <w:rsid w:val="00734CDB"/>
    <w:rsid w:val="00735565"/>
    <w:rsid w:val="00735D25"/>
    <w:rsid w:val="00735E93"/>
    <w:rsid w:val="0073615E"/>
    <w:rsid w:val="007367EE"/>
    <w:rsid w:val="007368CC"/>
    <w:rsid w:val="00736F18"/>
    <w:rsid w:val="00737558"/>
    <w:rsid w:val="00740257"/>
    <w:rsid w:val="00740331"/>
    <w:rsid w:val="00740411"/>
    <w:rsid w:val="007405C7"/>
    <w:rsid w:val="00740824"/>
    <w:rsid w:val="0074094B"/>
    <w:rsid w:val="00740A51"/>
    <w:rsid w:val="007418E6"/>
    <w:rsid w:val="0074206C"/>
    <w:rsid w:val="00742E1E"/>
    <w:rsid w:val="0074307C"/>
    <w:rsid w:val="00743306"/>
    <w:rsid w:val="007435EC"/>
    <w:rsid w:val="0074407B"/>
    <w:rsid w:val="00744092"/>
    <w:rsid w:val="007452B5"/>
    <w:rsid w:val="00746320"/>
    <w:rsid w:val="00746E82"/>
    <w:rsid w:val="00750AFD"/>
    <w:rsid w:val="00750B68"/>
    <w:rsid w:val="00750E35"/>
    <w:rsid w:val="00751184"/>
    <w:rsid w:val="00751EB5"/>
    <w:rsid w:val="00753AB4"/>
    <w:rsid w:val="007541B9"/>
    <w:rsid w:val="007543DE"/>
    <w:rsid w:val="00754EFE"/>
    <w:rsid w:val="007558E6"/>
    <w:rsid w:val="00755B96"/>
    <w:rsid w:val="00755BCE"/>
    <w:rsid w:val="00757BD9"/>
    <w:rsid w:val="00757CEF"/>
    <w:rsid w:val="00757FAB"/>
    <w:rsid w:val="00760784"/>
    <w:rsid w:val="00760A30"/>
    <w:rsid w:val="007611B4"/>
    <w:rsid w:val="00762A06"/>
    <w:rsid w:val="00763C77"/>
    <w:rsid w:val="00763D1B"/>
    <w:rsid w:val="00764212"/>
    <w:rsid w:val="00764C44"/>
    <w:rsid w:val="00764D9B"/>
    <w:rsid w:val="00764E5B"/>
    <w:rsid w:val="00765389"/>
    <w:rsid w:val="00765C6F"/>
    <w:rsid w:val="0076670C"/>
    <w:rsid w:val="00766E3A"/>
    <w:rsid w:val="007670AE"/>
    <w:rsid w:val="007671D8"/>
    <w:rsid w:val="00767752"/>
    <w:rsid w:val="0077028D"/>
    <w:rsid w:val="00770381"/>
    <w:rsid w:val="00770750"/>
    <w:rsid w:val="007709C9"/>
    <w:rsid w:val="00770FD8"/>
    <w:rsid w:val="007712C8"/>
    <w:rsid w:val="00771465"/>
    <w:rsid w:val="00771CBE"/>
    <w:rsid w:val="00772217"/>
    <w:rsid w:val="0077446F"/>
    <w:rsid w:val="00774F62"/>
    <w:rsid w:val="007751C9"/>
    <w:rsid w:val="00775892"/>
    <w:rsid w:val="00775898"/>
    <w:rsid w:val="00775993"/>
    <w:rsid w:val="007764CB"/>
    <w:rsid w:val="00776FE7"/>
    <w:rsid w:val="0077747F"/>
    <w:rsid w:val="00777EA9"/>
    <w:rsid w:val="007809DE"/>
    <w:rsid w:val="00781092"/>
    <w:rsid w:val="0078173A"/>
    <w:rsid w:val="007818A7"/>
    <w:rsid w:val="00781A8B"/>
    <w:rsid w:val="00781AB5"/>
    <w:rsid w:val="0078215E"/>
    <w:rsid w:val="00782262"/>
    <w:rsid w:val="007828E5"/>
    <w:rsid w:val="00782C05"/>
    <w:rsid w:val="00783733"/>
    <w:rsid w:val="00783AF7"/>
    <w:rsid w:val="00783C07"/>
    <w:rsid w:val="00783FCA"/>
    <w:rsid w:val="00785AD3"/>
    <w:rsid w:val="00786AA2"/>
    <w:rsid w:val="00786B83"/>
    <w:rsid w:val="00786EFF"/>
    <w:rsid w:val="00786FFA"/>
    <w:rsid w:val="007874D2"/>
    <w:rsid w:val="00787AD5"/>
    <w:rsid w:val="0079056F"/>
    <w:rsid w:val="00790BE1"/>
    <w:rsid w:val="007919F9"/>
    <w:rsid w:val="00791F72"/>
    <w:rsid w:val="00792C3E"/>
    <w:rsid w:val="00792C60"/>
    <w:rsid w:val="00792DEF"/>
    <w:rsid w:val="00792EAF"/>
    <w:rsid w:val="007931BE"/>
    <w:rsid w:val="007941DF"/>
    <w:rsid w:val="0079488F"/>
    <w:rsid w:val="00794DEB"/>
    <w:rsid w:val="00795709"/>
    <w:rsid w:val="00795A60"/>
    <w:rsid w:val="00797C13"/>
    <w:rsid w:val="007A0394"/>
    <w:rsid w:val="007A0B96"/>
    <w:rsid w:val="007A1174"/>
    <w:rsid w:val="007A14DC"/>
    <w:rsid w:val="007A1C87"/>
    <w:rsid w:val="007A24FC"/>
    <w:rsid w:val="007A2BAB"/>
    <w:rsid w:val="007A4405"/>
    <w:rsid w:val="007A6040"/>
    <w:rsid w:val="007A6054"/>
    <w:rsid w:val="007A6575"/>
    <w:rsid w:val="007A6793"/>
    <w:rsid w:val="007A6FC6"/>
    <w:rsid w:val="007A7773"/>
    <w:rsid w:val="007A7D27"/>
    <w:rsid w:val="007B040A"/>
    <w:rsid w:val="007B0553"/>
    <w:rsid w:val="007B0760"/>
    <w:rsid w:val="007B0E3C"/>
    <w:rsid w:val="007B124C"/>
    <w:rsid w:val="007B14DD"/>
    <w:rsid w:val="007B190A"/>
    <w:rsid w:val="007B2AAC"/>
    <w:rsid w:val="007B35EE"/>
    <w:rsid w:val="007B3717"/>
    <w:rsid w:val="007B386C"/>
    <w:rsid w:val="007B39EA"/>
    <w:rsid w:val="007B3E51"/>
    <w:rsid w:val="007B3F08"/>
    <w:rsid w:val="007B465B"/>
    <w:rsid w:val="007B520F"/>
    <w:rsid w:val="007B5C23"/>
    <w:rsid w:val="007B6AAC"/>
    <w:rsid w:val="007B6AEB"/>
    <w:rsid w:val="007B6E57"/>
    <w:rsid w:val="007B7424"/>
    <w:rsid w:val="007B7A29"/>
    <w:rsid w:val="007B7EE2"/>
    <w:rsid w:val="007C028F"/>
    <w:rsid w:val="007C0721"/>
    <w:rsid w:val="007C113B"/>
    <w:rsid w:val="007C135B"/>
    <w:rsid w:val="007C1716"/>
    <w:rsid w:val="007C1A6D"/>
    <w:rsid w:val="007C2B27"/>
    <w:rsid w:val="007C38D1"/>
    <w:rsid w:val="007C39B6"/>
    <w:rsid w:val="007C425D"/>
    <w:rsid w:val="007C44CB"/>
    <w:rsid w:val="007C51DD"/>
    <w:rsid w:val="007C6376"/>
    <w:rsid w:val="007C6A90"/>
    <w:rsid w:val="007C7DEC"/>
    <w:rsid w:val="007C7E55"/>
    <w:rsid w:val="007D01FF"/>
    <w:rsid w:val="007D08B7"/>
    <w:rsid w:val="007D0E56"/>
    <w:rsid w:val="007D1CB3"/>
    <w:rsid w:val="007D3197"/>
    <w:rsid w:val="007D42E6"/>
    <w:rsid w:val="007D47EA"/>
    <w:rsid w:val="007D4BF0"/>
    <w:rsid w:val="007D4CA7"/>
    <w:rsid w:val="007D5546"/>
    <w:rsid w:val="007D64A6"/>
    <w:rsid w:val="007D686B"/>
    <w:rsid w:val="007D7D85"/>
    <w:rsid w:val="007E001A"/>
    <w:rsid w:val="007E02F0"/>
    <w:rsid w:val="007E05DD"/>
    <w:rsid w:val="007E21AF"/>
    <w:rsid w:val="007E2E65"/>
    <w:rsid w:val="007E2FD0"/>
    <w:rsid w:val="007E3E4F"/>
    <w:rsid w:val="007E410F"/>
    <w:rsid w:val="007E4489"/>
    <w:rsid w:val="007E503F"/>
    <w:rsid w:val="007E5584"/>
    <w:rsid w:val="007E587B"/>
    <w:rsid w:val="007E5EB9"/>
    <w:rsid w:val="007E6123"/>
    <w:rsid w:val="007E64FC"/>
    <w:rsid w:val="007E68B5"/>
    <w:rsid w:val="007E6DF6"/>
    <w:rsid w:val="007E71BB"/>
    <w:rsid w:val="007E7411"/>
    <w:rsid w:val="007F0C16"/>
    <w:rsid w:val="007F0F0E"/>
    <w:rsid w:val="007F170D"/>
    <w:rsid w:val="007F2224"/>
    <w:rsid w:val="007F2B9A"/>
    <w:rsid w:val="007F2D56"/>
    <w:rsid w:val="007F3D10"/>
    <w:rsid w:val="007F3FB4"/>
    <w:rsid w:val="007F446E"/>
    <w:rsid w:val="007F549D"/>
    <w:rsid w:val="007F6D32"/>
    <w:rsid w:val="007F7773"/>
    <w:rsid w:val="007F7862"/>
    <w:rsid w:val="007F7867"/>
    <w:rsid w:val="008007D2"/>
    <w:rsid w:val="008010F3"/>
    <w:rsid w:val="00801513"/>
    <w:rsid w:val="00801683"/>
    <w:rsid w:val="00801F88"/>
    <w:rsid w:val="00802771"/>
    <w:rsid w:val="00802EE3"/>
    <w:rsid w:val="008032F4"/>
    <w:rsid w:val="0080337B"/>
    <w:rsid w:val="00804AEB"/>
    <w:rsid w:val="00805009"/>
    <w:rsid w:val="00805305"/>
    <w:rsid w:val="00806A9A"/>
    <w:rsid w:val="00807A8C"/>
    <w:rsid w:val="00810875"/>
    <w:rsid w:val="00811A41"/>
    <w:rsid w:val="008122F0"/>
    <w:rsid w:val="008123C9"/>
    <w:rsid w:val="00812426"/>
    <w:rsid w:val="00812676"/>
    <w:rsid w:val="00813210"/>
    <w:rsid w:val="008139C0"/>
    <w:rsid w:val="00814172"/>
    <w:rsid w:val="00815CE7"/>
    <w:rsid w:val="008165B5"/>
    <w:rsid w:val="008165BC"/>
    <w:rsid w:val="00817872"/>
    <w:rsid w:val="0081791B"/>
    <w:rsid w:val="00817E6C"/>
    <w:rsid w:val="008202D0"/>
    <w:rsid w:val="008224D7"/>
    <w:rsid w:val="008226A4"/>
    <w:rsid w:val="00822706"/>
    <w:rsid w:val="008228BD"/>
    <w:rsid w:val="00823C9D"/>
    <w:rsid w:val="00824213"/>
    <w:rsid w:val="0082451F"/>
    <w:rsid w:val="00825904"/>
    <w:rsid w:val="008262AE"/>
    <w:rsid w:val="00827732"/>
    <w:rsid w:val="00831E33"/>
    <w:rsid w:val="00832865"/>
    <w:rsid w:val="00832D15"/>
    <w:rsid w:val="00832E43"/>
    <w:rsid w:val="008335BD"/>
    <w:rsid w:val="00833673"/>
    <w:rsid w:val="00833CBB"/>
    <w:rsid w:val="00834ECC"/>
    <w:rsid w:val="00835347"/>
    <w:rsid w:val="008354DD"/>
    <w:rsid w:val="00835B55"/>
    <w:rsid w:val="00836351"/>
    <w:rsid w:val="00836B69"/>
    <w:rsid w:val="00837D10"/>
    <w:rsid w:val="00840572"/>
    <w:rsid w:val="00841AA6"/>
    <w:rsid w:val="0084211F"/>
    <w:rsid w:val="0084232C"/>
    <w:rsid w:val="0084237A"/>
    <w:rsid w:val="0084240A"/>
    <w:rsid w:val="0084251D"/>
    <w:rsid w:val="00842DA6"/>
    <w:rsid w:val="00843C30"/>
    <w:rsid w:val="00844F08"/>
    <w:rsid w:val="008455F7"/>
    <w:rsid w:val="00845FEC"/>
    <w:rsid w:val="00846F31"/>
    <w:rsid w:val="00847117"/>
    <w:rsid w:val="00847A9B"/>
    <w:rsid w:val="008504F2"/>
    <w:rsid w:val="0085077F"/>
    <w:rsid w:val="008508A3"/>
    <w:rsid w:val="0085121E"/>
    <w:rsid w:val="0085209F"/>
    <w:rsid w:val="0085219F"/>
    <w:rsid w:val="00852693"/>
    <w:rsid w:val="00852FB2"/>
    <w:rsid w:val="008536AF"/>
    <w:rsid w:val="00853C52"/>
    <w:rsid w:val="00854993"/>
    <w:rsid w:val="00854C5A"/>
    <w:rsid w:val="00854C6E"/>
    <w:rsid w:val="0085508A"/>
    <w:rsid w:val="008573B1"/>
    <w:rsid w:val="00857F98"/>
    <w:rsid w:val="008600B9"/>
    <w:rsid w:val="00860F80"/>
    <w:rsid w:val="00861B43"/>
    <w:rsid w:val="00861D2C"/>
    <w:rsid w:val="00863065"/>
    <w:rsid w:val="008643EE"/>
    <w:rsid w:val="00864558"/>
    <w:rsid w:val="00865065"/>
    <w:rsid w:val="00865630"/>
    <w:rsid w:val="008659C3"/>
    <w:rsid w:val="00865BD8"/>
    <w:rsid w:val="00866DBE"/>
    <w:rsid w:val="00866EC2"/>
    <w:rsid w:val="00870014"/>
    <w:rsid w:val="00870797"/>
    <w:rsid w:val="00870819"/>
    <w:rsid w:val="0087085F"/>
    <w:rsid w:val="008708EC"/>
    <w:rsid w:val="00871237"/>
    <w:rsid w:val="0087164F"/>
    <w:rsid w:val="00871A8B"/>
    <w:rsid w:val="00871FC0"/>
    <w:rsid w:val="00872DA6"/>
    <w:rsid w:val="008730E7"/>
    <w:rsid w:val="0087318F"/>
    <w:rsid w:val="008735D1"/>
    <w:rsid w:val="008743D7"/>
    <w:rsid w:val="008756AF"/>
    <w:rsid w:val="008757BC"/>
    <w:rsid w:val="00875CCA"/>
    <w:rsid w:val="00876317"/>
    <w:rsid w:val="00876E8B"/>
    <w:rsid w:val="008775BA"/>
    <w:rsid w:val="00877968"/>
    <w:rsid w:val="008809B7"/>
    <w:rsid w:val="00880A4C"/>
    <w:rsid w:val="00882FA0"/>
    <w:rsid w:val="0088336C"/>
    <w:rsid w:val="00883A4B"/>
    <w:rsid w:val="00883EEF"/>
    <w:rsid w:val="0088431E"/>
    <w:rsid w:val="00884B5E"/>
    <w:rsid w:val="0088509F"/>
    <w:rsid w:val="00885768"/>
    <w:rsid w:val="00885A29"/>
    <w:rsid w:val="00885C30"/>
    <w:rsid w:val="00886ED6"/>
    <w:rsid w:val="00886FBF"/>
    <w:rsid w:val="00891664"/>
    <w:rsid w:val="0089167A"/>
    <w:rsid w:val="00891804"/>
    <w:rsid w:val="00891879"/>
    <w:rsid w:val="00891BBA"/>
    <w:rsid w:val="00892074"/>
    <w:rsid w:val="00892258"/>
    <w:rsid w:val="00892293"/>
    <w:rsid w:val="008925B1"/>
    <w:rsid w:val="00892BEF"/>
    <w:rsid w:val="00892E6C"/>
    <w:rsid w:val="00893EC1"/>
    <w:rsid w:val="0089453C"/>
    <w:rsid w:val="0089562A"/>
    <w:rsid w:val="008958A0"/>
    <w:rsid w:val="00895991"/>
    <w:rsid w:val="00895BAA"/>
    <w:rsid w:val="00895C9C"/>
    <w:rsid w:val="00895D8A"/>
    <w:rsid w:val="00896331"/>
    <w:rsid w:val="00897101"/>
    <w:rsid w:val="008A0963"/>
    <w:rsid w:val="008A0DFB"/>
    <w:rsid w:val="008A0F51"/>
    <w:rsid w:val="008A144B"/>
    <w:rsid w:val="008A2D3B"/>
    <w:rsid w:val="008A34D9"/>
    <w:rsid w:val="008A358D"/>
    <w:rsid w:val="008A4AC7"/>
    <w:rsid w:val="008A4B10"/>
    <w:rsid w:val="008A4E09"/>
    <w:rsid w:val="008A59EF"/>
    <w:rsid w:val="008A6481"/>
    <w:rsid w:val="008A73D5"/>
    <w:rsid w:val="008A7535"/>
    <w:rsid w:val="008A7786"/>
    <w:rsid w:val="008A7E1F"/>
    <w:rsid w:val="008B0D35"/>
    <w:rsid w:val="008B0F21"/>
    <w:rsid w:val="008B171B"/>
    <w:rsid w:val="008B3BC2"/>
    <w:rsid w:val="008B4104"/>
    <w:rsid w:val="008B52F7"/>
    <w:rsid w:val="008B535D"/>
    <w:rsid w:val="008B5D0F"/>
    <w:rsid w:val="008B7C81"/>
    <w:rsid w:val="008C055C"/>
    <w:rsid w:val="008C1603"/>
    <w:rsid w:val="008C2D88"/>
    <w:rsid w:val="008C5106"/>
    <w:rsid w:val="008C65EE"/>
    <w:rsid w:val="008C677F"/>
    <w:rsid w:val="008C6C30"/>
    <w:rsid w:val="008C6C4F"/>
    <w:rsid w:val="008C6CF6"/>
    <w:rsid w:val="008C6E0B"/>
    <w:rsid w:val="008C73D5"/>
    <w:rsid w:val="008C7411"/>
    <w:rsid w:val="008C79E7"/>
    <w:rsid w:val="008D0F2B"/>
    <w:rsid w:val="008D13C0"/>
    <w:rsid w:val="008D16ED"/>
    <w:rsid w:val="008D1D04"/>
    <w:rsid w:val="008D2ADE"/>
    <w:rsid w:val="008D345C"/>
    <w:rsid w:val="008D3F57"/>
    <w:rsid w:val="008D48F7"/>
    <w:rsid w:val="008D4BF2"/>
    <w:rsid w:val="008D4E88"/>
    <w:rsid w:val="008D5C92"/>
    <w:rsid w:val="008D5F1A"/>
    <w:rsid w:val="008D624E"/>
    <w:rsid w:val="008D715A"/>
    <w:rsid w:val="008D742B"/>
    <w:rsid w:val="008E070D"/>
    <w:rsid w:val="008E0872"/>
    <w:rsid w:val="008E0894"/>
    <w:rsid w:val="008E096D"/>
    <w:rsid w:val="008E1228"/>
    <w:rsid w:val="008E195E"/>
    <w:rsid w:val="008E1DFD"/>
    <w:rsid w:val="008E1F11"/>
    <w:rsid w:val="008E427B"/>
    <w:rsid w:val="008E4499"/>
    <w:rsid w:val="008E4677"/>
    <w:rsid w:val="008E504E"/>
    <w:rsid w:val="008E5112"/>
    <w:rsid w:val="008E5BCF"/>
    <w:rsid w:val="008E5BE9"/>
    <w:rsid w:val="008E67CF"/>
    <w:rsid w:val="008F0211"/>
    <w:rsid w:val="008F052C"/>
    <w:rsid w:val="008F3486"/>
    <w:rsid w:val="008F3752"/>
    <w:rsid w:val="008F4049"/>
    <w:rsid w:val="008F424A"/>
    <w:rsid w:val="008F476F"/>
    <w:rsid w:val="008F5019"/>
    <w:rsid w:val="008F548A"/>
    <w:rsid w:val="008F5FCC"/>
    <w:rsid w:val="008F6A4C"/>
    <w:rsid w:val="008F6E89"/>
    <w:rsid w:val="008F6FCC"/>
    <w:rsid w:val="008F71D5"/>
    <w:rsid w:val="008F7816"/>
    <w:rsid w:val="008F7B38"/>
    <w:rsid w:val="009000D1"/>
    <w:rsid w:val="00900C03"/>
    <w:rsid w:val="00900D51"/>
    <w:rsid w:val="009010AE"/>
    <w:rsid w:val="00901274"/>
    <w:rsid w:val="00901B04"/>
    <w:rsid w:val="00901E0F"/>
    <w:rsid w:val="009023E1"/>
    <w:rsid w:val="00903F3B"/>
    <w:rsid w:val="0090410B"/>
    <w:rsid w:val="0090499C"/>
    <w:rsid w:val="00905BA8"/>
    <w:rsid w:val="00905EE6"/>
    <w:rsid w:val="00906248"/>
    <w:rsid w:val="00906547"/>
    <w:rsid w:val="00910B36"/>
    <w:rsid w:val="009111FF"/>
    <w:rsid w:val="009119D1"/>
    <w:rsid w:val="0091359C"/>
    <w:rsid w:val="009136FB"/>
    <w:rsid w:val="00913AAD"/>
    <w:rsid w:val="00914CAE"/>
    <w:rsid w:val="009151A7"/>
    <w:rsid w:val="00915AA6"/>
    <w:rsid w:val="00917BCD"/>
    <w:rsid w:val="0092008E"/>
    <w:rsid w:val="00920538"/>
    <w:rsid w:val="009221EA"/>
    <w:rsid w:val="0092241C"/>
    <w:rsid w:val="009229FB"/>
    <w:rsid w:val="009233D6"/>
    <w:rsid w:val="0092416A"/>
    <w:rsid w:val="009241B5"/>
    <w:rsid w:val="009241C0"/>
    <w:rsid w:val="0092446B"/>
    <w:rsid w:val="009246C1"/>
    <w:rsid w:val="00924A67"/>
    <w:rsid w:val="0092578E"/>
    <w:rsid w:val="00925934"/>
    <w:rsid w:val="00925983"/>
    <w:rsid w:val="00926E8E"/>
    <w:rsid w:val="00927442"/>
    <w:rsid w:val="00930131"/>
    <w:rsid w:val="00930707"/>
    <w:rsid w:val="00931604"/>
    <w:rsid w:val="00932AFD"/>
    <w:rsid w:val="00932C99"/>
    <w:rsid w:val="0093364F"/>
    <w:rsid w:val="00933D1F"/>
    <w:rsid w:val="00934452"/>
    <w:rsid w:val="00934C6D"/>
    <w:rsid w:val="00935CFB"/>
    <w:rsid w:val="00936648"/>
    <w:rsid w:val="00937121"/>
    <w:rsid w:val="00937F8B"/>
    <w:rsid w:val="00940001"/>
    <w:rsid w:val="009401B5"/>
    <w:rsid w:val="00940478"/>
    <w:rsid w:val="009404FF"/>
    <w:rsid w:val="00940531"/>
    <w:rsid w:val="00940DD0"/>
    <w:rsid w:val="009410D4"/>
    <w:rsid w:val="009414DA"/>
    <w:rsid w:val="00941A49"/>
    <w:rsid w:val="00941B82"/>
    <w:rsid w:val="009430C0"/>
    <w:rsid w:val="009432BA"/>
    <w:rsid w:val="0094398B"/>
    <w:rsid w:val="00944BC2"/>
    <w:rsid w:val="00944C74"/>
    <w:rsid w:val="0094563C"/>
    <w:rsid w:val="00947F56"/>
    <w:rsid w:val="00950007"/>
    <w:rsid w:val="009501B0"/>
    <w:rsid w:val="00951504"/>
    <w:rsid w:val="009516FB"/>
    <w:rsid w:val="00952645"/>
    <w:rsid w:val="00952678"/>
    <w:rsid w:val="00952695"/>
    <w:rsid w:val="009527B6"/>
    <w:rsid w:val="0095343D"/>
    <w:rsid w:val="00953994"/>
    <w:rsid w:val="00953B2B"/>
    <w:rsid w:val="00954E4E"/>
    <w:rsid w:val="0095505D"/>
    <w:rsid w:val="0095518B"/>
    <w:rsid w:val="00955F50"/>
    <w:rsid w:val="009563B9"/>
    <w:rsid w:val="009563DA"/>
    <w:rsid w:val="0095666D"/>
    <w:rsid w:val="0095693E"/>
    <w:rsid w:val="00957154"/>
    <w:rsid w:val="009579FC"/>
    <w:rsid w:val="0096037F"/>
    <w:rsid w:val="00960D0E"/>
    <w:rsid w:val="009610CB"/>
    <w:rsid w:val="00961FA8"/>
    <w:rsid w:val="00961FFD"/>
    <w:rsid w:val="00962E1F"/>
    <w:rsid w:val="00962FB9"/>
    <w:rsid w:val="00963267"/>
    <w:rsid w:val="00963390"/>
    <w:rsid w:val="00963737"/>
    <w:rsid w:val="00963EED"/>
    <w:rsid w:val="00965B05"/>
    <w:rsid w:val="00965FBE"/>
    <w:rsid w:val="0096628C"/>
    <w:rsid w:val="0096632D"/>
    <w:rsid w:val="009664FF"/>
    <w:rsid w:val="009665D8"/>
    <w:rsid w:val="009679F9"/>
    <w:rsid w:val="00967CDC"/>
    <w:rsid w:val="00970D08"/>
    <w:rsid w:val="009710A7"/>
    <w:rsid w:val="00971B48"/>
    <w:rsid w:val="00971F2F"/>
    <w:rsid w:val="00972539"/>
    <w:rsid w:val="009729C0"/>
    <w:rsid w:val="00972D22"/>
    <w:rsid w:val="00973372"/>
    <w:rsid w:val="00973BD0"/>
    <w:rsid w:val="00974672"/>
    <w:rsid w:val="009747BC"/>
    <w:rsid w:val="00975411"/>
    <w:rsid w:val="00975529"/>
    <w:rsid w:val="009755C3"/>
    <w:rsid w:val="00975B9E"/>
    <w:rsid w:val="009764D1"/>
    <w:rsid w:val="00976BD1"/>
    <w:rsid w:val="00976D53"/>
    <w:rsid w:val="009774D6"/>
    <w:rsid w:val="00977ECB"/>
    <w:rsid w:val="00980142"/>
    <w:rsid w:val="00981AF0"/>
    <w:rsid w:val="00981DBA"/>
    <w:rsid w:val="0098262B"/>
    <w:rsid w:val="00983459"/>
    <w:rsid w:val="009836C9"/>
    <w:rsid w:val="0098459D"/>
    <w:rsid w:val="00984616"/>
    <w:rsid w:val="00985129"/>
    <w:rsid w:val="009860E7"/>
    <w:rsid w:val="00986862"/>
    <w:rsid w:val="00986CCB"/>
    <w:rsid w:val="009879E2"/>
    <w:rsid w:val="00987B11"/>
    <w:rsid w:val="009900FC"/>
    <w:rsid w:val="00990A85"/>
    <w:rsid w:val="00990D19"/>
    <w:rsid w:val="00990D1D"/>
    <w:rsid w:val="009913CD"/>
    <w:rsid w:val="009919C5"/>
    <w:rsid w:val="00991ED0"/>
    <w:rsid w:val="00992576"/>
    <w:rsid w:val="009928D7"/>
    <w:rsid w:val="00992D8E"/>
    <w:rsid w:val="009936F6"/>
    <w:rsid w:val="00995024"/>
    <w:rsid w:val="00995BFA"/>
    <w:rsid w:val="00996D9A"/>
    <w:rsid w:val="00997A43"/>
    <w:rsid w:val="009A15A2"/>
    <w:rsid w:val="009A17CB"/>
    <w:rsid w:val="009A1D4C"/>
    <w:rsid w:val="009A29C3"/>
    <w:rsid w:val="009A30B7"/>
    <w:rsid w:val="009A3DB3"/>
    <w:rsid w:val="009A4506"/>
    <w:rsid w:val="009A45A1"/>
    <w:rsid w:val="009A46E2"/>
    <w:rsid w:val="009A5382"/>
    <w:rsid w:val="009A5A73"/>
    <w:rsid w:val="009A5F35"/>
    <w:rsid w:val="009A67BD"/>
    <w:rsid w:val="009A737F"/>
    <w:rsid w:val="009B08BE"/>
    <w:rsid w:val="009B1049"/>
    <w:rsid w:val="009B23EA"/>
    <w:rsid w:val="009B2428"/>
    <w:rsid w:val="009B2605"/>
    <w:rsid w:val="009B2802"/>
    <w:rsid w:val="009B319F"/>
    <w:rsid w:val="009B3837"/>
    <w:rsid w:val="009B3EFD"/>
    <w:rsid w:val="009B48BA"/>
    <w:rsid w:val="009B5361"/>
    <w:rsid w:val="009B5553"/>
    <w:rsid w:val="009B57BB"/>
    <w:rsid w:val="009B5C5F"/>
    <w:rsid w:val="009B5DA8"/>
    <w:rsid w:val="009B6BE4"/>
    <w:rsid w:val="009B6FD6"/>
    <w:rsid w:val="009B7368"/>
    <w:rsid w:val="009C04F7"/>
    <w:rsid w:val="009C0626"/>
    <w:rsid w:val="009C09D4"/>
    <w:rsid w:val="009C09E0"/>
    <w:rsid w:val="009C0D33"/>
    <w:rsid w:val="009C0F2D"/>
    <w:rsid w:val="009C15D0"/>
    <w:rsid w:val="009C1A08"/>
    <w:rsid w:val="009C1FD2"/>
    <w:rsid w:val="009C209A"/>
    <w:rsid w:val="009C2DDA"/>
    <w:rsid w:val="009C34A4"/>
    <w:rsid w:val="009C3F06"/>
    <w:rsid w:val="009C4751"/>
    <w:rsid w:val="009C4B4A"/>
    <w:rsid w:val="009C5378"/>
    <w:rsid w:val="009C5D65"/>
    <w:rsid w:val="009C5E7F"/>
    <w:rsid w:val="009C7489"/>
    <w:rsid w:val="009C7AAE"/>
    <w:rsid w:val="009C7E70"/>
    <w:rsid w:val="009D017E"/>
    <w:rsid w:val="009D0685"/>
    <w:rsid w:val="009D106C"/>
    <w:rsid w:val="009D1D86"/>
    <w:rsid w:val="009D2CE4"/>
    <w:rsid w:val="009D3313"/>
    <w:rsid w:val="009D343D"/>
    <w:rsid w:val="009D36F9"/>
    <w:rsid w:val="009D3BB0"/>
    <w:rsid w:val="009D40BE"/>
    <w:rsid w:val="009D4391"/>
    <w:rsid w:val="009D43CB"/>
    <w:rsid w:val="009D44CD"/>
    <w:rsid w:val="009D57CE"/>
    <w:rsid w:val="009D584E"/>
    <w:rsid w:val="009D5B95"/>
    <w:rsid w:val="009D6E5E"/>
    <w:rsid w:val="009D70A7"/>
    <w:rsid w:val="009D7D82"/>
    <w:rsid w:val="009E004A"/>
    <w:rsid w:val="009E0290"/>
    <w:rsid w:val="009E080A"/>
    <w:rsid w:val="009E09D1"/>
    <w:rsid w:val="009E0DA0"/>
    <w:rsid w:val="009E1421"/>
    <w:rsid w:val="009E1439"/>
    <w:rsid w:val="009E1E65"/>
    <w:rsid w:val="009E2871"/>
    <w:rsid w:val="009E2A6E"/>
    <w:rsid w:val="009E2ED3"/>
    <w:rsid w:val="009E55F9"/>
    <w:rsid w:val="009E5C87"/>
    <w:rsid w:val="009E5F7E"/>
    <w:rsid w:val="009E6BA7"/>
    <w:rsid w:val="009E6D27"/>
    <w:rsid w:val="009E6D96"/>
    <w:rsid w:val="009E73FB"/>
    <w:rsid w:val="009F0014"/>
    <w:rsid w:val="009F007C"/>
    <w:rsid w:val="009F042D"/>
    <w:rsid w:val="009F07C7"/>
    <w:rsid w:val="009F07C8"/>
    <w:rsid w:val="009F08D5"/>
    <w:rsid w:val="009F131E"/>
    <w:rsid w:val="009F1BC1"/>
    <w:rsid w:val="009F2C88"/>
    <w:rsid w:val="009F330E"/>
    <w:rsid w:val="009F3B21"/>
    <w:rsid w:val="009F3E03"/>
    <w:rsid w:val="009F40F3"/>
    <w:rsid w:val="009F4521"/>
    <w:rsid w:val="009F55C6"/>
    <w:rsid w:val="009F6089"/>
    <w:rsid w:val="009F69AA"/>
    <w:rsid w:val="009F6D03"/>
    <w:rsid w:val="009F7FF1"/>
    <w:rsid w:val="00A00366"/>
    <w:rsid w:val="00A009D0"/>
    <w:rsid w:val="00A00D70"/>
    <w:rsid w:val="00A00E28"/>
    <w:rsid w:val="00A01E53"/>
    <w:rsid w:val="00A024BF"/>
    <w:rsid w:val="00A03E00"/>
    <w:rsid w:val="00A0415F"/>
    <w:rsid w:val="00A04257"/>
    <w:rsid w:val="00A04C25"/>
    <w:rsid w:val="00A0530D"/>
    <w:rsid w:val="00A0663F"/>
    <w:rsid w:val="00A07223"/>
    <w:rsid w:val="00A0756D"/>
    <w:rsid w:val="00A07607"/>
    <w:rsid w:val="00A102DA"/>
    <w:rsid w:val="00A1039F"/>
    <w:rsid w:val="00A106D7"/>
    <w:rsid w:val="00A10CDE"/>
    <w:rsid w:val="00A1110D"/>
    <w:rsid w:val="00A11132"/>
    <w:rsid w:val="00A11A67"/>
    <w:rsid w:val="00A11BF7"/>
    <w:rsid w:val="00A12D5B"/>
    <w:rsid w:val="00A13E7E"/>
    <w:rsid w:val="00A14026"/>
    <w:rsid w:val="00A140C3"/>
    <w:rsid w:val="00A1439E"/>
    <w:rsid w:val="00A147EE"/>
    <w:rsid w:val="00A14B4B"/>
    <w:rsid w:val="00A1531A"/>
    <w:rsid w:val="00A15EDB"/>
    <w:rsid w:val="00A1641E"/>
    <w:rsid w:val="00A16721"/>
    <w:rsid w:val="00A16FBB"/>
    <w:rsid w:val="00A170A3"/>
    <w:rsid w:val="00A175A5"/>
    <w:rsid w:val="00A175F0"/>
    <w:rsid w:val="00A179E2"/>
    <w:rsid w:val="00A202F6"/>
    <w:rsid w:val="00A212F4"/>
    <w:rsid w:val="00A21B96"/>
    <w:rsid w:val="00A233F0"/>
    <w:rsid w:val="00A23913"/>
    <w:rsid w:val="00A23B77"/>
    <w:rsid w:val="00A244F3"/>
    <w:rsid w:val="00A24865"/>
    <w:rsid w:val="00A2501E"/>
    <w:rsid w:val="00A253B6"/>
    <w:rsid w:val="00A26EDB"/>
    <w:rsid w:val="00A2708D"/>
    <w:rsid w:val="00A276B2"/>
    <w:rsid w:val="00A306B3"/>
    <w:rsid w:val="00A30AC9"/>
    <w:rsid w:val="00A319F5"/>
    <w:rsid w:val="00A31BBF"/>
    <w:rsid w:val="00A321D5"/>
    <w:rsid w:val="00A32215"/>
    <w:rsid w:val="00A323B6"/>
    <w:rsid w:val="00A32A44"/>
    <w:rsid w:val="00A33B04"/>
    <w:rsid w:val="00A33C9F"/>
    <w:rsid w:val="00A349E8"/>
    <w:rsid w:val="00A34A59"/>
    <w:rsid w:val="00A37446"/>
    <w:rsid w:val="00A37C0D"/>
    <w:rsid w:val="00A40F40"/>
    <w:rsid w:val="00A42626"/>
    <w:rsid w:val="00A4286E"/>
    <w:rsid w:val="00A42B9F"/>
    <w:rsid w:val="00A43FBA"/>
    <w:rsid w:val="00A44053"/>
    <w:rsid w:val="00A44861"/>
    <w:rsid w:val="00A44E22"/>
    <w:rsid w:val="00A45D29"/>
    <w:rsid w:val="00A47A95"/>
    <w:rsid w:val="00A47F4D"/>
    <w:rsid w:val="00A50036"/>
    <w:rsid w:val="00A50321"/>
    <w:rsid w:val="00A50391"/>
    <w:rsid w:val="00A50484"/>
    <w:rsid w:val="00A509F9"/>
    <w:rsid w:val="00A50D77"/>
    <w:rsid w:val="00A50FDB"/>
    <w:rsid w:val="00A513B5"/>
    <w:rsid w:val="00A51553"/>
    <w:rsid w:val="00A52038"/>
    <w:rsid w:val="00A529A2"/>
    <w:rsid w:val="00A52DD2"/>
    <w:rsid w:val="00A52DEC"/>
    <w:rsid w:val="00A53007"/>
    <w:rsid w:val="00A53412"/>
    <w:rsid w:val="00A537E5"/>
    <w:rsid w:val="00A53F22"/>
    <w:rsid w:val="00A5439F"/>
    <w:rsid w:val="00A56606"/>
    <w:rsid w:val="00A5729F"/>
    <w:rsid w:val="00A5792F"/>
    <w:rsid w:val="00A57E1F"/>
    <w:rsid w:val="00A57EC4"/>
    <w:rsid w:val="00A6024D"/>
    <w:rsid w:val="00A606FA"/>
    <w:rsid w:val="00A61CB8"/>
    <w:rsid w:val="00A627D8"/>
    <w:rsid w:val="00A6333C"/>
    <w:rsid w:val="00A6341C"/>
    <w:rsid w:val="00A6428B"/>
    <w:rsid w:val="00A64439"/>
    <w:rsid w:val="00A644F1"/>
    <w:rsid w:val="00A649DD"/>
    <w:rsid w:val="00A653DE"/>
    <w:rsid w:val="00A65597"/>
    <w:rsid w:val="00A66618"/>
    <w:rsid w:val="00A678F9"/>
    <w:rsid w:val="00A67927"/>
    <w:rsid w:val="00A67E01"/>
    <w:rsid w:val="00A701A1"/>
    <w:rsid w:val="00A70587"/>
    <w:rsid w:val="00A70A60"/>
    <w:rsid w:val="00A70C79"/>
    <w:rsid w:val="00A7156A"/>
    <w:rsid w:val="00A717DB"/>
    <w:rsid w:val="00A71A4F"/>
    <w:rsid w:val="00A71D45"/>
    <w:rsid w:val="00A72788"/>
    <w:rsid w:val="00A748F3"/>
    <w:rsid w:val="00A74AD1"/>
    <w:rsid w:val="00A75272"/>
    <w:rsid w:val="00A75444"/>
    <w:rsid w:val="00A76CB7"/>
    <w:rsid w:val="00A77A3F"/>
    <w:rsid w:val="00A80082"/>
    <w:rsid w:val="00A80334"/>
    <w:rsid w:val="00A814C9"/>
    <w:rsid w:val="00A81629"/>
    <w:rsid w:val="00A82188"/>
    <w:rsid w:val="00A82B7B"/>
    <w:rsid w:val="00A83FE5"/>
    <w:rsid w:val="00A84179"/>
    <w:rsid w:val="00A841B5"/>
    <w:rsid w:val="00A845C2"/>
    <w:rsid w:val="00A84DCA"/>
    <w:rsid w:val="00A84FE8"/>
    <w:rsid w:val="00A85FB4"/>
    <w:rsid w:val="00A86C15"/>
    <w:rsid w:val="00A912EF"/>
    <w:rsid w:val="00A923D8"/>
    <w:rsid w:val="00A92632"/>
    <w:rsid w:val="00A92E29"/>
    <w:rsid w:val="00A92E9E"/>
    <w:rsid w:val="00A932A8"/>
    <w:rsid w:val="00A93C76"/>
    <w:rsid w:val="00A9558F"/>
    <w:rsid w:val="00A96366"/>
    <w:rsid w:val="00A979C3"/>
    <w:rsid w:val="00A97F4E"/>
    <w:rsid w:val="00AA06C2"/>
    <w:rsid w:val="00AA0FBF"/>
    <w:rsid w:val="00AA0FD4"/>
    <w:rsid w:val="00AA1180"/>
    <w:rsid w:val="00AA19F6"/>
    <w:rsid w:val="00AA2715"/>
    <w:rsid w:val="00AA2811"/>
    <w:rsid w:val="00AA28BE"/>
    <w:rsid w:val="00AA312B"/>
    <w:rsid w:val="00AA33E6"/>
    <w:rsid w:val="00AA38EB"/>
    <w:rsid w:val="00AA3F54"/>
    <w:rsid w:val="00AA4197"/>
    <w:rsid w:val="00AA4B25"/>
    <w:rsid w:val="00AA62F3"/>
    <w:rsid w:val="00AA7438"/>
    <w:rsid w:val="00AB0640"/>
    <w:rsid w:val="00AB0819"/>
    <w:rsid w:val="00AB0972"/>
    <w:rsid w:val="00AB0A00"/>
    <w:rsid w:val="00AB0E16"/>
    <w:rsid w:val="00AB112A"/>
    <w:rsid w:val="00AB267F"/>
    <w:rsid w:val="00AB2958"/>
    <w:rsid w:val="00AB2A62"/>
    <w:rsid w:val="00AB2B72"/>
    <w:rsid w:val="00AB2D27"/>
    <w:rsid w:val="00AB3367"/>
    <w:rsid w:val="00AB3441"/>
    <w:rsid w:val="00AB36CD"/>
    <w:rsid w:val="00AB3A8D"/>
    <w:rsid w:val="00AB4542"/>
    <w:rsid w:val="00AB4838"/>
    <w:rsid w:val="00AB4CBF"/>
    <w:rsid w:val="00AB4CCC"/>
    <w:rsid w:val="00AB5452"/>
    <w:rsid w:val="00AB59E4"/>
    <w:rsid w:val="00AB59F9"/>
    <w:rsid w:val="00AB668E"/>
    <w:rsid w:val="00AB704F"/>
    <w:rsid w:val="00AB70CF"/>
    <w:rsid w:val="00AB72AB"/>
    <w:rsid w:val="00AB73FA"/>
    <w:rsid w:val="00AB776E"/>
    <w:rsid w:val="00AB7A79"/>
    <w:rsid w:val="00AB7D2D"/>
    <w:rsid w:val="00AC00B2"/>
    <w:rsid w:val="00AC0BCD"/>
    <w:rsid w:val="00AC1339"/>
    <w:rsid w:val="00AC1825"/>
    <w:rsid w:val="00AC23ED"/>
    <w:rsid w:val="00AC28B3"/>
    <w:rsid w:val="00AC2A8F"/>
    <w:rsid w:val="00AC3E61"/>
    <w:rsid w:val="00AC3E8C"/>
    <w:rsid w:val="00AC4307"/>
    <w:rsid w:val="00AC51CA"/>
    <w:rsid w:val="00AC5B4E"/>
    <w:rsid w:val="00AC6288"/>
    <w:rsid w:val="00AC687B"/>
    <w:rsid w:val="00AC712F"/>
    <w:rsid w:val="00AC7296"/>
    <w:rsid w:val="00AC7400"/>
    <w:rsid w:val="00AC7A15"/>
    <w:rsid w:val="00AD0353"/>
    <w:rsid w:val="00AD0720"/>
    <w:rsid w:val="00AD0A56"/>
    <w:rsid w:val="00AD10DF"/>
    <w:rsid w:val="00AD14FA"/>
    <w:rsid w:val="00AD22BD"/>
    <w:rsid w:val="00AD2EE6"/>
    <w:rsid w:val="00AD37B3"/>
    <w:rsid w:val="00AD4014"/>
    <w:rsid w:val="00AD40F9"/>
    <w:rsid w:val="00AD43DE"/>
    <w:rsid w:val="00AD441A"/>
    <w:rsid w:val="00AD45DD"/>
    <w:rsid w:val="00AD48F5"/>
    <w:rsid w:val="00AD4D55"/>
    <w:rsid w:val="00AD51B4"/>
    <w:rsid w:val="00AD5598"/>
    <w:rsid w:val="00AE0A8D"/>
    <w:rsid w:val="00AE15FA"/>
    <w:rsid w:val="00AE16F1"/>
    <w:rsid w:val="00AE17DC"/>
    <w:rsid w:val="00AE3B0E"/>
    <w:rsid w:val="00AE46FA"/>
    <w:rsid w:val="00AE4856"/>
    <w:rsid w:val="00AE4A9C"/>
    <w:rsid w:val="00AE4B88"/>
    <w:rsid w:val="00AE5057"/>
    <w:rsid w:val="00AE52DD"/>
    <w:rsid w:val="00AE5936"/>
    <w:rsid w:val="00AE5C6F"/>
    <w:rsid w:val="00AE6036"/>
    <w:rsid w:val="00AE6D00"/>
    <w:rsid w:val="00AE77CC"/>
    <w:rsid w:val="00AE7B8E"/>
    <w:rsid w:val="00AE7DFC"/>
    <w:rsid w:val="00AF0147"/>
    <w:rsid w:val="00AF16FD"/>
    <w:rsid w:val="00AF1C71"/>
    <w:rsid w:val="00AF1E7D"/>
    <w:rsid w:val="00AF2079"/>
    <w:rsid w:val="00AF2711"/>
    <w:rsid w:val="00AF27CD"/>
    <w:rsid w:val="00AF2C30"/>
    <w:rsid w:val="00AF3999"/>
    <w:rsid w:val="00AF50EE"/>
    <w:rsid w:val="00AF555C"/>
    <w:rsid w:val="00AF5718"/>
    <w:rsid w:val="00AF5B50"/>
    <w:rsid w:val="00AF6391"/>
    <w:rsid w:val="00AF6730"/>
    <w:rsid w:val="00AF6E19"/>
    <w:rsid w:val="00AF783B"/>
    <w:rsid w:val="00B0060B"/>
    <w:rsid w:val="00B00639"/>
    <w:rsid w:val="00B0088C"/>
    <w:rsid w:val="00B00BF6"/>
    <w:rsid w:val="00B01DC1"/>
    <w:rsid w:val="00B021AD"/>
    <w:rsid w:val="00B02429"/>
    <w:rsid w:val="00B029D0"/>
    <w:rsid w:val="00B02A7A"/>
    <w:rsid w:val="00B02C37"/>
    <w:rsid w:val="00B03017"/>
    <w:rsid w:val="00B04359"/>
    <w:rsid w:val="00B05011"/>
    <w:rsid w:val="00B052DF"/>
    <w:rsid w:val="00B05480"/>
    <w:rsid w:val="00B0607E"/>
    <w:rsid w:val="00B06877"/>
    <w:rsid w:val="00B06A23"/>
    <w:rsid w:val="00B06D25"/>
    <w:rsid w:val="00B1022A"/>
    <w:rsid w:val="00B10BDD"/>
    <w:rsid w:val="00B11562"/>
    <w:rsid w:val="00B11C7E"/>
    <w:rsid w:val="00B11EA0"/>
    <w:rsid w:val="00B12058"/>
    <w:rsid w:val="00B12F99"/>
    <w:rsid w:val="00B1303D"/>
    <w:rsid w:val="00B13772"/>
    <w:rsid w:val="00B14C88"/>
    <w:rsid w:val="00B15AC8"/>
    <w:rsid w:val="00B164AB"/>
    <w:rsid w:val="00B20C66"/>
    <w:rsid w:val="00B21184"/>
    <w:rsid w:val="00B214AA"/>
    <w:rsid w:val="00B23EB3"/>
    <w:rsid w:val="00B24160"/>
    <w:rsid w:val="00B24825"/>
    <w:rsid w:val="00B25BA4"/>
    <w:rsid w:val="00B25D60"/>
    <w:rsid w:val="00B26001"/>
    <w:rsid w:val="00B26298"/>
    <w:rsid w:val="00B27C30"/>
    <w:rsid w:val="00B27EEA"/>
    <w:rsid w:val="00B27F19"/>
    <w:rsid w:val="00B30BEB"/>
    <w:rsid w:val="00B30E34"/>
    <w:rsid w:val="00B31604"/>
    <w:rsid w:val="00B316C1"/>
    <w:rsid w:val="00B330F9"/>
    <w:rsid w:val="00B34F35"/>
    <w:rsid w:val="00B350D4"/>
    <w:rsid w:val="00B3528E"/>
    <w:rsid w:val="00B359F0"/>
    <w:rsid w:val="00B35BC4"/>
    <w:rsid w:val="00B360AA"/>
    <w:rsid w:val="00B363FD"/>
    <w:rsid w:val="00B36E67"/>
    <w:rsid w:val="00B37298"/>
    <w:rsid w:val="00B37463"/>
    <w:rsid w:val="00B37EC1"/>
    <w:rsid w:val="00B405B6"/>
    <w:rsid w:val="00B40D14"/>
    <w:rsid w:val="00B410C6"/>
    <w:rsid w:val="00B41142"/>
    <w:rsid w:val="00B41C21"/>
    <w:rsid w:val="00B42376"/>
    <w:rsid w:val="00B44B02"/>
    <w:rsid w:val="00B44C31"/>
    <w:rsid w:val="00B44C5F"/>
    <w:rsid w:val="00B4594A"/>
    <w:rsid w:val="00B46180"/>
    <w:rsid w:val="00B46C05"/>
    <w:rsid w:val="00B4742C"/>
    <w:rsid w:val="00B47E2A"/>
    <w:rsid w:val="00B5007B"/>
    <w:rsid w:val="00B504DD"/>
    <w:rsid w:val="00B51747"/>
    <w:rsid w:val="00B51750"/>
    <w:rsid w:val="00B51AE6"/>
    <w:rsid w:val="00B51FEA"/>
    <w:rsid w:val="00B5231C"/>
    <w:rsid w:val="00B52921"/>
    <w:rsid w:val="00B536E0"/>
    <w:rsid w:val="00B542C9"/>
    <w:rsid w:val="00B546AA"/>
    <w:rsid w:val="00B54875"/>
    <w:rsid w:val="00B54B4E"/>
    <w:rsid w:val="00B55727"/>
    <w:rsid w:val="00B55817"/>
    <w:rsid w:val="00B560F6"/>
    <w:rsid w:val="00B56878"/>
    <w:rsid w:val="00B57F3F"/>
    <w:rsid w:val="00B57F84"/>
    <w:rsid w:val="00B6048F"/>
    <w:rsid w:val="00B60AD9"/>
    <w:rsid w:val="00B60D20"/>
    <w:rsid w:val="00B6126C"/>
    <w:rsid w:val="00B618C2"/>
    <w:rsid w:val="00B6254A"/>
    <w:rsid w:val="00B625C5"/>
    <w:rsid w:val="00B625E1"/>
    <w:rsid w:val="00B6267A"/>
    <w:rsid w:val="00B62FE3"/>
    <w:rsid w:val="00B6302B"/>
    <w:rsid w:val="00B64079"/>
    <w:rsid w:val="00B641AD"/>
    <w:rsid w:val="00B64742"/>
    <w:rsid w:val="00B64A66"/>
    <w:rsid w:val="00B65672"/>
    <w:rsid w:val="00B661D1"/>
    <w:rsid w:val="00B66725"/>
    <w:rsid w:val="00B66C48"/>
    <w:rsid w:val="00B703BC"/>
    <w:rsid w:val="00B70ADF"/>
    <w:rsid w:val="00B71D4F"/>
    <w:rsid w:val="00B72C9B"/>
    <w:rsid w:val="00B72E4E"/>
    <w:rsid w:val="00B73984"/>
    <w:rsid w:val="00B74095"/>
    <w:rsid w:val="00B74214"/>
    <w:rsid w:val="00B742CE"/>
    <w:rsid w:val="00B754C5"/>
    <w:rsid w:val="00B75B5B"/>
    <w:rsid w:val="00B75D60"/>
    <w:rsid w:val="00B764A5"/>
    <w:rsid w:val="00B765C3"/>
    <w:rsid w:val="00B76A15"/>
    <w:rsid w:val="00B76B17"/>
    <w:rsid w:val="00B76D87"/>
    <w:rsid w:val="00B770DA"/>
    <w:rsid w:val="00B774C1"/>
    <w:rsid w:val="00B77876"/>
    <w:rsid w:val="00B77FD0"/>
    <w:rsid w:val="00B81286"/>
    <w:rsid w:val="00B8128F"/>
    <w:rsid w:val="00B81364"/>
    <w:rsid w:val="00B81886"/>
    <w:rsid w:val="00B82814"/>
    <w:rsid w:val="00B82C43"/>
    <w:rsid w:val="00B82DB2"/>
    <w:rsid w:val="00B8375B"/>
    <w:rsid w:val="00B83DCC"/>
    <w:rsid w:val="00B84474"/>
    <w:rsid w:val="00B84598"/>
    <w:rsid w:val="00B8591D"/>
    <w:rsid w:val="00B8616C"/>
    <w:rsid w:val="00B8636A"/>
    <w:rsid w:val="00B86875"/>
    <w:rsid w:val="00B87611"/>
    <w:rsid w:val="00B900FD"/>
    <w:rsid w:val="00B90216"/>
    <w:rsid w:val="00B90D73"/>
    <w:rsid w:val="00B91073"/>
    <w:rsid w:val="00B91225"/>
    <w:rsid w:val="00B91DD7"/>
    <w:rsid w:val="00B92C65"/>
    <w:rsid w:val="00B93A49"/>
    <w:rsid w:val="00B93AFC"/>
    <w:rsid w:val="00B94126"/>
    <w:rsid w:val="00B94348"/>
    <w:rsid w:val="00B94897"/>
    <w:rsid w:val="00B96AA4"/>
    <w:rsid w:val="00B97AF7"/>
    <w:rsid w:val="00B97B60"/>
    <w:rsid w:val="00B97C35"/>
    <w:rsid w:val="00BA18C1"/>
    <w:rsid w:val="00BA2CDF"/>
    <w:rsid w:val="00BA2D4D"/>
    <w:rsid w:val="00BA2FD8"/>
    <w:rsid w:val="00BA3496"/>
    <w:rsid w:val="00BA3F16"/>
    <w:rsid w:val="00BA4691"/>
    <w:rsid w:val="00BA4795"/>
    <w:rsid w:val="00BA4DC6"/>
    <w:rsid w:val="00BA5A78"/>
    <w:rsid w:val="00BA5B0D"/>
    <w:rsid w:val="00BA65F6"/>
    <w:rsid w:val="00BA6D6A"/>
    <w:rsid w:val="00BA6E22"/>
    <w:rsid w:val="00BA6EBE"/>
    <w:rsid w:val="00BA7401"/>
    <w:rsid w:val="00BB09D7"/>
    <w:rsid w:val="00BB11E5"/>
    <w:rsid w:val="00BB1B06"/>
    <w:rsid w:val="00BB1F65"/>
    <w:rsid w:val="00BB25B9"/>
    <w:rsid w:val="00BB330E"/>
    <w:rsid w:val="00BB3349"/>
    <w:rsid w:val="00BB36FD"/>
    <w:rsid w:val="00BB4454"/>
    <w:rsid w:val="00BB4750"/>
    <w:rsid w:val="00BB48A9"/>
    <w:rsid w:val="00BB49EC"/>
    <w:rsid w:val="00BB6821"/>
    <w:rsid w:val="00BB68ED"/>
    <w:rsid w:val="00BB7186"/>
    <w:rsid w:val="00BC12A9"/>
    <w:rsid w:val="00BC16BB"/>
    <w:rsid w:val="00BC2201"/>
    <w:rsid w:val="00BC24DA"/>
    <w:rsid w:val="00BC417A"/>
    <w:rsid w:val="00BC4615"/>
    <w:rsid w:val="00BC4BFB"/>
    <w:rsid w:val="00BC4F5E"/>
    <w:rsid w:val="00BC5CFC"/>
    <w:rsid w:val="00BC5E37"/>
    <w:rsid w:val="00BC61D5"/>
    <w:rsid w:val="00BC694D"/>
    <w:rsid w:val="00BC6D69"/>
    <w:rsid w:val="00BC7FC9"/>
    <w:rsid w:val="00BD0AFB"/>
    <w:rsid w:val="00BD1495"/>
    <w:rsid w:val="00BD1F7E"/>
    <w:rsid w:val="00BD3200"/>
    <w:rsid w:val="00BD3AC8"/>
    <w:rsid w:val="00BD5138"/>
    <w:rsid w:val="00BD52DB"/>
    <w:rsid w:val="00BD584D"/>
    <w:rsid w:val="00BD5C51"/>
    <w:rsid w:val="00BD6B55"/>
    <w:rsid w:val="00BD6F22"/>
    <w:rsid w:val="00BD6F52"/>
    <w:rsid w:val="00BD706C"/>
    <w:rsid w:val="00BD7C2A"/>
    <w:rsid w:val="00BE0002"/>
    <w:rsid w:val="00BE13C2"/>
    <w:rsid w:val="00BE1D65"/>
    <w:rsid w:val="00BE2499"/>
    <w:rsid w:val="00BE2EF3"/>
    <w:rsid w:val="00BE400F"/>
    <w:rsid w:val="00BE403B"/>
    <w:rsid w:val="00BE5AC9"/>
    <w:rsid w:val="00BE607B"/>
    <w:rsid w:val="00BE6219"/>
    <w:rsid w:val="00BE6282"/>
    <w:rsid w:val="00BE6623"/>
    <w:rsid w:val="00BE6C84"/>
    <w:rsid w:val="00BE6E9F"/>
    <w:rsid w:val="00BE729F"/>
    <w:rsid w:val="00BE7468"/>
    <w:rsid w:val="00BF032F"/>
    <w:rsid w:val="00BF03A2"/>
    <w:rsid w:val="00BF066C"/>
    <w:rsid w:val="00BF0A4B"/>
    <w:rsid w:val="00BF0B82"/>
    <w:rsid w:val="00BF14BD"/>
    <w:rsid w:val="00BF1713"/>
    <w:rsid w:val="00BF17BE"/>
    <w:rsid w:val="00BF1C98"/>
    <w:rsid w:val="00BF1EFC"/>
    <w:rsid w:val="00BF2A51"/>
    <w:rsid w:val="00BF305F"/>
    <w:rsid w:val="00BF3189"/>
    <w:rsid w:val="00BF31C6"/>
    <w:rsid w:val="00BF39A7"/>
    <w:rsid w:val="00BF407C"/>
    <w:rsid w:val="00BF4CB1"/>
    <w:rsid w:val="00BF4D1F"/>
    <w:rsid w:val="00BF5150"/>
    <w:rsid w:val="00BF5572"/>
    <w:rsid w:val="00BF5696"/>
    <w:rsid w:val="00BF56BB"/>
    <w:rsid w:val="00BF59FD"/>
    <w:rsid w:val="00BF5ADA"/>
    <w:rsid w:val="00BF65D1"/>
    <w:rsid w:val="00BF742F"/>
    <w:rsid w:val="00C0082F"/>
    <w:rsid w:val="00C015A1"/>
    <w:rsid w:val="00C015BD"/>
    <w:rsid w:val="00C0195E"/>
    <w:rsid w:val="00C02321"/>
    <w:rsid w:val="00C02805"/>
    <w:rsid w:val="00C0312A"/>
    <w:rsid w:val="00C03455"/>
    <w:rsid w:val="00C03612"/>
    <w:rsid w:val="00C03D68"/>
    <w:rsid w:val="00C06EE2"/>
    <w:rsid w:val="00C07233"/>
    <w:rsid w:val="00C073FD"/>
    <w:rsid w:val="00C079BA"/>
    <w:rsid w:val="00C07FBC"/>
    <w:rsid w:val="00C102D7"/>
    <w:rsid w:val="00C10974"/>
    <w:rsid w:val="00C10B03"/>
    <w:rsid w:val="00C123DE"/>
    <w:rsid w:val="00C130A8"/>
    <w:rsid w:val="00C131BF"/>
    <w:rsid w:val="00C144B0"/>
    <w:rsid w:val="00C14628"/>
    <w:rsid w:val="00C155BF"/>
    <w:rsid w:val="00C15C63"/>
    <w:rsid w:val="00C160D1"/>
    <w:rsid w:val="00C16745"/>
    <w:rsid w:val="00C17783"/>
    <w:rsid w:val="00C17854"/>
    <w:rsid w:val="00C17D41"/>
    <w:rsid w:val="00C17D48"/>
    <w:rsid w:val="00C2025D"/>
    <w:rsid w:val="00C20C9E"/>
    <w:rsid w:val="00C21C8B"/>
    <w:rsid w:val="00C21D63"/>
    <w:rsid w:val="00C2234C"/>
    <w:rsid w:val="00C225B4"/>
    <w:rsid w:val="00C22785"/>
    <w:rsid w:val="00C2285E"/>
    <w:rsid w:val="00C22BFF"/>
    <w:rsid w:val="00C23A50"/>
    <w:rsid w:val="00C23F15"/>
    <w:rsid w:val="00C24B21"/>
    <w:rsid w:val="00C24BCA"/>
    <w:rsid w:val="00C255CA"/>
    <w:rsid w:val="00C25787"/>
    <w:rsid w:val="00C25C71"/>
    <w:rsid w:val="00C263D6"/>
    <w:rsid w:val="00C26AEE"/>
    <w:rsid w:val="00C26B98"/>
    <w:rsid w:val="00C26BAB"/>
    <w:rsid w:val="00C271BB"/>
    <w:rsid w:val="00C272E7"/>
    <w:rsid w:val="00C300A2"/>
    <w:rsid w:val="00C307D1"/>
    <w:rsid w:val="00C30D0B"/>
    <w:rsid w:val="00C32FCE"/>
    <w:rsid w:val="00C338E4"/>
    <w:rsid w:val="00C33AC8"/>
    <w:rsid w:val="00C34B4C"/>
    <w:rsid w:val="00C3538E"/>
    <w:rsid w:val="00C37BFD"/>
    <w:rsid w:val="00C40466"/>
    <w:rsid w:val="00C40632"/>
    <w:rsid w:val="00C40C4A"/>
    <w:rsid w:val="00C40EC6"/>
    <w:rsid w:val="00C41B3D"/>
    <w:rsid w:val="00C41CB6"/>
    <w:rsid w:val="00C421E4"/>
    <w:rsid w:val="00C42232"/>
    <w:rsid w:val="00C4244D"/>
    <w:rsid w:val="00C426CE"/>
    <w:rsid w:val="00C426FA"/>
    <w:rsid w:val="00C42AD2"/>
    <w:rsid w:val="00C42DB6"/>
    <w:rsid w:val="00C44D9A"/>
    <w:rsid w:val="00C45609"/>
    <w:rsid w:val="00C4604B"/>
    <w:rsid w:val="00C47F15"/>
    <w:rsid w:val="00C50E55"/>
    <w:rsid w:val="00C523D6"/>
    <w:rsid w:val="00C52711"/>
    <w:rsid w:val="00C5361D"/>
    <w:rsid w:val="00C53688"/>
    <w:rsid w:val="00C5475F"/>
    <w:rsid w:val="00C548CA"/>
    <w:rsid w:val="00C55641"/>
    <w:rsid w:val="00C55BB3"/>
    <w:rsid w:val="00C55D4C"/>
    <w:rsid w:val="00C5629D"/>
    <w:rsid w:val="00C5678D"/>
    <w:rsid w:val="00C56E77"/>
    <w:rsid w:val="00C576DC"/>
    <w:rsid w:val="00C5790E"/>
    <w:rsid w:val="00C57C23"/>
    <w:rsid w:val="00C57E25"/>
    <w:rsid w:val="00C60367"/>
    <w:rsid w:val="00C60E30"/>
    <w:rsid w:val="00C61565"/>
    <w:rsid w:val="00C61EE0"/>
    <w:rsid w:val="00C6282A"/>
    <w:rsid w:val="00C62A11"/>
    <w:rsid w:val="00C62C79"/>
    <w:rsid w:val="00C62E21"/>
    <w:rsid w:val="00C63344"/>
    <w:rsid w:val="00C63996"/>
    <w:rsid w:val="00C63B03"/>
    <w:rsid w:val="00C64BED"/>
    <w:rsid w:val="00C6595C"/>
    <w:rsid w:val="00C65A13"/>
    <w:rsid w:val="00C6641B"/>
    <w:rsid w:val="00C6684B"/>
    <w:rsid w:val="00C67CF9"/>
    <w:rsid w:val="00C67FDC"/>
    <w:rsid w:val="00C70382"/>
    <w:rsid w:val="00C7052A"/>
    <w:rsid w:val="00C7087E"/>
    <w:rsid w:val="00C70B1F"/>
    <w:rsid w:val="00C70BB2"/>
    <w:rsid w:val="00C71768"/>
    <w:rsid w:val="00C71CA4"/>
    <w:rsid w:val="00C72A14"/>
    <w:rsid w:val="00C736FD"/>
    <w:rsid w:val="00C74433"/>
    <w:rsid w:val="00C74537"/>
    <w:rsid w:val="00C7473A"/>
    <w:rsid w:val="00C74E26"/>
    <w:rsid w:val="00C74EA3"/>
    <w:rsid w:val="00C74EE8"/>
    <w:rsid w:val="00C75087"/>
    <w:rsid w:val="00C7508F"/>
    <w:rsid w:val="00C75278"/>
    <w:rsid w:val="00C7689E"/>
    <w:rsid w:val="00C76C7C"/>
    <w:rsid w:val="00C76E69"/>
    <w:rsid w:val="00C76EA7"/>
    <w:rsid w:val="00C77108"/>
    <w:rsid w:val="00C77251"/>
    <w:rsid w:val="00C8082A"/>
    <w:rsid w:val="00C80A7E"/>
    <w:rsid w:val="00C80AF0"/>
    <w:rsid w:val="00C82061"/>
    <w:rsid w:val="00C82A71"/>
    <w:rsid w:val="00C83048"/>
    <w:rsid w:val="00C8401D"/>
    <w:rsid w:val="00C844F8"/>
    <w:rsid w:val="00C84EA3"/>
    <w:rsid w:val="00C8548D"/>
    <w:rsid w:val="00C85FE2"/>
    <w:rsid w:val="00C87200"/>
    <w:rsid w:val="00C8724C"/>
    <w:rsid w:val="00C87275"/>
    <w:rsid w:val="00C8743A"/>
    <w:rsid w:val="00C87DA2"/>
    <w:rsid w:val="00C901AC"/>
    <w:rsid w:val="00C9109D"/>
    <w:rsid w:val="00C926D9"/>
    <w:rsid w:val="00C92F3C"/>
    <w:rsid w:val="00C937CD"/>
    <w:rsid w:val="00C93C0A"/>
    <w:rsid w:val="00C94D2F"/>
    <w:rsid w:val="00C953F2"/>
    <w:rsid w:val="00C9566C"/>
    <w:rsid w:val="00C9625D"/>
    <w:rsid w:val="00C9673D"/>
    <w:rsid w:val="00C9772B"/>
    <w:rsid w:val="00C97A55"/>
    <w:rsid w:val="00C97E58"/>
    <w:rsid w:val="00CA062F"/>
    <w:rsid w:val="00CA0D90"/>
    <w:rsid w:val="00CA2157"/>
    <w:rsid w:val="00CA22CD"/>
    <w:rsid w:val="00CA29B8"/>
    <w:rsid w:val="00CA33CE"/>
    <w:rsid w:val="00CA3FF0"/>
    <w:rsid w:val="00CA4128"/>
    <w:rsid w:val="00CA42F7"/>
    <w:rsid w:val="00CA4CE2"/>
    <w:rsid w:val="00CA4DC0"/>
    <w:rsid w:val="00CA56B8"/>
    <w:rsid w:val="00CA6346"/>
    <w:rsid w:val="00CA7584"/>
    <w:rsid w:val="00CA7C32"/>
    <w:rsid w:val="00CA7CD1"/>
    <w:rsid w:val="00CB07C5"/>
    <w:rsid w:val="00CB09E1"/>
    <w:rsid w:val="00CB0C12"/>
    <w:rsid w:val="00CB0E4A"/>
    <w:rsid w:val="00CB12FE"/>
    <w:rsid w:val="00CB13D4"/>
    <w:rsid w:val="00CB1602"/>
    <w:rsid w:val="00CB1819"/>
    <w:rsid w:val="00CB1F6D"/>
    <w:rsid w:val="00CB23C7"/>
    <w:rsid w:val="00CB2B0E"/>
    <w:rsid w:val="00CB2E08"/>
    <w:rsid w:val="00CB317E"/>
    <w:rsid w:val="00CB5206"/>
    <w:rsid w:val="00CB5260"/>
    <w:rsid w:val="00CB52D9"/>
    <w:rsid w:val="00CB5778"/>
    <w:rsid w:val="00CC0143"/>
    <w:rsid w:val="00CC0827"/>
    <w:rsid w:val="00CC123A"/>
    <w:rsid w:val="00CC1ADD"/>
    <w:rsid w:val="00CC1E89"/>
    <w:rsid w:val="00CC2434"/>
    <w:rsid w:val="00CC3476"/>
    <w:rsid w:val="00CC4081"/>
    <w:rsid w:val="00CC41DA"/>
    <w:rsid w:val="00CC4949"/>
    <w:rsid w:val="00CC5929"/>
    <w:rsid w:val="00CC5DB2"/>
    <w:rsid w:val="00CC63EB"/>
    <w:rsid w:val="00CC66B1"/>
    <w:rsid w:val="00CC6D77"/>
    <w:rsid w:val="00CC75D2"/>
    <w:rsid w:val="00CC7A90"/>
    <w:rsid w:val="00CD0454"/>
    <w:rsid w:val="00CD0EF7"/>
    <w:rsid w:val="00CD115C"/>
    <w:rsid w:val="00CD1202"/>
    <w:rsid w:val="00CD4AB4"/>
    <w:rsid w:val="00CD5DFC"/>
    <w:rsid w:val="00CD7750"/>
    <w:rsid w:val="00CE0D16"/>
    <w:rsid w:val="00CE1140"/>
    <w:rsid w:val="00CE1CE2"/>
    <w:rsid w:val="00CE26DF"/>
    <w:rsid w:val="00CE2998"/>
    <w:rsid w:val="00CE2AE1"/>
    <w:rsid w:val="00CE3205"/>
    <w:rsid w:val="00CE3491"/>
    <w:rsid w:val="00CE3588"/>
    <w:rsid w:val="00CE3CB3"/>
    <w:rsid w:val="00CE4B2A"/>
    <w:rsid w:val="00CE5011"/>
    <w:rsid w:val="00CE529F"/>
    <w:rsid w:val="00CE64BF"/>
    <w:rsid w:val="00CE67DA"/>
    <w:rsid w:val="00CE7E36"/>
    <w:rsid w:val="00CE7EE4"/>
    <w:rsid w:val="00CF0183"/>
    <w:rsid w:val="00CF168B"/>
    <w:rsid w:val="00CF1FE7"/>
    <w:rsid w:val="00CF2459"/>
    <w:rsid w:val="00CF30ED"/>
    <w:rsid w:val="00CF3F81"/>
    <w:rsid w:val="00CF4102"/>
    <w:rsid w:val="00CF4CCA"/>
    <w:rsid w:val="00CF500B"/>
    <w:rsid w:val="00CF5640"/>
    <w:rsid w:val="00CF62B6"/>
    <w:rsid w:val="00CF6831"/>
    <w:rsid w:val="00CF7CAD"/>
    <w:rsid w:val="00CF7CB0"/>
    <w:rsid w:val="00D00055"/>
    <w:rsid w:val="00D01413"/>
    <w:rsid w:val="00D021B2"/>
    <w:rsid w:val="00D02273"/>
    <w:rsid w:val="00D02380"/>
    <w:rsid w:val="00D024AD"/>
    <w:rsid w:val="00D03074"/>
    <w:rsid w:val="00D049DA"/>
    <w:rsid w:val="00D04B68"/>
    <w:rsid w:val="00D052A3"/>
    <w:rsid w:val="00D05CC6"/>
    <w:rsid w:val="00D07B01"/>
    <w:rsid w:val="00D07F75"/>
    <w:rsid w:val="00D10956"/>
    <w:rsid w:val="00D11403"/>
    <w:rsid w:val="00D11B93"/>
    <w:rsid w:val="00D12243"/>
    <w:rsid w:val="00D127B0"/>
    <w:rsid w:val="00D138F8"/>
    <w:rsid w:val="00D153A2"/>
    <w:rsid w:val="00D155FB"/>
    <w:rsid w:val="00D16B15"/>
    <w:rsid w:val="00D17F4D"/>
    <w:rsid w:val="00D20442"/>
    <w:rsid w:val="00D2051D"/>
    <w:rsid w:val="00D21602"/>
    <w:rsid w:val="00D21687"/>
    <w:rsid w:val="00D21D02"/>
    <w:rsid w:val="00D21EF3"/>
    <w:rsid w:val="00D22977"/>
    <w:rsid w:val="00D22D41"/>
    <w:rsid w:val="00D24724"/>
    <w:rsid w:val="00D25CDB"/>
    <w:rsid w:val="00D25E66"/>
    <w:rsid w:val="00D263B8"/>
    <w:rsid w:val="00D2651A"/>
    <w:rsid w:val="00D26B74"/>
    <w:rsid w:val="00D27D43"/>
    <w:rsid w:val="00D306BA"/>
    <w:rsid w:val="00D3180A"/>
    <w:rsid w:val="00D31938"/>
    <w:rsid w:val="00D321D2"/>
    <w:rsid w:val="00D326CC"/>
    <w:rsid w:val="00D32960"/>
    <w:rsid w:val="00D336A4"/>
    <w:rsid w:val="00D3491D"/>
    <w:rsid w:val="00D3584A"/>
    <w:rsid w:val="00D35907"/>
    <w:rsid w:val="00D36207"/>
    <w:rsid w:val="00D3733E"/>
    <w:rsid w:val="00D40986"/>
    <w:rsid w:val="00D40E5D"/>
    <w:rsid w:val="00D41247"/>
    <w:rsid w:val="00D4144F"/>
    <w:rsid w:val="00D42438"/>
    <w:rsid w:val="00D424B3"/>
    <w:rsid w:val="00D450D9"/>
    <w:rsid w:val="00D45196"/>
    <w:rsid w:val="00D45FC8"/>
    <w:rsid w:val="00D46362"/>
    <w:rsid w:val="00D464E2"/>
    <w:rsid w:val="00D46AF1"/>
    <w:rsid w:val="00D47392"/>
    <w:rsid w:val="00D53E8F"/>
    <w:rsid w:val="00D540E3"/>
    <w:rsid w:val="00D5419F"/>
    <w:rsid w:val="00D54839"/>
    <w:rsid w:val="00D55223"/>
    <w:rsid w:val="00D5568C"/>
    <w:rsid w:val="00D5598F"/>
    <w:rsid w:val="00D559F9"/>
    <w:rsid w:val="00D5663F"/>
    <w:rsid w:val="00D56AFC"/>
    <w:rsid w:val="00D57A02"/>
    <w:rsid w:val="00D607B6"/>
    <w:rsid w:val="00D61622"/>
    <w:rsid w:val="00D6230A"/>
    <w:rsid w:val="00D62D64"/>
    <w:rsid w:val="00D62D98"/>
    <w:rsid w:val="00D6386D"/>
    <w:rsid w:val="00D6476F"/>
    <w:rsid w:val="00D64D49"/>
    <w:rsid w:val="00D656D0"/>
    <w:rsid w:val="00D65E8D"/>
    <w:rsid w:val="00D665AA"/>
    <w:rsid w:val="00D66DDD"/>
    <w:rsid w:val="00D6732B"/>
    <w:rsid w:val="00D677C3"/>
    <w:rsid w:val="00D70715"/>
    <w:rsid w:val="00D72915"/>
    <w:rsid w:val="00D73862"/>
    <w:rsid w:val="00D73AB3"/>
    <w:rsid w:val="00D74450"/>
    <w:rsid w:val="00D74EDD"/>
    <w:rsid w:val="00D758CB"/>
    <w:rsid w:val="00D76048"/>
    <w:rsid w:val="00D767D8"/>
    <w:rsid w:val="00D77164"/>
    <w:rsid w:val="00D772B4"/>
    <w:rsid w:val="00D779D9"/>
    <w:rsid w:val="00D8058F"/>
    <w:rsid w:val="00D81525"/>
    <w:rsid w:val="00D81E08"/>
    <w:rsid w:val="00D82100"/>
    <w:rsid w:val="00D82570"/>
    <w:rsid w:val="00D82FE0"/>
    <w:rsid w:val="00D83147"/>
    <w:rsid w:val="00D83F82"/>
    <w:rsid w:val="00D84CFF"/>
    <w:rsid w:val="00D84DA9"/>
    <w:rsid w:val="00D854B2"/>
    <w:rsid w:val="00D860CE"/>
    <w:rsid w:val="00D86427"/>
    <w:rsid w:val="00D924EB"/>
    <w:rsid w:val="00D92BD1"/>
    <w:rsid w:val="00D937DE"/>
    <w:rsid w:val="00D941B8"/>
    <w:rsid w:val="00D945EA"/>
    <w:rsid w:val="00D94C2A"/>
    <w:rsid w:val="00D95520"/>
    <w:rsid w:val="00D956C8"/>
    <w:rsid w:val="00D957B5"/>
    <w:rsid w:val="00D95AD1"/>
    <w:rsid w:val="00D96650"/>
    <w:rsid w:val="00D9668B"/>
    <w:rsid w:val="00D96C7F"/>
    <w:rsid w:val="00D97628"/>
    <w:rsid w:val="00D97808"/>
    <w:rsid w:val="00DA02DB"/>
    <w:rsid w:val="00DA0533"/>
    <w:rsid w:val="00DA09AC"/>
    <w:rsid w:val="00DA09F1"/>
    <w:rsid w:val="00DA0D24"/>
    <w:rsid w:val="00DA122B"/>
    <w:rsid w:val="00DA17CF"/>
    <w:rsid w:val="00DA20C9"/>
    <w:rsid w:val="00DA2518"/>
    <w:rsid w:val="00DA2CB4"/>
    <w:rsid w:val="00DA39BD"/>
    <w:rsid w:val="00DA4143"/>
    <w:rsid w:val="00DA4395"/>
    <w:rsid w:val="00DA4666"/>
    <w:rsid w:val="00DA4C6D"/>
    <w:rsid w:val="00DA4FF0"/>
    <w:rsid w:val="00DA5ED8"/>
    <w:rsid w:val="00DA6449"/>
    <w:rsid w:val="00DA648F"/>
    <w:rsid w:val="00DA73B9"/>
    <w:rsid w:val="00DA7AAB"/>
    <w:rsid w:val="00DB0FBD"/>
    <w:rsid w:val="00DB11B9"/>
    <w:rsid w:val="00DB1EC8"/>
    <w:rsid w:val="00DB2BB5"/>
    <w:rsid w:val="00DB3D4D"/>
    <w:rsid w:val="00DB3E38"/>
    <w:rsid w:val="00DB41B1"/>
    <w:rsid w:val="00DB43C5"/>
    <w:rsid w:val="00DB4743"/>
    <w:rsid w:val="00DB47E1"/>
    <w:rsid w:val="00DB4841"/>
    <w:rsid w:val="00DB5ADA"/>
    <w:rsid w:val="00DB5FE8"/>
    <w:rsid w:val="00DB6067"/>
    <w:rsid w:val="00DB69B9"/>
    <w:rsid w:val="00DB6A9D"/>
    <w:rsid w:val="00DB6B0A"/>
    <w:rsid w:val="00DC01F0"/>
    <w:rsid w:val="00DC07CA"/>
    <w:rsid w:val="00DC15C5"/>
    <w:rsid w:val="00DC1BB4"/>
    <w:rsid w:val="00DC2EBF"/>
    <w:rsid w:val="00DC2EF0"/>
    <w:rsid w:val="00DC3499"/>
    <w:rsid w:val="00DC3BB9"/>
    <w:rsid w:val="00DC40C5"/>
    <w:rsid w:val="00DC43E2"/>
    <w:rsid w:val="00DC59AB"/>
    <w:rsid w:val="00DC5ACE"/>
    <w:rsid w:val="00DC5F38"/>
    <w:rsid w:val="00DC643E"/>
    <w:rsid w:val="00DC6483"/>
    <w:rsid w:val="00DC6823"/>
    <w:rsid w:val="00DC6DDB"/>
    <w:rsid w:val="00DC7864"/>
    <w:rsid w:val="00DD0560"/>
    <w:rsid w:val="00DD0B0A"/>
    <w:rsid w:val="00DD2349"/>
    <w:rsid w:val="00DD2EAC"/>
    <w:rsid w:val="00DD3047"/>
    <w:rsid w:val="00DD3255"/>
    <w:rsid w:val="00DD4604"/>
    <w:rsid w:val="00DD49BE"/>
    <w:rsid w:val="00DD53FA"/>
    <w:rsid w:val="00DD5450"/>
    <w:rsid w:val="00DD5664"/>
    <w:rsid w:val="00DD57A9"/>
    <w:rsid w:val="00DD62AC"/>
    <w:rsid w:val="00DE00B9"/>
    <w:rsid w:val="00DE08DB"/>
    <w:rsid w:val="00DE0A1A"/>
    <w:rsid w:val="00DE0FA3"/>
    <w:rsid w:val="00DE2A48"/>
    <w:rsid w:val="00DE2F4D"/>
    <w:rsid w:val="00DE44BA"/>
    <w:rsid w:val="00DE4662"/>
    <w:rsid w:val="00DE59E5"/>
    <w:rsid w:val="00DE6FC5"/>
    <w:rsid w:val="00DE787A"/>
    <w:rsid w:val="00DE7B55"/>
    <w:rsid w:val="00DE7DDC"/>
    <w:rsid w:val="00DF00E0"/>
    <w:rsid w:val="00DF024C"/>
    <w:rsid w:val="00DF0A3B"/>
    <w:rsid w:val="00DF2004"/>
    <w:rsid w:val="00DF2E2C"/>
    <w:rsid w:val="00DF2EB7"/>
    <w:rsid w:val="00DF332A"/>
    <w:rsid w:val="00DF3339"/>
    <w:rsid w:val="00DF4172"/>
    <w:rsid w:val="00DF4A1A"/>
    <w:rsid w:val="00DF4CE7"/>
    <w:rsid w:val="00DF5606"/>
    <w:rsid w:val="00DF5E93"/>
    <w:rsid w:val="00DF614F"/>
    <w:rsid w:val="00DF678C"/>
    <w:rsid w:val="00DF67D9"/>
    <w:rsid w:val="00DF6CEF"/>
    <w:rsid w:val="00DF75B6"/>
    <w:rsid w:val="00DF786B"/>
    <w:rsid w:val="00DF7C41"/>
    <w:rsid w:val="00E01B18"/>
    <w:rsid w:val="00E01F01"/>
    <w:rsid w:val="00E02025"/>
    <w:rsid w:val="00E02299"/>
    <w:rsid w:val="00E0250F"/>
    <w:rsid w:val="00E0265B"/>
    <w:rsid w:val="00E0298A"/>
    <w:rsid w:val="00E04AFC"/>
    <w:rsid w:val="00E04BA0"/>
    <w:rsid w:val="00E051C3"/>
    <w:rsid w:val="00E052A2"/>
    <w:rsid w:val="00E05878"/>
    <w:rsid w:val="00E0617E"/>
    <w:rsid w:val="00E06AB9"/>
    <w:rsid w:val="00E06AF1"/>
    <w:rsid w:val="00E07220"/>
    <w:rsid w:val="00E073BE"/>
    <w:rsid w:val="00E07C92"/>
    <w:rsid w:val="00E1102E"/>
    <w:rsid w:val="00E11641"/>
    <w:rsid w:val="00E11BE2"/>
    <w:rsid w:val="00E1224A"/>
    <w:rsid w:val="00E1230E"/>
    <w:rsid w:val="00E12373"/>
    <w:rsid w:val="00E12553"/>
    <w:rsid w:val="00E13B7F"/>
    <w:rsid w:val="00E141EF"/>
    <w:rsid w:val="00E1493D"/>
    <w:rsid w:val="00E1583C"/>
    <w:rsid w:val="00E1685B"/>
    <w:rsid w:val="00E1786C"/>
    <w:rsid w:val="00E208C3"/>
    <w:rsid w:val="00E2129E"/>
    <w:rsid w:val="00E2134F"/>
    <w:rsid w:val="00E220A5"/>
    <w:rsid w:val="00E231CB"/>
    <w:rsid w:val="00E23DA3"/>
    <w:rsid w:val="00E24249"/>
    <w:rsid w:val="00E24EFA"/>
    <w:rsid w:val="00E25222"/>
    <w:rsid w:val="00E265E4"/>
    <w:rsid w:val="00E27822"/>
    <w:rsid w:val="00E279D0"/>
    <w:rsid w:val="00E30113"/>
    <w:rsid w:val="00E30665"/>
    <w:rsid w:val="00E307D6"/>
    <w:rsid w:val="00E30B73"/>
    <w:rsid w:val="00E32408"/>
    <w:rsid w:val="00E32B50"/>
    <w:rsid w:val="00E32D4B"/>
    <w:rsid w:val="00E333B1"/>
    <w:rsid w:val="00E33750"/>
    <w:rsid w:val="00E3375E"/>
    <w:rsid w:val="00E3418A"/>
    <w:rsid w:val="00E34525"/>
    <w:rsid w:val="00E34980"/>
    <w:rsid w:val="00E36925"/>
    <w:rsid w:val="00E379CE"/>
    <w:rsid w:val="00E37E73"/>
    <w:rsid w:val="00E40E56"/>
    <w:rsid w:val="00E41624"/>
    <w:rsid w:val="00E416BB"/>
    <w:rsid w:val="00E41C30"/>
    <w:rsid w:val="00E41FBD"/>
    <w:rsid w:val="00E4447E"/>
    <w:rsid w:val="00E44774"/>
    <w:rsid w:val="00E450C1"/>
    <w:rsid w:val="00E458B3"/>
    <w:rsid w:val="00E45A56"/>
    <w:rsid w:val="00E45E13"/>
    <w:rsid w:val="00E46260"/>
    <w:rsid w:val="00E472AC"/>
    <w:rsid w:val="00E47368"/>
    <w:rsid w:val="00E47388"/>
    <w:rsid w:val="00E478BB"/>
    <w:rsid w:val="00E5004E"/>
    <w:rsid w:val="00E50BFF"/>
    <w:rsid w:val="00E51FBC"/>
    <w:rsid w:val="00E52A99"/>
    <w:rsid w:val="00E53ED6"/>
    <w:rsid w:val="00E5555A"/>
    <w:rsid w:val="00E556B2"/>
    <w:rsid w:val="00E556C3"/>
    <w:rsid w:val="00E55A8C"/>
    <w:rsid w:val="00E55D6B"/>
    <w:rsid w:val="00E56120"/>
    <w:rsid w:val="00E565A1"/>
    <w:rsid w:val="00E56789"/>
    <w:rsid w:val="00E569C6"/>
    <w:rsid w:val="00E56F55"/>
    <w:rsid w:val="00E57060"/>
    <w:rsid w:val="00E572C0"/>
    <w:rsid w:val="00E57876"/>
    <w:rsid w:val="00E5799B"/>
    <w:rsid w:val="00E57D72"/>
    <w:rsid w:val="00E600F5"/>
    <w:rsid w:val="00E60741"/>
    <w:rsid w:val="00E612D1"/>
    <w:rsid w:val="00E61ED3"/>
    <w:rsid w:val="00E6221B"/>
    <w:rsid w:val="00E62E66"/>
    <w:rsid w:val="00E636E8"/>
    <w:rsid w:val="00E639FE"/>
    <w:rsid w:val="00E63D94"/>
    <w:rsid w:val="00E6431E"/>
    <w:rsid w:val="00E64C63"/>
    <w:rsid w:val="00E64D26"/>
    <w:rsid w:val="00E6509A"/>
    <w:rsid w:val="00E66325"/>
    <w:rsid w:val="00E66AB2"/>
    <w:rsid w:val="00E67DE5"/>
    <w:rsid w:val="00E7048A"/>
    <w:rsid w:val="00E732C5"/>
    <w:rsid w:val="00E734BA"/>
    <w:rsid w:val="00E735AF"/>
    <w:rsid w:val="00E74639"/>
    <w:rsid w:val="00E74831"/>
    <w:rsid w:val="00E75AEC"/>
    <w:rsid w:val="00E76334"/>
    <w:rsid w:val="00E8011B"/>
    <w:rsid w:val="00E80C12"/>
    <w:rsid w:val="00E80DC3"/>
    <w:rsid w:val="00E80DDF"/>
    <w:rsid w:val="00E81823"/>
    <w:rsid w:val="00E81C9A"/>
    <w:rsid w:val="00E81DDD"/>
    <w:rsid w:val="00E821FF"/>
    <w:rsid w:val="00E82326"/>
    <w:rsid w:val="00E830EF"/>
    <w:rsid w:val="00E8330F"/>
    <w:rsid w:val="00E851EC"/>
    <w:rsid w:val="00E85AC4"/>
    <w:rsid w:val="00E86130"/>
    <w:rsid w:val="00E8635D"/>
    <w:rsid w:val="00E867A4"/>
    <w:rsid w:val="00E86973"/>
    <w:rsid w:val="00E86E14"/>
    <w:rsid w:val="00E874C0"/>
    <w:rsid w:val="00E87927"/>
    <w:rsid w:val="00E87AF3"/>
    <w:rsid w:val="00E87C74"/>
    <w:rsid w:val="00E90314"/>
    <w:rsid w:val="00E90528"/>
    <w:rsid w:val="00E90F60"/>
    <w:rsid w:val="00E931E1"/>
    <w:rsid w:val="00E93E97"/>
    <w:rsid w:val="00E9431B"/>
    <w:rsid w:val="00E94EF2"/>
    <w:rsid w:val="00E94F4D"/>
    <w:rsid w:val="00E9634A"/>
    <w:rsid w:val="00E964EF"/>
    <w:rsid w:val="00E96956"/>
    <w:rsid w:val="00E970FA"/>
    <w:rsid w:val="00E97E10"/>
    <w:rsid w:val="00EA0147"/>
    <w:rsid w:val="00EA09E9"/>
    <w:rsid w:val="00EA0BF0"/>
    <w:rsid w:val="00EA0EEF"/>
    <w:rsid w:val="00EA10E2"/>
    <w:rsid w:val="00EA116B"/>
    <w:rsid w:val="00EA205E"/>
    <w:rsid w:val="00EA38CB"/>
    <w:rsid w:val="00EA3F46"/>
    <w:rsid w:val="00EA4529"/>
    <w:rsid w:val="00EA4F93"/>
    <w:rsid w:val="00EA5201"/>
    <w:rsid w:val="00EA5487"/>
    <w:rsid w:val="00EA6737"/>
    <w:rsid w:val="00EA72D4"/>
    <w:rsid w:val="00EA741F"/>
    <w:rsid w:val="00EB1BEF"/>
    <w:rsid w:val="00EB27E0"/>
    <w:rsid w:val="00EB33D6"/>
    <w:rsid w:val="00EB4C9E"/>
    <w:rsid w:val="00EB4F36"/>
    <w:rsid w:val="00EB4F83"/>
    <w:rsid w:val="00EB5346"/>
    <w:rsid w:val="00EB59FA"/>
    <w:rsid w:val="00EB5F9D"/>
    <w:rsid w:val="00EB63B8"/>
    <w:rsid w:val="00EB65F3"/>
    <w:rsid w:val="00EB66B9"/>
    <w:rsid w:val="00EB6864"/>
    <w:rsid w:val="00EB72AC"/>
    <w:rsid w:val="00EB7A24"/>
    <w:rsid w:val="00EC0664"/>
    <w:rsid w:val="00EC0856"/>
    <w:rsid w:val="00EC0D1D"/>
    <w:rsid w:val="00EC0F87"/>
    <w:rsid w:val="00EC0FAF"/>
    <w:rsid w:val="00EC15C0"/>
    <w:rsid w:val="00EC2219"/>
    <w:rsid w:val="00EC4FD7"/>
    <w:rsid w:val="00EC503C"/>
    <w:rsid w:val="00EC6282"/>
    <w:rsid w:val="00EC7206"/>
    <w:rsid w:val="00ED127E"/>
    <w:rsid w:val="00ED1331"/>
    <w:rsid w:val="00ED147E"/>
    <w:rsid w:val="00ED1788"/>
    <w:rsid w:val="00ED190B"/>
    <w:rsid w:val="00ED192E"/>
    <w:rsid w:val="00ED3102"/>
    <w:rsid w:val="00ED334B"/>
    <w:rsid w:val="00ED33FE"/>
    <w:rsid w:val="00ED37D1"/>
    <w:rsid w:val="00ED40A9"/>
    <w:rsid w:val="00ED4263"/>
    <w:rsid w:val="00ED4AAF"/>
    <w:rsid w:val="00ED4D6D"/>
    <w:rsid w:val="00ED515C"/>
    <w:rsid w:val="00ED59C7"/>
    <w:rsid w:val="00ED5EDC"/>
    <w:rsid w:val="00ED6091"/>
    <w:rsid w:val="00ED6BAC"/>
    <w:rsid w:val="00ED7B4D"/>
    <w:rsid w:val="00ED7B66"/>
    <w:rsid w:val="00ED7EED"/>
    <w:rsid w:val="00EE093B"/>
    <w:rsid w:val="00EE1ADF"/>
    <w:rsid w:val="00EE1EAF"/>
    <w:rsid w:val="00EE2212"/>
    <w:rsid w:val="00EE24E2"/>
    <w:rsid w:val="00EE31F6"/>
    <w:rsid w:val="00EE49E0"/>
    <w:rsid w:val="00EE4CD5"/>
    <w:rsid w:val="00EE4FF2"/>
    <w:rsid w:val="00EE52B6"/>
    <w:rsid w:val="00EE5472"/>
    <w:rsid w:val="00EE5624"/>
    <w:rsid w:val="00EE6132"/>
    <w:rsid w:val="00EE655A"/>
    <w:rsid w:val="00EE6E3B"/>
    <w:rsid w:val="00EE779F"/>
    <w:rsid w:val="00EF1B80"/>
    <w:rsid w:val="00EF2098"/>
    <w:rsid w:val="00EF26EF"/>
    <w:rsid w:val="00EF2847"/>
    <w:rsid w:val="00EF2E43"/>
    <w:rsid w:val="00EF2F75"/>
    <w:rsid w:val="00EF3811"/>
    <w:rsid w:val="00EF4558"/>
    <w:rsid w:val="00EF47EA"/>
    <w:rsid w:val="00EF4E89"/>
    <w:rsid w:val="00EF4FE5"/>
    <w:rsid w:val="00EF5591"/>
    <w:rsid w:val="00EF64D2"/>
    <w:rsid w:val="00EF66FD"/>
    <w:rsid w:val="00EF72E2"/>
    <w:rsid w:val="00EF788E"/>
    <w:rsid w:val="00EF7927"/>
    <w:rsid w:val="00EF7FBB"/>
    <w:rsid w:val="00F00620"/>
    <w:rsid w:val="00F01555"/>
    <w:rsid w:val="00F01EA7"/>
    <w:rsid w:val="00F0248B"/>
    <w:rsid w:val="00F02F9F"/>
    <w:rsid w:val="00F030BC"/>
    <w:rsid w:val="00F037E9"/>
    <w:rsid w:val="00F0454B"/>
    <w:rsid w:val="00F057C7"/>
    <w:rsid w:val="00F06120"/>
    <w:rsid w:val="00F065E5"/>
    <w:rsid w:val="00F06994"/>
    <w:rsid w:val="00F071C9"/>
    <w:rsid w:val="00F07821"/>
    <w:rsid w:val="00F07E71"/>
    <w:rsid w:val="00F119F4"/>
    <w:rsid w:val="00F1214E"/>
    <w:rsid w:val="00F1222A"/>
    <w:rsid w:val="00F12528"/>
    <w:rsid w:val="00F1257A"/>
    <w:rsid w:val="00F127BC"/>
    <w:rsid w:val="00F134F7"/>
    <w:rsid w:val="00F13FA5"/>
    <w:rsid w:val="00F1498B"/>
    <w:rsid w:val="00F14FE9"/>
    <w:rsid w:val="00F152C9"/>
    <w:rsid w:val="00F1567E"/>
    <w:rsid w:val="00F168DC"/>
    <w:rsid w:val="00F17710"/>
    <w:rsid w:val="00F1771D"/>
    <w:rsid w:val="00F17743"/>
    <w:rsid w:val="00F17959"/>
    <w:rsid w:val="00F179D5"/>
    <w:rsid w:val="00F17E1F"/>
    <w:rsid w:val="00F20055"/>
    <w:rsid w:val="00F20BE7"/>
    <w:rsid w:val="00F20C9E"/>
    <w:rsid w:val="00F22079"/>
    <w:rsid w:val="00F221A4"/>
    <w:rsid w:val="00F226CE"/>
    <w:rsid w:val="00F22887"/>
    <w:rsid w:val="00F22F90"/>
    <w:rsid w:val="00F2341D"/>
    <w:rsid w:val="00F23D85"/>
    <w:rsid w:val="00F24265"/>
    <w:rsid w:val="00F2449E"/>
    <w:rsid w:val="00F249DB"/>
    <w:rsid w:val="00F25D6B"/>
    <w:rsid w:val="00F263E4"/>
    <w:rsid w:val="00F26754"/>
    <w:rsid w:val="00F26B26"/>
    <w:rsid w:val="00F26C69"/>
    <w:rsid w:val="00F272D2"/>
    <w:rsid w:val="00F27B28"/>
    <w:rsid w:val="00F30220"/>
    <w:rsid w:val="00F323D6"/>
    <w:rsid w:val="00F323F2"/>
    <w:rsid w:val="00F3288B"/>
    <w:rsid w:val="00F32B96"/>
    <w:rsid w:val="00F3342F"/>
    <w:rsid w:val="00F3377E"/>
    <w:rsid w:val="00F33C4D"/>
    <w:rsid w:val="00F3404C"/>
    <w:rsid w:val="00F340FB"/>
    <w:rsid w:val="00F344AF"/>
    <w:rsid w:val="00F34B8D"/>
    <w:rsid w:val="00F35D21"/>
    <w:rsid w:val="00F36981"/>
    <w:rsid w:val="00F36B26"/>
    <w:rsid w:val="00F372B5"/>
    <w:rsid w:val="00F3737E"/>
    <w:rsid w:val="00F37ABC"/>
    <w:rsid w:val="00F37CC8"/>
    <w:rsid w:val="00F37E34"/>
    <w:rsid w:val="00F37E87"/>
    <w:rsid w:val="00F403AC"/>
    <w:rsid w:val="00F40AC6"/>
    <w:rsid w:val="00F40C24"/>
    <w:rsid w:val="00F40D97"/>
    <w:rsid w:val="00F40FED"/>
    <w:rsid w:val="00F4105B"/>
    <w:rsid w:val="00F41268"/>
    <w:rsid w:val="00F413D5"/>
    <w:rsid w:val="00F41D32"/>
    <w:rsid w:val="00F4203A"/>
    <w:rsid w:val="00F43875"/>
    <w:rsid w:val="00F44601"/>
    <w:rsid w:val="00F446BB"/>
    <w:rsid w:val="00F45014"/>
    <w:rsid w:val="00F45929"/>
    <w:rsid w:val="00F46E71"/>
    <w:rsid w:val="00F4727A"/>
    <w:rsid w:val="00F47B84"/>
    <w:rsid w:val="00F47F2B"/>
    <w:rsid w:val="00F509F5"/>
    <w:rsid w:val="00F50CB4"/>
    <w:rsid w:val="00F51322"/>
    <w:rsid w:val="00F516F1"/>
    <w:rsid w:val="00F51FE3"/>
    <w:rsid w:val="00F523A0"/>
    <w:rsid w:val="00F52C7A"/>
    <w:rsid w:val="00F52F48"/>
    <w:rsid w:val="00F53233"/>
    <w:rsid w:val="00F53555"/>
    <w:rsid w:val="00F53702"/>
    <w:rsid w:val="00F554FD"/>
    <w:rsid w:val="00F55700"/>
    <w:rsid w:val="00F55E24"/>
    <w:rsid w:val="00F5696B"/>
    <w:rsid w:val="00F576EA"/>
    <w:rsid w:val="00F57B56"/>
    <w:rsid w:val="00F57CB2"/>
    <w:rsid w:val="00F57D95"/>
    <w:rsid w:val="00F60AD9"/>
    <w:rsid w:val="00F6121D"/>
    <w:rsid w:val="00F6129A"/>
    <w:rsid w:val="00F626B6"/>
    <w:rsid w:val="00F62A29"/>
    <w:rsid w:val="00F63052"/>
    <w:rsid w:val="00F63BAC"/>
    <w:rsid w:val="00F6442B"/>
    <w:rsid w:val="00F64C63"/>
    <w:rsid w:val="00F64D8E"/>
    <w:rsid w:val="00F66CBD"/>
    <w:rsid w:val="00F676B7"/>
    <w:rsid w:val="00F701E7"/>
    <w:rsid w:val="00F70430"/>
    <w:rsid w:val="00F707E1"/>
    <w:rsid w:val="00F71B79"/>
    <w:rsid w:val="00F71CC3"/>
    <w:rsid w:val="00F725CC"/>
    <w:rsid w:val="00F72715"/>
    <w:rsid w:val="00F735BC"/>
    <w:rsid w:val="00F73837"/>
    <w:rsid w:val="00F739FA"/>
    <w:rsid w:val="00F73B10"/>
    <w:rsid w:val="00F73DBF"/>
    <w:rsid w:val="00F747E0"/>
    <w:rsid w:val="00F74817"/>
    <w:rsid w:val="00F7513F"/>
    <w:rsid w:val="00F7530A"/>
    <w:rsid w:val="00F75BC4"/>
    <w:rsid w:val="00F75CD7"/>
    <w:rsid w:val="00F76022"/>
    <w:rsid w:val="00F769B5"/>
    <w:rsid w:val="00F770B5"/>
    <w:rsid w:val="00F77194"/>
    <w:rsid w:val="00F77B15"/>
    <w:rsid w:val="00F80D53"/>
    <w:rsid w:val="00F810C7"/>
    <w:rsid w:val="00F812B5"/>
    <w:rsid w:val="00F81839"/>
    <w:rsid w:val="00F81856"/>
    <w:rsid w:val="00F82362"/>
    <w:rsid w:val="00F82BC3"/>
    <w:rsid w:val="00F82E0B"/>
    <w:rsid w:val="00F82F8C"/>
    <w:rsid w:val="00F82FD7"/>
    <w:rsid w:val="00F830C8"/>
    <w:rsid w:val="00F83784"/>
    <w:rsid w:val="00F83804"/>
    <w:rsid w:val="00F839BF"/>
    <w:rsid w:val="00F846D5"/>
    <w:rsid w:val="00F85295"/>
    <w:rsid w:val="00F85391"/>
    <w:rsid w:val="00F854C6"/>
    <w:rsid w:val="00F866C1"/>
    <w:rsid w:val="00F87050"/>
    <w:rsid w:val="00F87965"/>
    <w:rsid w:val="00F90DF5"/>
    <w:rsid w:val="00F9105E"/>
    <w:rsid w:val="00F9139E"/>
    <w:rsid w:val="00F91527"/>
    <w:rsid w:val="00F91969"/>
    <w:rsid w:val="00F91DF2"/>
    <w:rsid w:val="00F921E3"/>
    <w:rsid w:val="00F9234C"/>
    <w:rsid w:val="00F92679"/>
    <w:rsid w:val="00F92684"/>
    <w:rsid w:val="00F92C0C"/>
    <w:rsid w:val="00F930BC"/>
    <w:rsid w:val="00F932CC"/>
    <w:rsid w:val="00F93D5E"/>
    <w:rsid w:val="00F95B25"/>
    <w:rsid w:val="00F95C93"/>
    <w:rsid w:val="00F96148"/>
    <w:rsid w:val="00F96874"/>
    <w:rsid w:val="00F9690F"/>
    <w:rsid w:val="00F96A72"/>
    <w:rsid w:val="00F978B9"/>
    <w:rsid w:val="00FA0CDC"/>
    <w:rsid w:val="00FA0E7E"/>
    <w:rsid w:val="00FA13BD"/>
    <w:rsid w:val="00FA1404"/>
    <w:rsid w:val="00FA2BB9"/>
    <w:rsid w:val="00FA2E54"/>
    <w:rsid w:val="00FA32FA"/>
    <w:rsid w:val="00FA444D"/>
    <w:rsid w:val="00FA4756"/>
    <w:rsid w:val="00FA4B52"/>
    <w:rsid w:val="00FA4BF3"/>
    <w:rsid w:val="00FA544D"/>
    <w:rsid w:val="00FA6706"/>
    <w:rsid w:val="00FB04CD"/>
    <w:rsid w:val="00FB09BF"/>
    <w:rsid w:val="00FB14CC"/>
    <w:rsid w:val="00FB1AC2"/>
    <w:rsid w:val="00FB1BB0"/>
    <w:rsid w:val="00FB2193"/>
    <w:rsid w:val="00FB22AD"/>
    <w:rsid w:val="00FB2B88"/>
    <w:rsid w:val="00FB3612"/>
    <w:rsid w:val="00FB37F4"/>
    <w:rsid w:val="00FB3C52"/>
    <w:rsid w:val="00FB3CD9"/>
    <w:rsid w:val="00FB3FDE"/>
    <w:rsid w:val="00FB401C"/>
    <w:rsid w:val="00FB4107"/>
    <w:rsid w:val="00FB458F"/>
    <w:rsid w:val="00FB7398"/>
    <w:rsid w:val="00FB7B60"/>
    <w:rsid w:val="00FB7EAB"/>
    <w:rsid w:val="00FC04BB"/>
    <w:rsid w:val="00FC0EEA"/>
    <w:rsid w:val="00FC198E"/>
    <w:rsid w:val="00FC1A9F"/>
    <w:rsid w:val="00FC1B26"/>
    <w:rsid w:val="00FC1C6D"/>
    <w:rsid w:val="00FC26F3"/>
    <w:rsid w:val="00FC398A"/>
    <w:rsid w:val="00FC41AB"/>
    <w:rsid w:val="00FC4450"/>
    <w:rsid w:val="00FC465E"/>
    <w:rsid w:val="00FC4AB4"/>
    <w:rsid w:val="00FC4F70"/>
    <w:rsid w:val="00FC7922"/>
    <w:rsid w:val="00FC7E21"/>
    <w:rsid w:val="00FD01AE"/>
    <w:rsid w:val="00FD0241"/>
    <w:rsid w:val="00FD1032"/>
    <w:rsid w:val="00FD116F"/>
    <w:rsid w:val="00FD16AB"/>
    <w:rsid w:val="00FD24CB"/>
    <w:rsid w:val="00FD2DD9"/>
    <w:rsid w:val="00FD34DC"/>
    <w:rsid w:val="00FD3E7A"/>
    <w:rsid w:val="00FD4CA5"/>
    <w:rsid w:val="00FD531E"/>
    <w:rsid w:val="00FD5536"/>
    <w:rsid w:val="00FD5E8F"/>
    <w:rsid w:val="00FD615F"/>
    <w:rsid w:val="00FD61EC"/>
    <w:rsid w:val="00FD6DC0"/>
    <w:rsid w:val="00FD71D6"/>
    <w:rsid w:val="00FD72CC"/>
    <w:rsid w:val="00FD775B"/>
    <w:rsid w:val="00FD78E3"/>
    <w:rsid w:val="00FE03BE"/>
    <w:rsid w:val="00FE0F8E"/>
    <w:rsid w:val="00FE1AC5"/>
    <w:rsid w:val="00FE2565"/>
    <w:rsid w:val="00FE300E"/>
    <w:rsid w:val="00FE36DA"/>
    <w:rsid w:val="00FE3B97"/>
    <w:rsid w:val="00FE4430"/>
    <w:rsid w:val="00FE46EF"/>
    <w:rsid w:val="00FE4789"/>
    <w:rsid w:val="00FE555E"/>
    <w:rsid w:val="00FE6327"/>
    <w:rsid w:val="00FE63A9"/>
    <w:rsid w:val="00FE6E6D"/>
    <w:rsid w:val="00FE6F00"/>
    <w:rsid w:val="00FE76B3"/>
    <w:rsid w:val="00FE7E7F"/>
    <w:rsid w:val="00FF0302"/>
    <w:rsid w:val="00FF0425"/>
    <w:rsid w:val="00FF059F"/>
    <w:rsid w:val="00FF0794"/>
    <w:rsid w:val="00FF093F"/>
    <w:rsid w:val="00FF0B92"/>
    <w:rsid w:val="00FF10A5"/>
    <w:rsid w:val="00FF1558"/>
    <w:rsid w:val="00FF2067"/>
    <w:rsid w:val="00FF21FE"/>
    <w:rsid w:val="00FF2B0C"/>
    <w:rsid w:val="00FF3268"/>
    <w:rsid w:val="00FF3A9E"/>
    <w:rsid w:val="00FF4308"/>
    <w:rsid w:val="00FF4F88"/>
    <w:rsid w:val="00FF5C4A"/>
    <w:rsid w:val="00FF5D43"/>
    <w:rsid w:val="00FF6266"/>
    <w:rsid w:val="00FF679D"/>
    <w:rsid w:val="00FF6CCF"/>
    <w:rsid w:val="00FF6CDF"/>
    <w:rsid w:val="00FF753D"/>
    <w:rsid w:val="00FF7883"/>
    <w:rsid w:val="00FF7E83"/>
    <w:rsid w:val="00FF7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03A81"/>
  <w15:docId w15:val="{D37FF0AE-F7D0-4005-977E-BC4C6679A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iPriority="99" w:unhideWhenUsed="1"/>
    <w:lsdException w:name="Lis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A326B"/>
    <w:rPr>
      <w:sz w:val="24"/>
      <w:szCs w:val="24"/>
      <w:lang w:val="lt-LT" w:eastAsia="lt-LT"/>
    </w:rPr>
  </w:style>
  <w:style w:type="paragraph" w:styleId="Antrat1">
    <w:name w:val="heading 1"/>
    <w:aliases w:val="Appendix"/>
    <w:basedOn w:val="prastasis"/>
    <w:next w:val="prastasis"/>
    <w:link w:val="Antrat1Diagrama"/>
    <w:qFormat/>
    <w:rsid w:val="00235173"/>
    <w:pPr>
      <w:keepNext/>
      <w:numPr>
        <w:numId w:val="1"/>
      </w:numPr>
      <w:spacing w:before="360" w:after="360"/>
      <w:ind w:left="1152"/>
      <w:jc w:val="center"/>
      <w:outlineLvl w:val="0"/>
    </w:pPr>
    <w:rPr>
      <w:rFonts w:eastAsia="Calibri"/>
      <w:sz w:val="28"/>
      <w:szCs w:val="22"/>
    </w:rPr>
  </w:style>
  <w:style w:type="paragraph" w:styleId="Antrat2">
    <w:name w:val="heading 2"/>
    <w:aliases w:val="Title Header2, Char Diagrama Diagrama, Char Diagrama,Char Diagrama Diagrama, Diagrama"/>
    <w:basedOn w:val="prastasis"/>
    <w:next w:val="prastasis"/>
    <w:link w:val="Antrat2Diagrama"/>
    <w:uiPriority w:val="99"/>
    <w:qFormat/>
    <w:rsid w:val="00235173"/>
    <w:pPr>
      <w:numPr>
        <w:ilvl w:val="1"/>
        <w:numId w:val="1"/>
      </w:numPr>
      <w:jc w:val="both"/>
      <w:outlineLvl w:val="1"/>
    </w:pPr>
    <w:rPr>
      <w:szCs w:val="20"/>
    </w:rPr>
  </w:style>
  <w:style w:type="paragraph" w:styleId="Antrat3">
    <w:name w:val="heading 3"/>
    <w:aliases w:val="Section Header3,Sub-Clause Paragraph"/>
    <w:basedOn w:val="prastasis"/>
    <w:next w:val="prastasis"/>
    <w:link w:val="Antrat3Diagrama"/>
    <w:qFormat/>
    <w:rsid w:val="00235173"/>
    <w:pPr>
      <w:keepNext/>
      <w:numPr>
        <w:ilvl w:val="2"/>
        <w:numId w:val="1"/>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235173"/>
    <w:pPr>
      <w:keepNext/>
      <w:numPr>
        <w:ilvl w:val="3"/>
        <w:numId w:val="1"/>
      </w:numPr>
      <w:outlineLvl w:val="3"/>
    </w:pPr>
    <w:rPr>
      <w:b/>
      <w:sz w:val="44"/>
      <w:szCs w:val="20"/>
    </w:rPr>
  </w:style>
  <w:style w:type="paragraph" w:styleId="Antrat5">
    <w:name w:val="heading 5"/>
    <w:basedOn w:val="prastasis"/>
    <w:next w:val="prastasis"/>
    <w:link w:val="Antrat5Diagrama"/>
    <w:qFormat/>
    <w:rsid w:val="00235173"/>
    <w:pPr>
      <w:keepNext/>
      <w:numPr>
        <w:ilvl w:val="4"/>
        <w:numId w:val="1"/>
      </w:numPr>
      <w:outlineLvl w:val="4"/>
    </w:pPr>
    <w:rPr>
      <w:b/>
      <w:sz w:val="40"/>
      <w:szCs w:val="20"/>
    </w:rPr>
  </w:style>
  <w:style w:type="paragraph" w:styleId="Antrat6">
    <w:name w:val="heading 6"/>
    <w:basedOn w:val="prastasis"/>
    <w:next w:val="prastasis"/>
    <w:link w:val="Antrat6Diagrama"/>
    <w:qFormat/>
    <w:rsid w:val="00235173"/>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235173"/>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235173"/>
    <w:pPr>
      <w:keepNext/>
      <w:numPr>
        <w:ilvl w:val="7"/>
        <w:numId w:val="1"/>
      </w:numPr>
      <w:outlineLvl w:val="7"/>
    </w:pPr>
    <w:rPr>
      <w:b/>
      <w:sz w:val="18"/>
      <w:szCs w:val="20"/>
    </w:rPr>
  </w:style>
  <w:style w:type="paragraph" w:styleId="Antrat9">
    <w:name w:val="heading 9"/>
    <w:basedOn w:val="prastasis"/>
    <w:next w:val="prastasis"/>
    <w:link w:val="Antrat9Diagrama"/>
    <w:uiPriority w:val="99"/>
    <w:qFormat/>
    <w:rsid w:val="00235173"/>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35173"/>
    <w:rPr>
      <w:rFonts w:eastAsia="Calibri"/>
      <w:sz w:val="28"/>
      <w:szCs w:val="22"/>
      <w:lang w:val="lt-LT" w:eastAsia="lt-LT"/>
    </w:rPr>
  </w:style>
  <w:style w:type="paragraph" w:customStyle="1" w:styleId="CharChar9DiagramaDiagrama">
    <w:name w:val="Char Char9 Diagrama Diagrama"/>
    <w:basedOn w:val="prastasis"/>
    <w:uiPriority w:val="99"/>
    <w:rsid w:val="00235173"/>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 Char Diagrama Diagrama Diagrama, Char Diagrama Diagrama1,Char Diagrama Diagrama Diagrama, Diagrama Diagrama"/>
    <w:basedOn w:val="Numatytasispastraiposriftas"/>
    <w:link w:val="Antrat2"/>
    <w:uiPriority w:val="99"/>
    <w:rsid w:val="00235173"/>
    <w:rPr>
      <w:sz w:val="24"/>
      <w:lang w:val="lt-LT" w:eastAsia="lt-LT"/>
    </w:rPr>
  </w:style>
  <w:style w:type="character" w:customStyle="1" w:styleId="Antrat3Diagrama">
    <w:name w:val="Antraštė 3 Diagrama"/>
    <w:aliases w:val="Section Header3 Diagrama,Sub-Clause Paragraph Diagrama"/>
    <w:basedOn w:val="Numatytasispastraiposriftas"/>
    <w:link w:val="Antrat3"/>
    <w:rsid w:val="00235173"/>
    <w:rPr>
      <w:sz w:val="24"/>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235173"/>
    <w:rPr>
      <w:b/>
      <w:sz w:val="44"/>
      <w:lang w:val="lt-LT" w:eastAsia="lt-LT"/>
    </w:rPr>
  </w:style>
  <w:style w:type="character" w:customStyle="1" w:styleId="Antrat5Diagrama">
    <w:name w:val="Antraštė 5 Diagrama"/>
    <w:basedOn w:val="Numatytasispastraiposriftas"/>
    <w:link w:val="Antrat5"/>
    <w:rsid w:val="00235173"/>
    <w:rPr>
      <w:b/>
      <w:sz w:val="40"/>
      <w:lang w:val="lt-LT" w:eastAsia="lt-LT"/>
    </w:rPr>
  </w:style>
  <w:style w:type="character" w:customStyle="1" w:styleId="Antrat6Diagrama">
    <w:name w:val="Antraštė 6 Diagrama"/>
    <w:basedOn w:val="Numatytasispastraiposriftas"/>
    <w:link w:val="Antrat6"/>
    <w:rsid w:val="00235173"/>
    <w:rPr>
      <w:b/>
      <w:sz w:val="36"/>
      <w:lang w:val="lt-LT" w:eastAsia="lt-LT"/>
    </w:rPr>
  </w:style>
  <w:style w:type="character" w:customStyle="1" w:styleId="Antrat7Diagrama">
    <w:name w:val="Antraštė 7 Diagrama"/>
    <w:basedOn w:val="Numatytasispastraiposriftas"/>
    <w:link w:val="Antrat7"/>
    <w:uiPriority w:val="99"/>
    <w:rsid w:val="00235173"/>
    <w:rPr>
      <w:sz w:val="48"/>
      <w:lang w:val="lt-LT" w:eastAsia="lt-LT"/>
    </w:rPr>
  </w:style>
  <w:style w:type="character" w:customStyle="1" w:styleId="Antrat8Diagrama">
    <w:name w:val="Antraštė 8 Diagrama"/>
    <w:basedOn w:val="Numatytasispastraiposriftas"/>
    <w:link w:val="Antrat8"/>
    <w:uiPriority w:val="99"/>
    <w:rsid w:val="00235173"/>
    <w:rPr>
      <w:b/>
      <w:sz w:val="18"/>
      <w:lang w:val="lt-LT" w:eastAsia="lt-LT"/>
    </w:rPr>
  </w:style>
  <w:style w:type="character" w:customStyle="1" w:styleId="Antrat9Diagrama">
    <w:name w:val="Antraštė 9 Diagrama"/>
    <w:basedOn w:val="Numatytasispastraiposriftas"/>
    <w:link w:val="Antrat9"/>
    <w:uiPriority w:val="99"/>
    <w:rsid w:val="00235173"/>
    <w:rPr>
      <w:sz w:val="40"/>
      <w:lang w:val="lt-LT" w:eastAsia="lt-LT"/>
    </w:rPr>
  </w:style>
  <w:style w:type="paragraph" w:customStyle="1" w:styleId="Patvirtinta">
    <w:name w:val="Patvirtinta"/>
    <w:uiPriority w:val="99"/>
    <w:rsid w:val="00235173"/>
    <w:pPr>
      <w:tabs>
        <w:tab w:val="left" w:pos="1304"/>
        <w:tab w:val="left" w:pos="1457"/>
        <w:tab w:val="left" w:pos="1604"/>
        <w:tab w:val="left" w:pos="1757"/>
      </w:tabs>
      <w:autoSpaceDE w:val="0"/>
      <w:autoSpaceDN w:val="0"/>
      <w:adjustRightInd w:val="0"/>
      <w:ind w:left="5953"/>
    </w:pPr>
    <w:rPr>
      <w:rFonts w:ascii="TimesLT" w:hAnsi="TimesLT"/>
    </w:rPr>
  </w:style>
  <w:style w:type="character" w:styleId="Hipersaitas">
    <w:name w:val="Hyperlink"/>
    <w:aliases w:val="Alna"/>
    <w:basedOn w:val="Numatytasispastraiposriftas"/>
    <w:uiPriority w:val="99"/>
    <w:rsid w:val="00235173"/>
    <w:rPr>
      <w:color w:val="0000FF"/>
      <w:u w:val="single"/>
    </w:rPr>
  </w:style>
  <w:style w:type="paragraph" w:styleId="Komentarotekstas">
    <w:name w:val="annotation text"/>
    <w:aliases w:val=" Char3, Char,Komentaro tekstas Diagrama1,Komentaro tekstas Diagrama Diagrama, Char3 Diagrama Diagrama, Diagrama Diagrama Diagrama,Char3 Diagrama Diagrama, Char1 Diagrama Diagrama,Char3, Diagrama Diagrama Diagrama Diagrama,Char1,Char"/>
    <w:basedOn w:val="prastasis"/>
    <w:link w:val="KomentarotekstasDiagrama"/>
    <w:qFormat/>
    <w:rsid w:val="00235173"/>
    <w:pPr>
      <w:spacing w:after="200" w:line="276" w:lineRule="auto"/>
    </w:pPr>
    <w:rPr>
      <w:rFonts w:eastAsia="Calibri"/>
      <w:sz w:val="20"/>
      <w:szCs w:val="20"/>
      <w:lang w:eastAsia="en-US"/>
    </w:rPr>
  </w:style>
  <w:style w:type="character" w:customStyle="1" w:styleId="KomentarotekstasDiagrama">
    <w:name w:val="Komentaro tekstas Diagrama"/>
    <w:aliases w:val=" Char3 Diagrama, Char Diagrama1,Komentaro tekstas Diagrama1 Diagrama,Komentaro tekstas Diagrama Diagrama Diagrama, Char3 Diagrama Diagrama Diagrama, Diagrama Diagrama Diagrama Diagrama1,Char3 Diagrama Diagrama Diagrama"/>
    <w:basedOn w:val="Numatytasispastraiposriftas"/>
    <w:link w:val="Komentarotekstas"/>
    <w:qFormat/>
    <w:rsid w:val="00235173"/>
    <w:rPr>
      <w:rFonts w:eastAsia="Calibri"/>
      <w:lang w:val="lt-LT" w:eastAsia="en-US" w:bidi="ar-SA"/>
    </w:rPr>
  </w:style>
  <w:style w:type="paragraph" w:styleId="Antrats">
    <w:name w:val="header"/>
    <w:aliases w:val="HEADER_EN"/>
    <w:basedOn w:val="prastasis"/>
    <w:link w:val="AntratsDiagrama"/>
    <w:uiPriority w:val="99"/>
    <w:rsid w:val="00235173"/>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235173"/>
    <w:rPr>
      <w:sz w:val="24"/>
      <w:lang w:val="lt-LT" w:eastAsia="lt-LT" w:bidi="ar-SA"/>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Štampai"/>
    <w:basedOn w:val="prastasis"/>
    <w:link w:val="PoratDiagrama"/>
    <w:rsid w:val="00235173"/>
    <w:pPr>
      <w:tabs>
        <w:tab w:val="center" w:pos="4320"/>
        <w:tab w:val="right" w:pos="8640"/>
      </w:tabs>
    </w:pPr>
    <w:rPr>
      <w:szCs w:val="20"/>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Štampai Diagrama"/>
    <w:basedOn w:val="Numatytasispastraiposriftas"/>
    <w:link w:val="Porat"/>
    <w:rsid w:val="00235173"/>
    <w:rPr>
      <w:sz w:val="24"/>
      <w:lang w:val="lt-LT" w:eastAsia="lt-LT" w:bidi="ar-SA"/>
    </w:rPr>
  </w:style>
  <w:style w:type="character" w:customStyle="1" w:styleId="Pagrindiniotekstotrauka3Diagrama">
    <w:name w:val="Pagrindinio teksto įtrauka 3 Diagrama"/>
    <w:basedOn w:val="Numatytasispastraiposriftas"/>
    <w:link w:val="Pagrindiniotekstotrauka3"/>
    <w:uiPriority w:val="99"/>
    <w:semiHidden/>
    <w:rsid w:val="00235173"/>
    <w:rPr>
      <w:rFonts w:eastAsia="Calibri"/>
      <w:lang w:bidi="ar-SA"/>
    </w:rPr>
  </w:style>
  <w:style w:type="paragraph" w:styleId="Pagrindiniotekstotrauka3">
    <w:name w:val="Body Text Indent 3"/>
    <w:basedOn w:val="prastasis"/>
    <w:link w:val="Pagrindiniotekstotrauka3Diagrama"/>
    <w:uiPriority w:val="99"/>
    <w:semiHidden/>
    <w:rsid w:val="00235173"/>
    <w:pPr>
      <w:tabs>
        <w:tab w:val="left" w:pos="4536"/>
      </w:tabs>
      <w:ind w:firstLine="2268"/>
      <w:jc w:val="both"/>
    </w:pPr>
    <w:rPr>
      <w:rFonts w:eastAsia="Calibri"/>
      <w:sz w:val="20"/>
      <w:szCs w:val="20"/>
      <w:lang w:val="en-US" w:eastAsia="en-US"/>
    </w:rPr>
  </w:style>
  <w:style w:type="character" w:customStyle="1" w:styleId="PaprastasistekstasDiagrama">
    <w:name w:val="Paprastasis tekstas Diagrama"/>
    <w:basedOn w:val="Numatytasispastraiposriftas"/>
    <w:link w:val="Paprastasistekstas"/>
    <w:uiPriority w:val="99"/>
    <w:semiHidden/>
    <w:rsid w:val="00235173"/>
    <w:rPr>
      <w:rFonts w:ascii="Courier New" w:eastAsia="Calibri" w:hAnsi="Courier New"/>
      <w:lang w:bidi="ar-SA"/>
    </w:rPr>
  </w:style>
  <w:style w:type="paragraph" w:styleId="Paprastasistekstas">
    <w:name w:val="Plain Text"/>
    <w:basedOn w:val="prastasis"/>
    <w:link w:val="PaprastasistekstasDiagrama"/>
    <w:uiPriority w:val="99"/>
    <w:semiHidden/>
    <w:rsid w:val="00235173"/>
    <w:rPr>
      <w:rFonts w:ascii="Courier New" w:eastAsia="Calibri" w:hAnsi="Courier New"/>
      <w:sz w:val="20"/>
      <w:szCs w:val="20"/>
      <w:lang w:val="en-US" w:eastAsia="en-US"/>
    </w:rPr>
  </w:style>
  <w:style w:type="character" w:customStyle="1" w:styleId="KomentarotemaDiagrama">
    <w:name w:val="Komentaro tema Diagrama"/>
    <w:basedOn w:val="Antrat1Diagrama"/>
    <w:link w:val="Komentarotema"/>
    <w:uiPriority w:val="99"/>
    <w:semiHidden/>
    <w:rsid w:val="00235173"/>
    <w:rPr>
      <w:rFonts w:eastAsia="Calibri"/>
      <w:sz w:val="28"/>
      <w:szCs w:val="22"/>
      <w:lang w:val="lt-LT" w:eastAsia="lt-LT" w:bidi="ar-SA"/>
    </w:rPr>
  </w:style>
  <w:style w:type="paragraph" w:styleId="Komentarotema">
    <w:name w:val="annotation subject"/>
    <w:basedOn w:val="Komentarotekstas"/>
    <w:next w:val="Komentarotekstas"/>
    <w:link w:val="KomentarotemaDiagrama"/>
    <w:uiPriority w:val="99"/>
    <w:semiHidden/>
    <w:rsid w:val="00235173"/>
    <w:rPr>
      <w:sz w:val="28"/>
      <w:szCs w:val="22"/>
      <w:lang w:eastAsia="lt-LT"/>
    </w:rPr>
  </w:style>
  <w:style w:type="paragraph" w:customStyle="1" w:styleId="Pagrindinistekstas1">
    <w:name w:val="Pagrindinis tekstas1"/>
    <w:link w:val="BodytextChar"/>
    <w:rsid w:val="00235173"/>
    <w:pPr>
      <w:snapToGrid w:val="0"/>
      <w:ind w:firstLine="312"/>
      <w:jc w:val="both"/>
    </w:pPr>
    <w:rPr>
      <w:rFonts w:ascii="TimesLT" w:hAnsi="TimesLT"/>
    </w:rPr>
  </w:style>
  <w:style w:type="paragraph" w:customStyle="1" w:styleId="CentrBoldm">
    <w:name w:val="CentrBoldm"/>
    <w:basedOn w:val="prastasis"/>
    <w:uiPriority w:val="99"/>
    <w:rsid w:val="00235173"/>
    <w:pPr>
      <w:autoSpaceDE w:val="0"/>
      <w:autoSpaceDN w:val="0"/>
      <w:adjustRightInd w:val="0"/>
      <w:jc w:val="center"/>
    </w:pPr>
    <w:rPr>
      <w:rFonts w:ascii="TimesLT" w:hAnsi="TimesLT"/>
      <w:b/>
      <w:bCs/>
      <w:sz w:val="20"/>
      <w:lang w:val="en-US" w:eastAsia="en-US"/>
    </w:rPr>
  </w:style>
  <w:style w:type="paragraph" w:customStyle="1" w:styleId="MAZAS">
    <w:name w:val="MAZAS"/>
    <w:uiPriority w:val="99"/>
    <w:rsid w:val="00235173"/>
    <w:pPr>
      <w:autoSpaceDE w:val="0"/>
      <w:autoSpaceDN w:val="0"/>
      <w:adjustRightInd w:val="0"/>
      <w:ind w:firstLine="312"/>
      <w:jc w:val="both"/>
    </w:pPr>
    <w:rPr>
      <w:rFonts w:ascii="TimesLT" w:hAnsi="TimesLT"/>
      <w:color w:val="000000"/>
      <w:sz w:val="8"/>
      <w:szCs w:val="8"/>
    </w:rPr>
  </w:style>
  <w:style w:type="character" w:customStyle="1" w:styleId="DebesliotekstasDiagrama">
    <w:name w:val="Debesėlio tekstas Diagrama"/>
    <w:basedOn w:val="Numatytasispastraiposriftas"/>
    <w:link w:val="Debesliotekstas"/>
    <w:uiPriority w:val="99"/>
    <w:semiHidden/>
    <w:rsid w:val="00235173"/>
    <w:rPr>
      <w:rFonts w:ascii="Tahoma" w:eastAsia="Calibri" w:hAnsi="Tahoma"/>
      <w:sz w:val="16"/>
      <w:szCs w:val="16"/>
      <w:lang w:bidi="ar-SA"/>
    </w:rPr>
  </w:style>
  <w:style w:type="paragraph" w:styleId="Debesliotekstas">
    <w:name w:val="Balloon Text"/>
    <w:basedOn w:val="prastasis"/>
    <w:link w:val="DebesliotekstasDiagrama"/>
    <w:uiPriority w:val="99"/>
    <w:semiHidden/>
    <w:rsid w:val="00235173"/>
    <w:pPr>
      <w:spacing w:after="200" w:line="276" w:lineRule="auto"/>
    </w:pPr>
    <w:rPr>
      <w:rFonts w:ascii="Tahoma" w:eastAsia="Calibri" w:hAnsi="Tahoma"/>
      <w:sz w:val="16"/>
      <w:szCs w:val="16"/>
      <w:lang w:val="en-US" w:eastAsia="en-US"/>
    </w:rPr>
  </w:style>
  <w:style w:type="paragraph" w:styleId="Pagrindinistekstas">
    <w:name w:val="Body Text"/>
    <w:aliases w:val=" Char1"/>
    <w:basedOn w:val="prastasis"/>
    <w:link w:val="PagrindinistekstasDiagrama"/>
    <w:unhideWhenUsed/>
    <w:rsid w:val="00235173"/>
    <w:pPr>
      <w:spacing w:after="120" w:line="276" w:lineRule="auto"/>
    </w:pPr>
    <w:rPr>
      <w:rFonts w:eastAsia="Calibri"/>
      <w:szCs w:val="22"/>
      <w:lang w:eastAsia="en-US"/>
    </w:rPr>
  </w:style>
  <w:style w:type="character" w:customStyle="1" w:styleId="PagrindinistekstasDiagrama">
    <w:name w:val="Pagrindinis tekstas Diagrama"/>
    <w:aliases w:val=" Char1 Diagrama"/>
    <w:basedOn w:val="Numatytasispastraiposriftas"/>
    <w:link w:val="Pagrindinistekstas"/>
    <w:rsid w:val="00235173"/>
    <w:rPr>
      <w:rFonts w:eastAsia="Calibri"/>
      <w:sz w:val="24"/>
      <w:szCs w:val="22"/>
      <w:lang w:val="lt-LT" w:eastAsia="en-US" w:bidi="ar-SA"/>
    </w:rPr>
  </w:style>
  <w:style w:type="paragraph" w:customStyle="1" w:styleId="linija">
    <w:name w:val="linija"/>
    <w:basedOn w:val="prastasis"/>
    <w:uiPriority w:val="99"/>
    <w:rsid w:val="00235173"/>
    <w:pPr>
      <w:spacing w:before="100" w:beforeAutospacing="1" w:after="100" w:afterAutospacing="1"/>
    </w:pPr>
  </w:style>
  <w:style w:type="paragraph" w:customStyle="1" w:styleId="DiagramaDiagramaDiagramaDiagrama">
    <w:name w:val="Diagrama Diagrama Diagrama Diagrama"/>
    <w:basedOn w:val="prastasis"/>
    <w:rsid w:val="00C03D68"/>
    <w:pPr>
      <w:spacing w:after="160" w:line="240" w:lineRule="exact"/>
    </w:pPr>
    <w:rPr>
      <w:rFonts w:ascii="Tahoma" w:hAnsi="Tahoma"/>
      <w:sz w:val="20"/>
      <w:szCs w:val="20"/>
      <w:lang w:val="en-US" w:eastAsia="en-US"/>
    </w:rPr>
  </w:style>
  <w:style w:type="paragraph" w:customStyle="1" w:styleId="DiagramaCharCharDiagramaDiagramaDiagrama">
    <w:name w:val="Diagrama Char Char Diagrama Diagrama Diagrama"/>
    <w:basedOn w:val="prastasis"/>
    <w:uiPriority w:val="99"/>
    <w:rsid w:val="000D5938"/>
    <w:pPr>
      <w:spacing w:after="160" w:line="240" w:lineRule="exact"/>
    </w:pPr>
    <w:rPr>
      <w:rFonts w:ascii="Tahoma" w:hAnsi="Tahoma"/>
      <w:sz w:val="20"/>
      <w:szCs w:val="20"/>
      <w:lang w:val="en-US" w:eastAsia="en-US"/>
    </w:rPr>
  </w:style>
  <w:style w:type="paragraph" w:customStyle="1" w:styleId="Point1">
    <w:name w:val="Point 1"/>
    <w:basedOn w:val="prastasis"/>
    <w:uiPriority w:val="99"/>
    <w:rsid w:val="00BF1713"/>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uiPriority w:val="99"/>
    <w:rsid w:val="00BF1713"/>
    <w:pPr>
      <w:ind w:firstLine="720"/>
    </w:pPr>
    <w:rPr>
      <w:i/>
      <w:szCs w:val="20"/>
      <w:lang w:eastAsia="en-US"/>
    </w:rPr>
  </w:style>
  <w:style w:type="paragraph" w:customStyle="1" w:styleId="DiagramaDiagramaDiagramaDiagramaDiagramaDiagrama">
    <w:name w:val="Diagrama Diagrama Diagrama Diagrama Diagrama Diagrama"/>
    <w:basedOn w:val="prastasis"/>
    <w:uiPriority w:val="99"/>
    <w:rsid w:val="00642925"/>
    <w:pPr>
      <w:spacing w:after="160" w:line="240" w:lineRule="exact"/>
    </w:pPr>
    <w:rPr>
      <w:rFonts w:ascii="Tahoma" w:hAnsi="Tahoma"/>
      <w:sz w:val="20"/>
      <w:szCs w:val="20"/>
      <w:lang w:val="en-US" w:eastAsia="en-US"/>
    </w:rPr>
  </w:style>
  <w:style w:type="table" w:styleId="Lentelstinklelis">
    <w:name w:val="Table Grid"/>
    <w:basedOn w:val="prastojilentel"/>
    <w:rsid w:val="00AC0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uiPriority w:val="99"/>
    <w:rsid w:val="00AC00B2"/>
    <w:pPr>
      <w:spacing w:after="160" w:line="240" w:lineRule="exact"/>
    </w:pPr>
    <w:rPr>
      <w:rFonts w:ascii="Tahoma" w:hAnsi="Tahoma"/>
      <w:sz w:val="20"/>
      <w:szCs w:val="20"/>
      <w:lang w:val="en-US" w:eastAsia="en-US"/>
    </w:rPr>
  </w:style>
  <w:style w:type="paragraph" w:customStyle="1" w:styleId="Normal1">
    <w:name w:val="Normal1"/>
    <w:basedOn w:val="prastasis"/>
    <w:uiPriority w:val="99"/>
    <w:rsid w:val="00AC00B2"/>
    <w:pPr>
      <w:spacing w:before="100" w:beforeAutospacing="1" w:after="100" w:afterAutospacing="1"/>
    </w:pPr>
    <w:rPr>
      <w:color w:val="000000"/>
    </w:rPr>
  </w:style>
  <w:style w:type="paragraph" w:customStyle="1" w:styleId="Hyperlink1">
    <w:name w:val="Hyperlink1"/>
    <w:uiPriority w:val="99"/>
    <w:rsid w:val="00FC1B26"/>
    <w:pPr>
      <w:autoSpaceDE w:val="0"/>
      <w:autoSpaceDN w:val="0"/>
      <w:adjustRightInd w:val="0"/>
      <w:ind w:firstLine="312"/>
      <w:jc w:val="both"/>
    </w:pPr>
    <w:rPr>
      <w:rFonts w:ascii="TimesLT" w:hAnsi="TimesLT"/>
    </w:rPr>
  </w:style>
  <w:style w:type="paragraph" w:customStyle="1" w:styleId="Diagrama">
    <w:name w:val="Diagrama"/>
    <w:basedOn w:val="prastasis"/>
    <w:rsid w:val="00E41FBD"/>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iPriority w:val="99"/>
    <w:rsid w:val="00BB48A9"/>
    <w:pPr>
      <w:spacing w:after="120" w:line="480" w:lineRule="auto"/>
    </w:pPr>
  </w:style>
  <w:style w:type="paragraph" w:styleId="Pagrindinistekstas3">
    <w:name w:val="Body Text 3"/>
    <w:basedOn w:val="prastasis"/>
    <w:link w:val="Pagrindinistekstas3Diagrama"/>
    <w:uiPriority w:val="99"/>
    <w:rsid w:val="00BB48A9"/>
    <w:pPr>
      <w:spacing w:after="120"/>
    </w:pPr>
    <w:rPr>
      <w:sz w:val="16"/>
      <w:szCs w:val="16"/>
    </w:rPr>
  </w:style>
  <w:style w:type="character" w:styleId="Puslapionumeris">
    <w:name w:val="page number"/>
    <w:basedOn w:val="Numatytasispastraiposriftas"/>
    <w:rsid w:val="00BB48A9"/>
  </w:style>
  <w:style w:type="paragraph" w:styleId="Pagrindiniotekstotrauka2">
    <w:name w:val="Body Text Indent 2"/>
    <w:basedOn w:val="prastasis"/>
    <w:link w:val="Pagrindiniotekstotrauka2Diagrama"/>
    <w:uiPriority w:val="99"/>
    <w:rsid w:val="00BB48A9"/>
    <w:pPr>
      <w:ind w:left="720"/>
      <w:jc w:val="both"/>
    </w:pPr>
    <w:rPr>
      <w:color w:val="FF0000"/>
      <w:szCs w:val="20"/>
      <w:lang w:eastAsia="en-US"/>
    </w:rPr>
  </w:style>
  <w:style w:type="paragraph" w:styleId="Turinys1">
    <w:name w:val="toc 1"/>
    <w:basedOn w:val="prastasis"/>
    <w:next w:val="prastasis"/>
    <w:autoRedefine/>
    <w:uiPriority w:val="99"/>
    <w:semiHidden/>
    <w:rsid w:val="00BB48A9"/>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uiPriority w:val="99"/>
    <w:semiHidden/>
    <w:rsid w:val="00BB48A9"/>
    <w:pPr>
      <w:tabs>
        <w:tab w:val="right" w:leader="dot" w:pos="9629"/>
      </w:tabs>
      <w:ind w:left="200"/>
    </w:pPr>
    <w:rPr>
      <w:smallCaps/>
      <w:lang w:eastAsia="en-US"/>
    </w:rPr>
  </w:style>
  <w:style w:type="paragraph" w:customStyle="1" w:styleId="StyleHeading2BoldBottomNoborder">
    <w:name w:val="Style Heading 2 + Bold Bottom: (No border)"/>
    <w:basedOn w:val="Antrat2"/>
    <w:uiPriority w:val="99"/>
    <w:rsid w:val="00BB48A9"/>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uiPriority w:val="99"/>
    <w:rsid w:val="00BB48A9"/>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link w:val="PavadinimasDiagrama"/>
    <w:uiPriority w:val="99"/>
    <w:qFormat/>
    <w:rsid w:val="001209F2"/>
    <w:pPr>
      <w:jc w:val="center"/>
    </w:pPr>
    <w:rPr>
      <w:b/>
      <w:sz w:val="28"/>
      <w:szCs w:val="20"/>
    </w:rPr>
  </w:style>
  <w:style w:type="character" w:customStyle="1" w:styleId="typewriter">
    <w:name w:val="typewriter"/>
    <w:basedOn w:val="Numatytasispastraiposriftas"/>
    <w:rsid w:val="001209F2"/>
  </w:style>
  <w:style w:type="paragraph" w:styleId="HTMLiankstoformatuotas">
    <w:name w:val="HTML Preformatted"/>
    <w:basedOn w:val="prastasis"/>
    <w:link w:val="HTMLiankstoformatuotasDiagrama"/>
    <w:rsid w:val="00120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styleId="prastasiniatinklio">
    <w:name w:val="Normal (Web)"/>
    <w:basedOn w:val="prastasis"/>
    <w:uiPriority w:val="99"/>
    <w:rsid w:val="001209F2"/>
    <w:pPr>
      <w:spacing w:before="100" w:beforeAutospacing="1" w:after="100" w:afterAutospacing="1"/>
    </w:pPr>
    <w:rPr>
      <w:color w:val="A27D68"/>
      <w:sz w:val="13"/>
      <w:szCs w:val="13"/>
    </w:rPr>
  </w:style>
  <w:style w:type="paragraph" w:customStyle="1" w:styleId="Pavadinimas1">
    <w:name w:val="Pavadinimas1"/>
    <w:uiPriority w:val="99"/>
    <w:rsid w:val="001209F2"/>
    <w:pPr>
      <w:autoSpaceDE w:val="0"/>
      <w:autoSpaceDN w:val="0"/>
      <w:adjustRightInd w:val="0"/>
      <w:ind w:left="850"/>
    </w:pPr>
    <w:rPr>
      <w:rFonts w:ascii="TimesLT" w:hAnsi="TimesLT"/>
      <w:b/>
      <w:bCs/>
      <w:caps/>
      <w:sz w:val="22"/>
      <w:szCs w:val="22"/>
    </w:rPr>
  </w:style>
  <w:style w:type="paragraph" w:customStyle="1" w:styleId="text-3mezera">
    <w:name w:val="text - 3 mezera"/>
    <w:basedOn w:val="prastasis"/>
    <w:uiPriority w:val="99"/>
    <w:rsid w:val="001209F2"/>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uiPriority w:val="99"/>
    <w:qFormat/>
    <w:rsid w:val="001209F2"/>
    <w:rPr>
      <w:vertAlign w:val="superscript"/>
    </w:rPr>
  </w:style>
  <w:style w:type="paragraph" w:customStyle="1" w:styleId="1">
    <w:name w:val="Стиль1"/>
    <w:basedOn w:val="prastasis"/>
    <w:uiPriority w:val="99"/>
    <w:rsid w:val="001209F2"/>
    <w:pPr>
      <w:jc w:val="center"/>
    </w:pPr>
    <w:rPr>
      <w:szCs w:val="20"/>
      <w:lang w:val="ru-RU" w:eastAsia="en-US"/>
    </w:rPr>
  </w:style>
  <w:style w:type="paragraph" w:customStyle="1" w:styleId="CharChar">
    <w:name w:val="Char Char"/>
    <w:basedOn w:val="prastasis"/>
    <w:uiPriority w:val="99"/>
    <w:rsid w:val="005C0B4F"/>
    <w:pPr>
      <w:spacing w:after="160" w:line="240" w:lineRule="exact"/>
    </w:pPr>
    <w:rPr>
      <w:rFonts w:ascii="Tahoma" w:hAnsi="Tahoma"/>
      <w:sz w:val="20"/>
      <w:szCs w:val="20"/>
      <w:lang w:val="en-US" w:eastAsia="en-US"/>
    </w:rPr>
  </w:style>
  <w:style w:type="paragraph" w:styleId="Literatrossraoantrat">
    <w:name w:val="toa heading"/>
    <w:basedOn w:val="prastasis"/>
    <w:next w:val="prastasis"/>
    <w:uiPriority w:val="99"/>
    <w:semiHidden/>
    <w:rsid w:val="00C55BB3"/>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uiPriority w:val="99"/>
    <w:rsid w:val="00C55BB3"/>
    <w:pPr>
      <w:spacing w:after="160" w:line="240" w:lineRule="exact"/>
    </w:pPr>
    <w:rPr>
      <w:rFonts w:ascii="Tahoma" w:hAnsi="Tahoma"/>
      <w:sz w:val="20"/>
      <w:szCs w:val="20"/>
      <w:lang w:val="en-US" w:eastAsia="en-US"/>
    </w:rPr>
  </w:style>
  <w:style w:type="character" w:styleId="Emfaz">
    <w:name w:val="Emphasis"/>
    <w:basedOn w:val="Numatytasispastraiposriftas"/>
    <w:uiPriority w:val="20"/>
    <w:qFormat/>
    <w:rsid w:val="005D765C"/>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uiPriority w:val="99"/>
    <w:rsid w:val="00C87DA2"/>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uiPriority w:val="99"/>
    <w:rsid w:val="00CC5929"/>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0326A7"/>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uiPriority w:val="99"/>
    <w:rsid w:val="00F22F90"/>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uiPriority w:val="99"/>
    <w:rsid w:val="00835B55"/>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uiPriority w:val="99"/>
    <w:rsid w:val="009119D1"/>
    <w:pPr>
      <w:spacing w:after="160" w:line="240" w:lineRule="exact"/>
    </w:pPr>
    <w:rPr>
      <w:rFonts w:ascii="Tahoma" w:hAnsi="Tahoma"/>
      <w:sz w:val="20"/>
      <w:szCs w:val="20"/>
      <w:lang w:val="en-US" w:eastAsia="en-US"/>
    </w:rPr>
  </w:style>
  <w:style w:type="character" w:customStyle="1" w:styleId="BodytextChar">
    <w:name w:val="Body text Char"/>
    <w:basedOn w:val="Numatytasispastraiposriftas"/>
    <w:link w:val="Pagrindinistekstas1"/>
    <w:locked/>
    <w:rsid w:val="00A537E5"/>
    <w:rPr>
      <w:rFonts w:ascii="TimesLT" w:hAnsi="TimesLT"/>
      <w:lang w:val="en-US" w:eastAsia="en-US" w:bidi="ar-SA"/>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uiPriority w:val="99"/>
    <w:rsid w:val="00A537E5"/>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567248"/>
    <w:rPr>
      <w:sz w:val="24"/>
      <w:lang w:val="lt-LT" w:eastAsia="lt-LT" w:bidi="ar-SA"/>
    </w:rPr>
  </w:style>
  <w:style w:type="paragraph" w:styleId="Sraas">
    <w:name w:val="List"/>
    <w:basedOn w:val="prastasis"/>
    <w:uiPriority w:val="99"/>
    <w:rsid w:val="00952678"/>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uiPriority w:val="99"/>
    <w:rsid w:val="001F7C7F"/>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uiPriority w:val="99"/>
    <w:rsid w:val="00005467"/>
    <w:pPr>
      <w:spacing w:after="160" w:line="240" w:lineRule="exact"/>
    </w:pPr>
    <w:rPr>
      <w:rFonts w:ascii="Tahoma" w:hAnsi="Tahoma"/>
      <w:sz w:val="20"/>
      <w:szCs w:val="20"/>
      <w:lang w:val="en-US" w:eastAsia="en-US"/>
    </w:rPr>
  </w:style>
  <w:style w:type="paragraph" w:customStyle="1" w:styleId="Tvarkospapunktis">
    <w:name w:val="Tvarkos papunktis"/>
    <w:basedOn w:val="prastasis"/>
    <w:uiPriority w:val="99"/>
    <w:rsid w:val="007049DA"/>
    <w:pPr>
      <w:numPr>
        <w:numId w:val="2"/>
      </w:numPr>
      <w:suppressAutoHyphens/>
      <w:autoSpaceDN w:val="0"/>
      <w:jc w:val="both"/>
      <w:textAlignment w:val="baseline"/>
    </w:pPr>
  </w:style>
  <w:style w:type="numbering" w:customStyle="1" w:styleId="LFO10">
    <w:name w:val="LFO10"/>
    <w:basedOn w:val="Sraonra"/>
    <w:rsid w:val="007049DA"/>
    <w:pPr>
      <w:numPr>
        <w:numId w:val="2"/>
      </w:numPr>
    </w:pPr>
  </w:style>
  <w:style w:type="paragraph" w:customStyle="1" w:styleId="ListParagraph1">
    <w:name w:val="List Paragraph1"/>
    <w:basedOn w:val="prastasis"/>
    <w:uiPriority w:val="34"/>
    <w:qFormat/>
    <w:rsid w:val="006B7464"/>
    <w:pPr>
      <w:ind w:left="720"/>
      <w:contextualSpacing/>
    </w:pPr>
    <w:rPr>
      <w:szCs w:val="20"/>
    </w:rPr>
  </w:style>
  <w:style w:type="paragraph" w:customStyle="1" w:styleId="Stilius1">
    <w:name w:val="Stilius1"/>
    <w:basedOn w:val="prastasis"/>
    <w:autoRedefine/>
    <w:uiPriority w:val="99"/>
    <w:qFormat/>
    <w:rsid w:val="006B7464"/>
    <w:pPr>
      <w:jc w:val="center"/>
    </w:pPr>
    <w:rPr>
      <w:b/>
      <w:bCs/>
      <w:color w:val="000000"/>
      <w:spacing w:val="-8"/>
      <w:lang w:eastAsia="en-US"/>
    </w:rPr>
  </w:style>
  <w:style w:type="paragraph" w:styleId="Sraopastraipa">
    <w:name w:val="List Paragraph"/>
    <w:aliases w:val="Numbering,ERP-List Paragraph,List Paragraph11,Bullet EY,List Paragraph2,List Paragraph21,Buletai,lp1,Bullet 1,Use Case List Paragraph,List Paragraph111,Paragraph,List Paragraph Red,Sąrašo pastraipa.Bullet,Bullet,Lentele,List Paragraph22"/>
    <w:basedOn w:val="prastasis"/>
    <w:link w:val="SraopastraipaDiagrama"/>
    <w:uiPriority w:val="34"/>
    <w:qFormat/>
    <w:rsid w:val="000F435C"/>
    <w:pPr>
      <w:spacing w:after="200" w:line="276" w:lineRule="auto"/>
      <w:ind w:left="720"/>
      <w:contextualSpacing/>
    </w:pPr>
    <w:rPr>
      <w:rFonts w:ascii="Calibri" w:eastAsia="Calibri" w:hAnsi="Calibri"/>
      <w:sz w:val="22"/>
      <w:szCs w:val="22"/>
      <w:lang w:val="en-US"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uiPriority w:val="99"/>
    <w:rsid w:val="00EC4FD7"/>
    <w:pPr>
      <w:spacing w:after="160" w:line="240" w:lineRule="exact"/>
    </w:pPr>
    <w:rPr>
      <w:rFonts w:ascii="Tahoma" w:hAnsi="Tahoma"/>
      <w:sz w:val="20"/>
      <w:szCs w:val="20"/>
      <w:lang w:val="en-US" w:eastAsia="en-US"/>
    </w:rPr>
  </w:style>
  <w:style w:type="paragraph" w:styleId="Puslapioinaostekstas">
    <w:name w:val="footnote text"/>
    <w:aliases w:val="Footnote,Footnote Text Char Char,Fußnotentextf,Diagrama1"/>
    <w:basedOn w:val="prastasis"/>
    <w:link w:val="PuslapioinaostekstasDiagrama"/>
    <w:uiPriority w:val="99"/>
    <w:unhideWhenUsed/>
    <w:rsid w:val="007E7411"/>
    <w:pPr>
      <w:spacing w:after="200" w:line="276" w:lineRule="auto"/>
    </w:pPr>
    <w:rPr>
      <w:rFonts w:ascii="Calibri" w:hAnsi="Calibri"/>
      <w:sz w:val="20"/>
      <w:szCs w:val="20"/>
      <w:lang w:eastAsia="en-US"/>
    </w:rPr>
  </w:style>
  <w:style w:type="character" w:customStyle="1" w:styleId="PuslapioinaostekstasDiagrama">
    <w:name w:val="Puslapio išnašos tekstas Diagrama"/>
    <w:aliases w:val="Footnote Diagrama,Footnote Text Char Char Diagrama1,Fußnotentextf Diagrama1,Diagrama1 Diagrama"/>
    <w:basedOn w:val="Numatytasispastraiposriftas"/>
    <w:link w:val="Puslapioinaostekstas"/>
    <w:uiPriority w:val="99"/>
    <w:rsid w:val="007E7411"/>
    <w:rPr>
      <w:rFonts w:ascii="Calibri" w:hAnsi="Calibri"/>
      <w:lang w:val="lt-LT"/>
    </w:rPr>
  </w:style>
  <w:style w:type="paragraph" w:customStyle="1" w:styleId="Style14">
    <w:name w:val="Style14"/>
    <w:basedOn w:val="prastasis"/>
    <w:uiPriority w:val="99"/>
    <w:rsid w:val="007E7411"/>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qFormat/>
    <w:rsid w:val="007E7411"/>
    <w:pPr>
      <w:widowControl w:val="0"/>
      <w:autoSpaceDE w:val="0"/>
      <w:autoSpaceDN w:val="0"/>
      <w:adjustRightInd w:val="0"/>
    </w:pPr>
    <w:rPr>
      <w:lang w:val="en-US" w:eastAsia="en-US"/>
    </w:rPr>
  </w:style>
  <w:style w:type="paragraph" w:customStyle="1" w:styleId="Style6">
    <w:name w:val="Style6"/>
    <w:basedOn w:val="prastasis"/>
    <w:uiPriority w:val="99"/>
    <w:rsid w:val="007E7411"/>
    <w:pPr>
      <w:widowControl w:val="0"/>
      <w:autoSpaceDE w:val="0"/>
      <w:autoSpaceDN w:val="0"/>
      <w:adjustRightInd w:val="0"/>
    </w:pPr>
    <w:rPr>
      <w:lang w:val="en-US" w:eastAsia="en-US"/>
    </w:rPr>
  </w:style>
  <w:style w:type="paragraph" w:customStyle="1" w:styleId="Style16">
    <w:name w:val="Style16"/>
    <w:basedOn w:val="prastasis"/>
    <w:uiPriority w:val="99"/>
    <w:rsid w:val="007E7411"/>
    <w:pPr>
      <w:widowControl w:val="0"/>
      <w:autoSpaceDE w:val="0"/>
      <w:autoSpaceDN w:val="0"/>
      <w:adjustRightInd w:val="0"/>
    </w:pPr>
    <w:rPr>
      <w:lang w:val="en-US" w:eastAsia="en-US"/>
    </w:rPr>
  </w:style>
  <w:style w:type="character" w:customStyle="1" w:styleId="FontStyle23">
    <w:name w:val="Font Style23"/>
    <w:uiPriority w:val="99"/>
    <w:rsid w:val="007E7411"/>
    <w:rPr>
      <w:rFonts w:ascii="Times New Roman" w:hAnsi="Times New Roman" w:cs="Times New Roman" w:hint="default"/>
      <w:sz w:val="20"/>
      <w:szCs w:val="20"/>
    </w:rPr>
  </w:style>
  <w:style w:type="character" w:customStyle="1" w:styleId="FontStyle20">
    <w:name w:val="Font Style20"/>
    <w:uiPriority w:val="99"/>
    <w:rsid w:val="007E7411"/>
    <w:rPr>
      <w:rFonts w:ascii="Times New Roman" w:hAnsi="Times New Roman" w:cs="Times New Roman" w:hint="default"/>
      <w:b/>
      <w:bCs/>
      <w:sz w:val="20"/>
      <w:szCs w:val="20"/>
    </w:rPr>
  </w:style>
  <w:style w:type="character" w:customStyle="1" w:styleId="FontStyle24">
    <w:name w:val="Font Style24"/>
    <w:uiPriority w:val="99"/>
    <w:rsid w:val="007E7411"/>
    <w:rPr>
      <w:rFonts w:ascii="Times New Roman" w:hAnsi="Times New Roman" w:cs="Times New Roman" w:hint="default"/>
      <w:b/>
      <w:bCs/>
      <w:sz w:val="14"/>
      <w:szCs w:val="14"/>
    </w:rPr>
  </w:style>
  <w:style w:type="character" w:customStyle="1" w:styleId="Bodytext">
    <w:name w:val="Body text_"/>
    <w:rsid w:val="004563DB"/>
    <w:rPr>
      <w:rFonts w:ascii="Times New Roman" w:eastAsia="Times New Roman" w:hAnsi="Times New Roman" w:cs="Times New Roman"/>
      <w:shd w:val="clear" w:color="auto" w:fill="FFFFFF"/>
    </w:rPr>
  </w:style>
  <w:style w:type="character" w:customStyle="1" w:styleId="Bodytext2">
    <w:name w:val="Body text (2)_"/>
    <w:link w:val="Bodytext20"/>
    <w:rsid w:val="004563DB"/>
    <w:rPr>
      <w:sz w:val="23"/>
      <w:szCs w:val="23"/>
      <w:shd w:val="clear" w:color="auto" w:fill="FFFFFF"/>
    </w:rPr>
  </w:style>
  <w:style w:type="paragraph" w:customStyle="1" w:styleId="Bodytext20">
    <w:name w:val="Body text (2)"/>
    <w:basedOn w:val="prastasis"/>
    <w:link w:val="Bodytext2"/>
    <w:rsid w:val="004563DB"/>
    <w:pPr>
      <w:shd w:val="clear" w:color="auto" w:fill="FFFFFF"/>
      <w:spacing w:line="0" w:lineRule="atLeast"/>
    </w:pPr>
    <w:rPr>
      <w:sz w:val="23"/>
      <w:szCs w:val="23"/>
      <w:lang w:val="en-US" w:eastAsia="en-US"/>
    </w:rPr>
  </w:style>
  <w:style w:type="character" w:customStyle="1" w:styleId="Bodytext2NotItalic">
    <w:name w:val="Body text (2) + Not Italic"/>
    <w:rsid w:val="004563DB"/>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Style12">
    <w:name w:val="Style12"/>
    <w:basedOn w:val="prastasis"/>
    <w:uiPriority w:val="99"/>
    <w:rsid w:val="00DA4143"/>
    <w:pPr>
      <w:widowControl w:val="0"/>
      <w:autoSpaceDE w:val="0"/>
      <w:autoSpaceDN w:val="0"/>
      <w:adjustRightInd w:val="0"/>
      <w:spacing w:line="274" w:lineRule="exact"/>
      <w:jc w:val="both"/>
    </w:pPr>
    <w:rPr>
      <w:rFonts w:eastAsiaTheme="minorEastAsia"/>
      <w:lang w:val="en-US" w:eastAsia="en-US"/>
    </w:rPr>
  </w:style>
  <w:style w:type="paragraph" w:customStyle="1" w:styleId="Style13">
    <w:name w:val="Style13"/>
    <w:basedOn w:val="prastasis"/>
    <w:uiPriority w:val="99"/>
    <w:rsid w:val="00DA4143"/>
    <w:pPr>
      <w:widowControl w:val="0"/>
      <w:autoSpaceDE w:val="0"/>
      <w:autoSpaceDN w:val="0"/>
      <w:adjustRightInd w:val="0"/>
      <w:spacing w:line="253" w:lineRule="exact"/>
    </w:pPr>
    <w:rPr>
      <w:rFonts w:eastAsiaTheme="minorEastAsia"/>
      <w:lang w:val="en-US" w:eastAsia="en-US"/>
    </w:rPr>
  </w:style>
  <w:style w:type="paragraph" w:customStyle="1" w:styleId="Style18">
    <w:name w:val="Style18"/>
    <w:basedOn w:val="prastasis"/>
    <w:uiPriority w:val="99"/>
    <w:rsid w:val="00DA4143"/>
    <w:pPr>
      <w:widowControl w:val="0"/>
      <w:autoSpaceDE w:val="0"/>
      <w:autoSpaceDN w:val="0"/>
      <w:adjustRightInd w:val="0"/>
      <w:spacing w:line="254" w:lineRule="exact"/>
    </w:pPr>
    <w:rPr>
      <w:rFonts w:eastAsiaTheme="minorEastAsia"/>
      <w:lang w:val="en-US" w:eastAsia="en-US"/>
    </w:rPr>
  </w:style>
  <w:style w:type="paragraph" w:customStyle="1" w:styleId="Style3">
    <w:name w:val="Style3"/>
    <w:basedOn w:val="prastasis"/>
    <w:uiPriority w:val="99"/>
    <w:rsid w:val="00DA4143"/>
    <w:pPr>
      <w:widowControl w:val="0"/>
      <w:autoSpaceDE w:val="0"/>
      <w:autoSpaceDN w:val="0"/>
      <w:adjustRightInd w:val="0"/>
    </w:pPr>
    <w:rPr>
      <w:rFonts w:eastAsiaTheme="minorEastAsia"/>
      <w:lang w:val="en-US" w:eastAsia="en-US"/>
    </w:rPr>
  </w:style>
  <w:style w:type="character" w:customStyle="1" w:styleId="FontStyle21">
    <w:name w:val="Font Style21"/>
    <w:basedOn w:val="Numatytasispastraiposriftas"/>
    <w:uiPriority w:val="99"/>
    <w:rsid w:val="00DA4143"/>
    <w:rPr>
      <w:rFonts w:ascii="Times New Roman" w:hAnsi="Times New Roman" w:cs="Times New Roman"/>
      <w:b/>
      <w:bCs/>
      <w:i/>
      <w:iCs/>
      <w:sz w:val="20"/>
      <w:szCs w:val="20"/>
    </w:rPr>
  </w:style>
  <w:style w:type="character" w:customStyle="1" w:styleId="FontStyle27">
    <w:name w:val="Font Style27"/>
    <w:basedOn w:val="Numatytasispastraiposriftas"/>
    <w:uiPriority w:val="99"/>
    <w:rsid w:val="00DA4143"/>
    <w:rPr>
      <w:rFonts w:ascii="Times New Roman" w:hAnsi="Times New Roman" w:cs="Times New Roman"/>
      <w:b/>
      <w:bCs/>
      <w:sz w:val="22"/>
      <w:szCs w:val="22"/>
    </w:rPr>
  </w:style>
  <w:style w:type="paragraph" w:customStyle="1" w:styleId="Style9">
    <w:name w:val="Style9"/>
    <w:basedOn w:val="prastasis"/>
    <w:uiPriority w:val="99"/>
    <w:rsid w:val="005F13D9"/>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5F13D9"/>
    <w:rPr>
      <w:rFonts w:ascii="Times New Roman" w:hAnsi="Times New Roman" w:cs="Times New Roman"/>
      <w:sz w:val="22"/>
      <w:szCs w:val="22"/>
    </w:rPr>
  </w:style>
  <w:style w:type="paragraph" w:customStyle="1" w:styleId="Style4">
    <w:name w:val="Style4"/>
    <w:basedOn w:val="prastasis"/>
    <w:uiPriority w:val="99"/>
    <w:rsid w:val="005F13D9"/>
    <w:pPr>
      <w:widowControl w:val="0"/>
      <w:autoSpaceDE w:val="0"/>
      <w:autoSpaceDN w:val="0"/>
      <w:adjustRightInd w:val="0"/>
      <w:jc w:val="both"/>
    </w:pPr>
    <w:rPr>
      <w:rFonts w:eastAsiaTheme="minorEastAsia"/>
      <w:lang w:val="en-US" w:eastAsia="en-US"/>
    </w:rPr>
  </w:style>
  <w:style w:type="paragraph" w:customStyle="1" w:styleId="Body2">
    <w:name w:val="Body 2"/>
    <w:qFormat/>
    <w:rsid w:val="005F13D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character" w:customStyle="1" w:styleId="SraopastraipaDiagrama">
    <w:name w:val="Sąrašo pastraipa Diagrama"/>
    <w:aliases w:val="Numbering Diagrama,ERP-List Paragraph Diagrama,List Paragraph11 Diagrama,Bullet EY Diagrama,List Paragraph2 Diagrama,List Paragraph21 Diagrama,Buletai Diagrama,lp1 Diagrama,Bullet 1 Diagrama,Use Case List Paragraph Diagrama"/>
    <w:link w:val="Sraopastraipa"/>
    <w:uiPriority w:val="34"/>
    <w:qFormat/>
    <w:locked/>
    <w:rsid w:val="005F13D9"/>
    <w:rPr>
      <w:rFonts w:ascii="Calibri" w:eastAsia="Calibri" w:hAnsi="Calibri"/>
      <w:sz w:val="22"/>
      <w:szCs w:val="22"/>
    </w:rPr>
  </w:style>
  <w:style w:type="paragraph" w:customStyle="1" w:styleId="Style15">
    <w:name w:val="Style15"/>
    <w:basedOn w:val="prastasis"/>
    <w:uiPriority w:val="99"/>
    <w:rsid w:val="00124606"/>
    <w:pPr>
      <w:widowControl w:val="0"/>
      <w:autoSpaceDE w:val="0"/>
      <w:autoSpaceDN w:val="0"/>
      <w:adjustRightInd w:val="0"/>
      <w:spacing w:line="370" w:lineRule="exact"/>
      <w:ind w:hanging="1358"/>
    </w:pPr>
    <w:rPr>
      <w:lang w:val="en-US" w:eastAsia="en-US"/>
    </w:rPr>
  </w:style>
  <w:style w:type="character" w:customStyle="1" w:styleId="PuslapioinaostekstasDiagrama1">
    <w:name w:val="Puslapio išnašos tekstas Diagrama1"/>
    <w:aliases w:val="Footnote Diagrama1,Footnote Text Char Char Diagrama,Fußnotentextf Diagrama"/>
    <w:uiPriority w:val="99"/>
    <w:locked/>
    <w:rsid w:val="006075FB"/>
    <w:rPr>
      <w:rFonts w:cs="Times New Roman"/>
      <w:sz w:val="20"/>
      <w:szCs w:val="20"/>
      <w:lang w:val="en-GB" w:eastAsia="x-none"/>
    </w:rPr>
  </w:style>
  <w:style w:type="paragraph" w:customStyle="1" w:styleId="Stilius3">
    <w:name w:val="Stilius3"/>
    <w:basedOn w:val="prastasis"/>
    <w:qFormat/>
    <w:rsid w:val="00374A83"/>
    <w:pPr>
      <w:spacing w:before="200"/>
      <w:jc w:val="both"/>
    </w:pPr>
    <w:rPr>
      <w:rFonts w:cs="Calibri"/>
      <w:kern w:val="2"/>
      <w:sz w:val="22"/>
      <w:szCs w:val="22"/>
      <w:lang w:eastAsia="ar-SA"/>
    </w:rPr>
  </w:style>
  <w:style w:type="paragraph" w:customStyle="1" w:styleId="Stilius4">
    <w:name w:val="Stilius4"/>
    <w:basedOn w:val="prastasis"/>
    <w:uiPriority w:val="99"/>
    <w:rsid w:val="005D7C2B"/>
    <w:pPr>
      <w:numPr>
        <w:numId w:val="3"/>
      </w:numPr>
      <w:spacing w:before="200" w:line="276" w:lineRule="auto"/>
      <w:ind w:hanging="578"/>
    </w:pPr>
    <w:rPr>
      <w:sz w:val="22"/>
      <w:szCs w:val="22"/>
      <w:lang w:eastAsia="en-US"/>
    </w:rPr>
  </w:style>
  <w:style w:type="paragraph" w:customStyle="1" w:styleId="Tekstas">
    <w:name w:val="Tekstas"/>
    <w:basedOn w:val="prastasis"/>
    <w:uiPriority w:val="99"/>
    <w:qFormat/>
    <w:rsid w:val="00527913"/>
    <w:pPr>
      <w:ind w:firstLine="720"/>
      <w:jc w:val="both"/>
    </w:pPr>
    <w:rPr>
      <w:rFonts w:eastAsia="Calibri"/>
      <w:lang w:eastAsia="en-US"/>
    </w:rPr>
  </w:style>
  <w:style w:type="character" w:styleId="Komentaronuoroda">
    <w:name w:val="annotation reference"/>
    <w:basedOn w:val="Numatytasispastraiposriftas"/>
    <w:uiPriority w:val="99"/>
    <w:unhideWhenUsed/>
    <w:qFormat/>
    <w:rsid w:val="005A1CA6"/>
    <w:rPr>
      <w:sz w:val="16"/>
      <w:szCs w:val="16"/>
    </w:rPr>
  </w:style>
  <w:style w:type="paragraph" w:customStyle="1" w:styleId="xmsonormal">
    <w:name w:val="x_msonormal"/>
    <w:basedOn w:val="prastasis"/>
    <w:uiPriority w:val="99"/>
    <w:rsid w:val="00972539"/>
    <w:pPr>
      <w:spacing w:before="100" w:beforeAutospacing="1" w:after="100" w:afterAutospacing="1"/>
    </w:pPr>
  </w:style>
  <w:style w:type="paragraph" w:customStyle="1" w:styleId="Default">
    <w:name w:val="Default"/>
    <w:rsid w:val="001261AE"/>
    <w:pPr>
      <w:autoSpaceDE w:val="0"/>
      <w:autoSpaceDN w:val="0"/>
      <w:adjustRightInd w:val="0"/>
    </w:pPr>
    <w:rPr>
      <w:color w:val="000000"/>
      <w:sz w:val="24"/>
      <w:szCs w:val="24"/>
      <w:lang w:val="lt-LT" w:eastAsia="lt-LT"/>
    </w:rPr>
  </w:style>
  <w:style w:type="character" w:customStyle="1" w:styleId="BetarpDiagrama">
    <w:name w:val="Be tarpų Diagrama"/>
    <w:link w:val="Betarp"/>
    <w:uiPriority w:val="1"/>
    <w:locked/>
    <w:rsid w:val="00CB0C12"/>
    <w:rPr>
      <w:sz w:val="24"/>
      <w:lang w:eastAsia="ar-SA"/>
    </w:rPr>
  </w:style>
  <w:style w:type="paragraph" w:styleId="Betarp">
    <w:name w:val="No Spacing"/>
    <w:link w:val="BetarpDiagrama"/>
    <w:uiPriority w:val="1"/>
    <w:qFormat/>
    <w:rsid w:val="00CB0C12"/>
    <w:pPr>
      <w:suppressAutoHyphens/>
    </w:pPr>
    <w:rPr>
      <w:sz w:val="24"/>
      <w:lang w:eastAsia="ar-SA"/>
    </w:rPr>
  </w:style>
  <w:style w:type="character" w:customStyle="1" w:styleId="apple-converted-space">
    <w:name w:val="apple-converted-space"/>
    <w:rsid w:val="00AE16F1"/>
    <w:rPr>
      <w:rFonts w:ascii="Times New Roman" w:hAnsi="Times New Roman" w:cs="Times New Roman" w:hint="default"/>
    </w:rPr>
  </w:style>
  <w:style w:type="paragraph" w:customStyle="1" w:styleId="pf0">
    <w:name w:val="pf0"/>
    <w:basedOn w:val="prastasis"/>
    <w:uiPriority w:val="99"/>
    <w:rsid w:val="0014326E"/>
    <w:pPr>
      <w:spacing w:before="100" w:beforeAutospacing="1" w:after="100" w:afterAutospacing="1"/>
    </w:pPr>
  </w:style>
  <w:style w:type="character" w:customStyle="1" w:styleId="cf01">
    <w:name w:val="cf01"/>
    <w:basedOn w:val="Numatytasispastraiposriftas"/>
    <w:rsid w:val="0014326E"/>
    <w:rPr>
      <w:rFonts w:ascii="Segoe UI" w:hAnsi="Segoe UI" w:cs="Segoe UI" w:hint="default"/>
      <w:sz w:val="18"/>
      <w:szCs w:val="18"/>
    </w:rPr>
  </w:style>
  <w:style w:type="character" w:customStyle="1" w:styleId="cf11">
    <w:name w:val="cf11"/>
    <w:basedOn w:val="Numatytasispastraiposriftas"/>
    <w:rsid w:val="00F4105B"/>
    <w:rPr>
      <w:rFonts w:ascii="Segoe UI" w:hAnsi="Segoe UI" w:cs="Segoe UI" w:hint="default"/>
      <w:sz w:val="18"/>
      <w:szCs w:val="18"/>
    </w:rPr>
  </w:style>
  <w:style w:type="character" w:styleId="Grietas">
    <w:name w:val="Strong"/>
    <w:basedOn w:val="Numatytasispastraiposriftas"/>
    <w:uiPriority w:val="22"/>
    <w:qFormat/>
    <w:rsid w:val="0026789E"/>
    <w:rPr>
      <w:b/>
      <w:bCs/>
    </w:rPr>
  </w:style>
  <w:style w:type="character" w:customStyle="1" w:styleId="markedcontent">
    <w:name w:val="markedcontent"/>
    <w:basedOn w:val="Numatytasispastraiposriftas"/>
    <w:rsid w:val="00B8636A"/>
  </w:style>
  <w:style w:type="character" w:styleId="Perirtashipersaitas">
    <w:name w:val="FollowedHyperlink"/>
    <w:basedOn w:val="Numatytasispastraiposriftas"/>
    <w:uiPriority w:val="99"/>
    <w:semiHidden/>
    <w:unhideWhenUsed/>
    <w:rsid w:val="00BD6F52"/>
    <w:rPr>
      <w:color w:val="800080" w:themeColor="followedHyperlink"/>
      <w:u w:val="single"/>
    </w:rPr>
  </w:style>
  <w:style w:type="character" w:customStyle="1" w:styleId="Antrat1Diagrama1">
    <w:name w:val="Antraštė 1 Diagrama1"/>
    <w:aliases w:val="Appendix Diagrama1"/>
    <w:basedOn w:val="Numatytasispastraiposriftas"/>
    <w:rsid w:val="00BD6F52"/>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Antrat2Diagrama1">
    <w:name w:val="Antraštė 2 Diagrama1"/>
    <w:aliases w:val="Title Header2 Diagrama1,Char Diagrama Diagrama Diagrama1,Char Diagrama Diagrama2,Diagrama Diagrama1"/>
    <w:basedOn w:val="Numatytasispastraiposriftas"/>
    <w:semiHidden/>
    <w:rsid w:val="00BD6F52"/>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Antrat3Diagrama1">
    <w:name w:val="Antraštė 3 Diagrama1"/>
    <w:aliases w:val="Section Header3 Diagrama1,Sub-Clause Paragraph Diagrama1"/>
    <w:basedOn w:val="Numatytasispastraiposriftas"/>
    <w:semiHidden/>
    <w:rsid w:val="00BD6F52"/>
    <w:rPr>
      <w:rFonts w:eastAsiaTheme="majorEastAsia" w:cstheme="majorBidi"/>
      <w:color w:val="365F91" w:themeColor="accent1" w:themeShade="BF"/>
      <w:kern w:val="2"/>
      <w:sz w:val="28"/>
      <w:szCs w:val="28"/>
      <w14:ligatures w14:val="standardContextual"/>
    </w:rPr>
  </w:style>
  <w:style w:type="character" w:customStyle="1" w:styleId="Antrat4Diagrama1">
    <w:name w:val="Antraštė 4 Diagrama1"/>
    <w:aliases w:val="Sub-Clause Sub-paragraph Diagrama1,Heading 4 Char Char Char Char Diagrama1,Heading 4 Char Char Char Char Char Diagrama1"/>
    <w:basedOn w:val="Numatytasispastraiposriftas"/>
    <w:semiHidden/>
    <w:rsid w:val="00BD6F52"/>
    <w:rPr>
      <w:rFonts w:eastAsiaTheme="majorEastAsia" w:cstheme="majorBidi"/>
      <w:i/>
      <w:iCs/>
      <w:color w:val="365F91" w:themeColor="accent1" w:themeShade="BF"/>
      <w:kern w:val="2"/>
      <w14:ligatures w14:val="standardContextual"/>
    </w:rPr>
  </w:style>
  <w:style w:type="character" w:customStyle="1" w:styleId="HTMLiankstoformatuotasDiagrama">
    <w:name w:val="HTML iš anksto formatuotas Diagrama"/>
    <w:basedOn w:val="Numatytasispastraiposriftas"/>
    <w:link w:val="HTMLiankstoformatuotas"/>
    <w:rsid w:val="00BD6F52"/>
    <w:rPr>
      <w:rFonts w:ascii="Courier New" w:hAnsi="Courier New" w:cs="Courier New"/>
      <w:color w:val="000000"/>
      <w:lang w:val="lt-LT" w:eastAsia="lt-LT"/>
    </w:rPr>
  </w:style>
  <w:style w:type="paragraph" w:customStyle="1" w:styleId="msonormal0">
    <w:name w:val="msonormal"/>
    <w:basedOn w:val="prastasis"/>
    <w:uiPriority w:val="99"/>
    <w:rsid w:val="00BD6F52"/>
    <w:pPr>
      <w:spacing w:before="100" w:beforeAutospacing="1" w:after="100" w:afterAutospacing="1"/>
    </w:pPr>
    <w:rPr>
      <w:color w:val="A27D68"/>
      <w:sz w:val="13"/>
      <w:szCs w:val="13"/>
      <w14:ligatures w14:val="standardContextual"/>
    </w:rPr>
  </w:style>
  <w:style w:type="character" w:customStyle="1" w:styleId="KomentarotekstasDiagrama2">
    <w:name w:val="Komentaro tekstas Diagrama2"/>
    <w:aliases w:val="Char3 Diagrama1,Char Diagrama2,Komentaro tekstas Diagrama1 Diagrama1,Komentaro tekstas Diagrama Diagrama Diagrama1,Char3 Diagrama Diagrama Diagrama1,Diagrama Diagrama Diagrama Diagrama2,Char1 Diagrama Diagrama Diagrama"/>
    <w:basedOn w:val="Numatytasispastraiposriftas"/>
    <w:semiHidden/>
    <w:rsid w:val="00BD6F52"/>
    <w:rPr>
      <w:kern w:val="2"/>
      <w:sz w:val="20"/>
      <w:szCs w:val="20"/>
      <w14:ligatures w14:val="standardContextual"/>
    </w:rPr>
  </w:style>
  <w:style w:type="character" w:customStyle="1" w:styleId="AntratsDiagrama1">
    <w:name w:val="Antraštės Diagrama1"/>
    <w:aliases w:val="HEADER_EN Diagrama1"/>
    <w:basedOn w:val="Numatytasispastraiposriftas"/>
    <w:uiPriority w:val="99"/>
    <w:semiHidden/>
    <w:rsid w:val="00BD6F52"/>
    <w:rPr>
      <w:rFonts w:asciiTheme="minorHAnsi" w:eastAsiaTheme="minorHAnsi" w:hAnsiTheme="minorHAnsi" w:cstheme="minorBidi"/>
      <w:kern w:val="2"/>
      <w:sz w:val="22"/>
      <w:szCs w:val="22"/>
      <w14:ligatures w14:val="standardContextual"/>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Štampai Diagrama1"/>
    <w:basedOn w:val="Numatytasispastraiposriftas"/>
    <w:semiHidden/>
    <w:rsid w:val="00BD6F52"/>
    <w:rPr>
      <w:rFonts w:asciiTheme="minorHAnsi" w:eastAsiaTheme="minorHAnsi" w:hAnsiTheme="minorHAnsi" w:cstheme="minorBidi"/>
      <w:kern w:val="2"/>
      <w:sz w:val="22"/>
      <w:szCs w:val="22"/>
      <w14:ligatures w14:val="standardContextual"/>
    </w:rPr>
  </w:style>
  <w:style w:type="character" w:customStyle="1" w:styleId="PavadinimasDiagrama">
    <w:name w:val="Pavadinimas Diagrama"/>
    <w:basedOn w:val="Numatytasispastraiposriftas"/>
    <w:link w:val="Pavadinimas"/>
    <w:uiPriority w:val="99"/>
    <w:rsid w:val="00BD6F52"/>
    <w:rPr>
      <w:b/>
      <w:sz w:val="28"/>
      <w:lang w:val="lt-LT" w:eastAsia="lt-LT"/>
    </w:rPr>
  </w:style>
  <w:style w:type="character" w:customStyle="1" w:styleId="PagrindiniotekstotraukaDiagrama">
    <w:name w:val="Pagrindinio teksto įtrauka Diagrama"/>
    <w:basedOn w:val="Numatytasispastraiposriftas"/>
    <w:link w:val="Pagrindiniotekstotrauka"/>
    <w:uiPriority w:val="99"/>
    <w:rsid w:val="00BD6F52"/>
    <w:rPr>
      <w:i/>
      <w:sz w:val="24"/>
      <w:lang w:val="lt-LT"/>
    </w:rPr>
  </w:style>
  <w:style w:type="character" w:customStyle="1" w:styleId="Pagrindinistekstas2Diagrama">
    <w:name w:val="Pagrindinis tekstas 2 Diagrama"/>
    <w:basedOn w:val="Numatytasispastraiposriftas"/>
    <w:link w:val="Pagrindinistekstas2"/>
    <w:uiPriority w:val="99"/>
    <w:rsid w:val="00BD6F52"/>
    <w:rPr>
      <w:sz w:val="24"/>
      <w:szCs w:val="24"/>
      <w:lang w:val="lt-LT" w:eastAsia="lt-LT"/>
    </w:rPr>
  </w:style>
  <w:style w:type="character" w:customStyle="1" w:styleId="Pagrindinistekstas3Diagrama">
    <w:name w:val="Pagrindinis tekstas 3 Diagrama"/>
    <w:basedOn w:val="Numatytasispastraiposriftas"/>
    <w:link w:val="Pagrindinistekstas3"/>
    <w:uiPriority w:val="99"/>
    <w:rsid w:val="00BD6F52"/>
    <w:rPr>
      <w:sz w:val="16"/>
      <w:szCs w:val="16"/>
      <w:lang w:val="lt-LT" w:eastAsia="lt-LT"/>
    </w:rPr>
  </w:style>
  <w:style w:type="character" w:customStyle="1" w:styleId="Pagrindiniotekstotrauka2Diagrama">
    <w:name w:val="Pagrindinio teksto įtrauka 2 Diagrama"/>
    <w:basedOn w:val="Numatytasispastraiposriftas"/>
    <w:link w:val="Pagrindiniotekstotrauka2"/>
    <w:uiPriority w:val="99"/>
    <w:rsid w:val="00BD6F52"/>
    <w:rPr>
      <w:color w:val="FF0000"/>
      <w:sz w:val="24"/>
      <w:lang w:val="lt-LT"/>
    </w:rPr>
  </w:style>
  <w:style w:type="paragraph" w:customStyle="1" w:styleId="Bodytxt">
    <w:name w:val="Bodytxt"/>
    <w:basedOn w:val="prastasis"/>
    <w:uiPriority w:val="99"/>
    <w:rsid w:val="00BD6F52"/>
    <w:pPr>
      <w:keepNext/>
      <w:jc w:val="both"/>
    </w:pPr>
    <w:rPr>
      <w:sz w:val="22"/>
      <w:szCs w:val="22"/>
      <w:lang w:eastAsia="fi-FI"/>
    </w:rPr>
  </w:style>
  <w:style w:type="paragraph" w:customStyle="1" w:styleId="Stilius5">
    <w:name w:val="Stilius5"/>
    <w:basedOn w:val="prastasis"/>
    <w:uiPriority w:val="99"/>
    <w:qFormat/>
    <w:rsid w:val="00BD6F52"/>
    <w:pPr>
      <w:jc w:val="center"/>
    </w:pPr>
    <w:rPr>
      <w:b/>
      <w:sz w:val="28"/>
      <w:szCs w:val="28"/>
      <w:lang w:eastAsia="en-US"/>
    </w:rPr>
  </w:style>
  <w:style w:type="character" w:customStyle="1" w:styleId="Pagrindiniotekstotrauka3Diagrama1">
    <w:name w:val="Pagrindinio teksto įtrauka 3 Diagrama1"/>
    <w:basedOn w:val="Numatytasispastraiposriftas"/>
    <w:uiPriority w:val="99"/>
    <w:semiHidden/>
    <w:rsid w:val="00BD6F52"/>
    <w:rPr>
      <w:sz w:val="16"/>
      <w:szCs w:val="16"/>
    </w:rPr>
  </w:style>
  <w:style w:type="character" w:customStyle="1" w:styleId="PaprastasistekstasDiagrama1">
    <w:name w:val="Paprastasis tekstas Diagrama1"/>
    <w:basedOn w:val="Numatytasispastraiposriftas"/>
    <w:uiPriority w:val="99"/>
    <w:semiHidden/>
    <w:rsid w:val="00BD6F52"/>
    <w:rPr>
      <w:rFonts w:ascii="Consolas" w:hAnsi="Consolas" w:hint="default"/>
      <w:sz w:val="21"/>
      <w:szCs w:val="21"/>
    </w:rPr>
  </w:style>
  <w:style w:type="character" w:customStyle="1" w:styleId="KomentarotemaDiagrama1">
    <w:name w:val="Komentaro tema Diagrama1"/>
    <w:basedOn w:val="Numatytasispastraiposriftas"/>
    <w:uiPriority w:val="99"/>
    <w:semiHidden/>
    <w:rsid w:val="00BD6F52"/>
    <w:rPr>
      <w:rFonts w:ascii="Times New Roman" w:eastAsia="Calibri" w:hAnsi="Times New Roman" w:cs="Times New Roman" w:hint="default"/>
      <w:b/>
      <w:bCs/>
      <w:kern w:val="0"/>
      <w:sz w:val="20"/>
      <w:szCs w:val="20"/>
      <w:lang w:val="lt-LT"/>
    </w:rPr>
  </w:style>
  <w:style w:type="character" w:customStyle="1" w:styleId="DebesliotekstasDiagrama1">
    <w:name w:val="Debesėlio tekstas Diagrama1"/>
    <w:basedOn w:val="Numatytasispastraiposriftas"/>
    <w:uiPriority w:val="99"/>
    <w:semiHidden/>
    <w:rsid w:val="00BD6F52"/>
    <w:rPr>
      <w:rFonts w:ascii="Segoe UI" w:hAnsi="Segoe UI" w:cs="Segoe UI" w:hint="default"/>
      <w:sz w:val="18"/>
      <w:szCs w:val="18"/>
    </w:rPr>
  </w:style>
  <w:style w:type="character" w:customStyle="1" w:styleId="fontstyle01">
    <w:name w:val="fontstyle01"/>
    <w:rsid w:val="001F10D4"/>
    <w:rPr>
      <w:rFonts w:ascii="TrebuchetMS" w:eastAsia="TrebuchetMS" w:hAnsi="TrebuchetMS" w:hint="eastAsia"/>
      <w:b w:val="0"/>
      <w:bCs w:val="0"/>
      <w:i w:val="0"/>
      <w:iCs w:val="0"/>
      <w:color w:val="000000"/>
      <w:sz w:val="20"/>
      <w:szCs w:val="20"/>
    </w:rPr>
  </w:style>
  <w:style w:type="paragraph" w:customStyle="1" w:styleId="prastasis1">
    <w:name w:val="Įprastasis1"/>
    <w:basedOn w:val="prastasis"/>
    <w:next w:val="prastasis"/>
    <w:rsid w:val="008C79E7"/>
    <w:pPr>
      <w:autoSpaceDE w:val="0"/>
      <w:autoSpaceDN w:val="0"/>
      <w:adjustRightInd w:val="0"/>
    </w:pPr>
    <w:rPr>
      <w:rFonts w:eastAsia="Calibri"/>
    </w:rPr>
  </w:style>
  <w:style w:type="paragraph" w:customStyle="1" w:styleId="WW-Default">
    <w:name w:val="WW-Default"/>
    <w:uiPriority w:val="99"/>
    <w:rsid w:val="00BE607B"/>
    <w:pPr>
      <w:suppressAutoHyphens/>
      <w:autoSpaceDE w:val="0"/>
    </w:pPr>
    <w:rPr>
      <w:color w:val="000000"/>
      <w:kern w:val="2"/>
      <w:sz w:val="24"/>
      <w:szCs w:val="24"/>
      <w:lang w:val="lt-LT" w:eastAsia="ar-SA"/>
    </w:rPr>
  </w:style>
  <w:style w:type="character" w:styleId="Neapdorotaspaminjimas">
    <w:name w:val="Unresolved Mention"/>
    <w:basedOn w:val="Numatytasispastraiposriftas"/>
    <w:uiPriority w:val="99"/>
    <w:semiHidden/>
    <w:unhideWhenUsed/>
    <w:rsid w:val="00D46AF1"/>
    <w:rPr>
      <w:color w:val="605E5C"/>
      <w:shd w:val="clear" w:color="auto" w:fill="E1DFDD"/>
    </w:rPr>
  </w:style>
  <w:style w:type="paragraph" w:customStyle="1" w:styleId="isselectedend">
    <w:name w:val="isselectedend"/>
    <w:basedOn w:val="prastasis"/>
    <w:rsid w:val="004819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6294">
      <w:bodyDiv w:val="1"/>
      <w:marLeft w:val="0"/>
      <w:marRight w:val="0"/>
      <w:marTop w:val="0"/>
      <w:marBottom w:val="0"/>
      <w:divBdr>
        <w:top w:val="none" w:sz="0" w:space="0" w:color="auto"/>
        <w:left w:val="none" w:sz="0" w:space="0" w:color="auto"/>
        <w:bottom w:val="none" w:sz="0" w:space="0" w:color="auto"/>
        <w:right w:val="none" w:sz="0" w:space="0" w:color="auto"/>
      </w:divBdr>
    </w:div>
    <w:div w:id="36318912">
      <w:bodyDiv w:val="1"/>
      <w:marLeft w:val="0"/>
      <w:marRight w:val="0"/>
      <w:marTop w:val="0"/>
      <w:marBottom w:val="0"/>
      <w:divBdr>
        <w:top w:val="none" w:sz="0" w:space="0" w:color="auto"/>
        <w:left w:val="none" w:sz="0" w:space="0" w:color="auto"/>
        <w:bottom w:val="none" w:sz="0" w:space="0" w:color="auto"/>
        <w:right w:val="none" w:sz="0" w:space="0" w:color="auto"/>
      </w:divBdr>
    </w:div>
    <w:div w:id="39207222">
      <w:bodyDiv w:val="1"/>
      <w:marLeft w:val="0"/>
      <w:marRight w:val="0"/>
      <w:marTop w:val="0"/>
      <w:marBottom w:val="0"/>
      <w:divBdr>
        <w:top w:val="none" w:sz="0" w:space="0" w:color="auto"/>
        <w:left w:val="none" w:sz="0" w:space="0" w:color="auto"/>
        <w:bottom w:val="none" w:sz="0" w:space="0" w:color="auto"/>
        <w:right w:val="none" w:sz="0" w:space="0" w:color="auto"/>
      </w:divBdr>
    </w:div>
    <w:div w:id="77336019">
      <w:bodyDiv w:val="1"/>
      <w:marLeft w:val="0"/>
      <w:marRight w:val="0"/>
      <w:marTop w:val="0"/>
      <w:marBottom w:val="0"/>
      <w:divBdr>
        <w:top w:val="none" w:sz="0" w:space="0" w:color="auto"/>
        <w:left w:val="none" w:sz="0" w:space="0" w:color="auto"/>
        <w:bottom w:val="none" w:sz="0" w:space="0" w:color="auto"/>
        <w:right w:val="none" w:sz="0" w:space="0" w:color="auto"/>
      </w:divBdr>
    </w:div>
    <w:div w:id="89471566">
      <w:bodyDiv w:val="1"/>
      <w:marLeft w:val="0"/>
      <w:marRight w:val="0"/>
      <w:marTop w:val="0"/>
      <w:marBottom w:val="0"/>
      <w:divBdr>
        <w:top w:val="none" w:sz="0" w:space="0" w:color="auto"/>
        <w:left w:val="none" w:sz="0" w:space="0" w:color="auto"/>
        <w:bottom w:val="none" w:sz="0" w:space="0" w:color="auto"/>
        <w:right w:val="none" w:sz="0" w:space="0" w:color="auto"/>
      </w:divBdr>
    </w:div>
    <w:div w:id="93789177">
      <w:bodyDiv w:val="1"/>
      <w:marLeft w:val="0"/>
      <w:marRight w:val="0"/>
      <w:marTop w:val="0"/>
      <w:marBottom w:val="0"/>
      <w:divBdr>
        <w:top w:val="none" w:sz="0" w:space="0" w:color="auto"/>
        <w:left w:val="none" w:sz="0" w:space="0" w:color="auto"/>
        <w:bottom w:val="none" w:sz="0" w:space="0" w:color="auto"/>
        <w:right w:val="none" w:sz="0" w:space="0" w:color="auto"/>
      </w:divBdr>
    </w:div>
    <w:div w:id="101144786">
      <w:bodyDiv w:val="1"/>
      <w:marLeft w:val="0"/>
      <w:marRight w:val="0"/>
      <w:marTop w:val="0"/>
      <w:marBottom w:val="0"/>
      <w:divBdr>
        <w:top w:val="none" w:sz="0" w:space="0" w:color="auto"/>
        <w:left w:val="none" w:sz="0" w:space="0" w:color="auto"/>
        <w:bottom w:val="none" w:sz="0" w:space="0" w:color="auto"/>
        <w:right w:val="none" w:sz="0" w:space="0" w:color="auto"/>
      </w:divBdr>
    </w:div>
    <w:div w:id="128280069">
      <w:bodyDiv w:val="1"/>
      <w:marLeft w:val="0"/>
      <w:marRight w:val="0"/>
      <w:marTop w:val="0"/>
      <w:marBottom w:val="0"/>
      <w:divBdr>
        <w:top w:val="none" w:sz="0" w:space="0" w:color="auto"/>
        <w:left w:val="none" w:sz="0" w:space="0" w:color="auto"/>
        <w:bottom w:val="none" w:sz="0" w:space="0" w:color="auto"/>
        <w:right w:val="none" w:sz="0" w:space="0" w:color="auto"/>
      </w:divBdr>
    </w:div>
    <w:div w:id="131484586">
      <w:bodyDiv w:val="1"/>
      <w:marLeft w:val="0"/>
      <w:marRight w:val="0"/>
      <w:marTop w:val="0"/>
      <w:marBottom w:val="0"/>
      <w:divBdr>
        <w:top w:val="none" w:sz="0" w:space="0" w:color="auto"/>
        <w:left w:val="none" w:sz="0" w:space="0" w:color="auto"/>
        <w:bottom w:val="none" w:sz="0" w:space="0" w:color="auto"/>
        <w:right w:val="none" w:sz="0" w:space="0" w:color="auto"/>
      </w:divBdr>
    </w:div>
    <w:div w:id="133061080">
      <w:bodyDiv w:val="1"/>
      <w:marLeft w:val="0"/>
      <w:marRight w:val="0"/>
      <w:marTop w:val="0"/>
      <w:marBottom w:val="0"/>
      <w:divBdr>
        <w:top w:val="none" w:sz="0" w:space="0" w:color="auto"/>
        <w:left w:val="none" w:sz="0" w:space="0" w:color="auto"/>
        <w:bottom w:val="none" w:sz="0" w:space="0" w:color="auto"/>
        <w:right w:val="none" w:sz="0" w:space="0" w:color="auto"/>
      </w:divBdr>
    </w:div>
    <w:div w:id="138426654">
      <w:bodyDiv w:val="1"/>
      <w:marLeft w:val="0"/>
      <w:marRight w:val="0"/>
      <w:marTop w:val="0"/>
      <w:marBottom w:val="0"/>
      <w:divBdr>
        <w:top w:val="none" w:sz="0" w:space="0" w:color="auto"/>
        <w:left w:val="none" w:sz="0" w:space="0" w:color="auto"/>
        <w:bottom w:val="none" w:sz="0" w:space="0" w:color="auto"/>
        <w:right w:val="none" w:sz="0" w:space="0" w:color="auto"/>
      </w:divBdr>
    </w:div>
    <w:div w:id="146358702">
      <w:bodyDiv w:val="1"/>
      <w:marLeft w:val="0"/>
      <w:marRight w:val="0"/>
      <w:marTop w:val="0"/>
      <w:marBottom w:val="0"/>
      <w:divBdr>
        <w:top w:val="none" w:sz="0" w:space="0" w:color="auto"/>
        <w:left w:val="none" w:sz="0" w:space="0" w:color="auto"/>
        <w:bottom w:val="none" w:sz="0" w:space="0" w:color="auto"/>
        <w:right w:val="none" w:sz="0" w:space="0" w:color="auto"/>
      </w:divBdr>
    </w:div>
    <w:div w:id="187791833">
      <w:bodyDiv w:val="1"/>
      <w:marLeft w:val="0"/>
      <w:marRight w:val="0"/>
      <w:marTop w:val="0"/>
      <w:marBottom w:val="0"/>
      <w:divBdr>
        <w:top w:val="none" w:sz="0" w:space="0" w:color="auto"/>
        <w:left w:val="none" w:sz="0" w:space="0" w:color="auto"/>
        <w:bottom w:val="none" w:sz="0" w:space="0" w:color="auto"/>
        <w:right w:val="none" w:sz="0" w:space="0" w:color="auto"/>
      </w:divBdr>
    </w:div>
    <w:div w:id="190460209">
      <w:bodyDiv w:val="1"/>
      <w:marLeft w:val="0"/>
      <w:marRight w:val="0"/>
      <w:marTop w:val="0"/>
      <w:marBottom w:val="0"/>
      <w:divBdr>
        <w:top w:val="none" w:sz="0" w:space="0" w:color="auto"/>
        <w:left w:val="none" w:sz="0" w:space="0" w:color="auto"/>
        <w:bottom w:val="none" w:sz="0" w:space="0" w:color="auto"/>
        <w:right w:val="none" w:sz="0" w:space="0" w:color="auto"/>
      </w:divBdr>
      <w:divsChild>
        <w:div w:id="186910367">
          <w:marLeft w:val="0"/>
          <w:marRight w:val="0"/>
          <w:marTop w:val="0"/>
          <w:marBottom w:val="0"/>
          <w:divBdr>
            <w:top w:val="none" w:sz="0" w:space="0" w:color="auto"/>
            <w:left w:val="none" w:sz="0" w:space="0" w:color="auto"/>
            <w:bottom w:val="none" w:sz="0" w:space="0" w:color="auto"/>
            <w:right w:val="none" w:sz="0" w:space="0" w:color="auto"/>
          </w:divBdr>
          <w:divsChild>
            <w:div w:id="13179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2985">
      <w:bodyDiv w:val="1"/>
      <w:marLeft w:val="0"/>
      <w:marRight w:val="0"/>
      <w:marTop w:val="0"/>
      <w:marBottom w:val="0"/>
      <w:divBdr>
        <w:top w:val="none" w:sz="0" w:space="0" w:color="auto"/>
        <w:left w:val="none" w:sz="0" w:space="0" w:color="auto"/>
        <w:bottom w:val="none" w:sz="0" w:space="0" w:color="auto"/>
        <w:right w:val="none" w:sz="0" w:space="0" w:color="auto"/>
      </w:divBdr>
    </w:div>
    <w:div w:id="193924573">
      <w:bodyDiv w:val="1"/>
      <w:marLeft w:val="0"/>
      <w:marRight w:val="0"/>
      <w:marTop w:val="0"/>
      <w:marBottom w:val="0"/>
      <w:divBdr>
        <w:top w:val="none" w:sz="0" w:space="0" w:color="auto"/>
        <w:left w:val="none" w:sz="0" w:space="0" w:color="auto"/>
        <w:bottom w:val="none" w:sz="0" w:space="0" w:color="auto"/>
        <w:right w:val="none" w:sz="0" w:space="0" w:color="auto"/>
      </w:divBdr>
    </w:div>
    <w:div w:id="203756195">
      <w:bodyDiv w:val="1"/>
      <w:marLeft w:val="0"/>
      <w:marRight w:val="0"/>
      <w:marTop w:val="0"/>
      <w:marBottom w:val="0"/>
      <w:divBdr>
        <w:top w:val="none" w:sz="0" w:space="0" w:color="auto"/>
        <w:left w:val="none" w:sz="0" w:space="0" w:color="auto"/>
        <w:bottom w:val="none" w:sz="0" w:space="0" w:color="auto"/>
        <w:right w:val="none" w:sz="0" w:space="0" w:color="auto"/>
      </w:divBdr>
    </w:div>
    <w:div w:id="217278610">
      <w:bodyDiv w:val="1"/>
      <w:marLeft w:val="0"/>
      <w:marRight w:val="0"/>
      <w:marTop w:val="0"/>
      <w:marBottom w:val="0"/>
      <w:divBdr>
        <w:top w:val="none" w:sz="0" w:space="0" w:color="auto"/>
        <w:left w:val="none" w:sz="0" w:space="0" w:color="auto"/>
        <w:bottom w:val="none" w:sz="0" w:space="0" w:color="auto"/>
        <w:right w:val="none" w:sz="0" w:space="0" w:color="auto"/>
      </w:divBdr>
    </w:div>
    <w:div w:id="236596095">
      <w:bodyDiv w:val="1"/>
      <w:marLeft w:val="0"/>
      <w:marRight w:val="0"/>
      <w:marTop w:val="0"/>
      <w:marBottom w:val="0"/>
      <w:divBdr>
        <w:top w:val="none" w:sz="0" w:space="0" w:color="auto"/>
        <w:left w:val="none" w:sz="0" w:space="0" w:color="auto"/>
        <w:bottom w:val="none" w:sz="0" w:space="0" w:color="auto"/>
        <w:right w:val="none" w:sz="0" w:space="0" w:color="auto"/>
      </w:divBdr>
    </w:div>
    <w:div w:id="243732785">
      <w:bodyDiv w:val="1"/>
      <w:marLeft w:val="0"/>
      <w:marRight w:val="0"/>
      <w:marTop w:val="0"/>
      <w:marBottom w:val="0"/>
      <w:divBdr>
        <w:top w:val="none" w:sz="0" w:space="0" w:color="auto"/>
        <w:left w:val="none" w:sz="0" w:space="0" w:color="auto"/>
        <w:bottom w:val="none" w:sz="0" w:space="0" w:color="auto"/>
        <w:right w:val="none" w:sz="0" w:space="0" w:color="auto"/>
      </w:divBdr>
    </w:div>
    <w:div w:id="265427730">
      <w:bodyDiv w:val="1"/>
      <w:marLeft w:val="0"/>
      <w:marRight w:val="0"/>
      <w:marTop w:val="0"/>
      <w:marBottom w:val="0"/>
      <w:divBdr>
        <w:top w:val="none" w:sz="0" w:space="0" w:color="auto"/>
        <w:left w:val="none" w:sz="0" w:space="0" w:color="auto"/>
        <w:bottom w:val="none" w:sz="0" w:space="0" w:color="auto"/>
        <w:right w:val="none" w:sz="0" w:space="0" w:color="auto"/>
      </w:divBdr>
    </w:div>
    <w:div w:id="268391142">
      <w:bodyDiv w:val="1"/>
      <w:marLeft w:val="0"/>
      <w:marRight w:val="0"/>
      <w:marTop w:val="0"/>
      <w:marBottom w:val="0"/>
      <w:divBdr>
        <w:top w:val="none" w:sz="0" w:space="0" w:color="auto"/>
        <w:left w:val="none" w:sz="0" w:space="0" w:color="auto"/>
        <w:bottom w:val="none" w:sz="0" w:space="0" w:color="auto"/>
        <w:right w:val="none" w:sz="0" w:space="0" w:color="auto"/>
      </w:divBdr>
    </w:div>
    <w:div w:id="290790728">
      <w:bodyDiv w:val="1"/>
      <w:marLeft w:val="0"/>
      <w:marRight w:val="0"/>
      <w:marTop w:val="0"/>
      <w:marBottom w:val="0"/>
      <w:divBdr>
        <w:top w:val="none" w:sz="0" w:space="0" w:color="auto"/>
        <w:left w:val="none" w:sz="0" w:space="0" w:color="auto"/>
        <w:bottom w:val="none" w:sz="0" w:space="0" w:color="auto"/>
        <w:right w:val="none" w:sz="0" w:space="0" w:color="auto"/>
      </w:divBdr>
    </w:div>
    <w:div w:id="309671228">
      <w:bodyDiv w:val="1"/>
      <w:marLeft w:val="0"/>
      <w:marRight w:val="0"/>
      <w:marTop w:val="0"/>
      <w:marBottom w:val="0"/>
      <w:divBdr>
        <w:top w:val="none" w:sz="0" w:space="0" w:color="auto"/>
        <w:left w:val="none" w:sz="0" w:space="0" w:color="auto"/>
        <w:bottom w:val="none" w:sz="0" w:space="0" w:color="auto"/>
        <w:right w:val="none" w:sz="0" w:space="0" w:color="auto"/>
      </w:divBdr>
    </w:div>
    <w:div w:id="345906869">
      <w:bodyDiv w:val="1"/>
      <w:marLeft w:val="0"/>
      <w:marRight w:val="0"/>
      <w:marTop w:val="0"/>
      <w:marBottom w:val="0"/>
      <w:divBdr>
        <w:top w:val="none" w:sz="0" w:space="0" w:color="auto"/>
        <w:left w:val="none" w:sz="0" w:space="0" w:color="auto"/>
        <w:bottom w:val="none" w:sz="0" w:space="0" w:color="auto"/>
        <w:right w:val="none" w:sz="0" w:space="0" w:color="auto"/>
      </w:divBdr>
    </w:div>
    <w:div w:id="369188451">
      <w:bodyDiv w:val="1"/>
      <w:marLeft w:val="0"/>
      <w:marRight w:val="0"/>
      <w:marTop w:val="0"/>
      <w:marBottom w:val="0"/>
      <w:divBdr>
        <w:top w:val="none" w:sz="0" w:space="0" w:color="auto"/>
        <w:left w:val="none" w:sz="0" w:space="0" w:color="auto"/>
        <w:bottom w:val="none" w:sz="0" w:space="0" w:color="auto"/>
        <w:right w:val="none" w:sz="0" w:space="0" w:color="auto"/>
      </w:divBdr>
    </w:div>
    <w:div w:id="380207078">
      <w:bodyDiv w:val="1"/>
      <w:marLeft w:val="0"/>
      <w:marRight w:val="0"/>
      <w:marTop w:val="0"/>
      <w:marBottom w:val="0"/>
      <w:divBdr>
        <w:top w:val="none" w:sz="0" w:space="0" w:color="auto"/>
        <w:left w:val="none" w:sz="0" w:space="0" w:color="auto"/>
        <w:bottom w:val="none" w:sz="0" w:space="0" w:color="auto"/>
        <w:right w:val="none" w:sz="0" w:space="0" w:color="auto"/>
      </w:divBdr>
    </w:div>
    <w:div w:id="382680848">
      <w:bodyDiv w:val="1"/>
      <w:marLeft w:val="0"/>
      <w:marRight w:val="0"/>
      <w:marTop w:val="0"/>
      <w:marBottom w:val="0"/>
      <w:divBdr>
        <w:top w:val="none" w:sz="0" w:space="0" w:color="auto"/>
        <w:left w:val="none" w:sz="0" w:space="0" w:color="auto"/>
        <w:bottom w:val="none" w:sz="0" w:space="0" w:color="auto"/>
        <w:right w:val="none" w:sz="0" w:space="0" w:color="auto"/>
      </w:divBdr>
    </w:div>
    <w:div w:id="407702179">
      <w:bodyDiv w:val="1"/>
      <w:marLeft w:val="0"/>
      <w:marRight w:val="0"/>
      <w:marTop w:val="0"/>
      <w:marBottom w:val="0"/>
      <w:divBdr>
        <w:top w:val="none" w:sz="0" w:space="0" w:color="auto"/>
        <w:left w:val="none" w:sz="0" w:space="0" w:color="auto"/>
        <w:bottom w:val="none" w:sz="0" w:space="0" w:color="auto"/>
        <w:right w:val="none" w:sz="0" w:space="0" w:color="auto"/>
      </w:divBdr>
    </w:div>
    <w:div w:id="409616373">
      <w:bodyDiv w:val="1"/>
      <w:marLeft w:val="0"/>
      <w:marRight w:val="0"/>
      <w:marTop w:val="0"/>
      <w:marBottom w:val="0"/>
      <w:divBdr>
        <w:top w:val="none" w:sz="0" w:space="0" w:color="auto"/>
        <w:left w:val="none" w:sz="0" w:space="0" w:color="auto"/>
        <w:bottom w:val="none" w:sz="0" w:space="0" w:color="auto"/>
        <w:right w:val="none" w:sz="0" w:space="0" w:color="auto"/>
      </w:divBdr>
    </w:div>
    <w:div w:id="417017941">
      <w:bodyDiv w:val="1"/>
      <w:marLeft w:val="0"/>
      <w:marRight w:val="0"/>
      <w:marTop w:val="0"/>
      <w:marBottom w:val="0"/>
      <w:divBdr>
        <w:top w:val="none" w:sz="0" w:space="0" w:color="auto"/>
        <w:left w:val="none" w:sz="0" w:space="0" w:color="auto"/>
        <w:bottom w:val="none" w:sz="0" w:space="0" w:color="auto"/>
        <w:right w:val="none" w:sz="0" w:space="0" w:color="auto"/>
      </w:divBdr>
    </w:div>
    <w:div w:id="417556996">
      <w:bodyDiv w:val="1"/>
      <w:marLeft w:val="0"/>
      <w:marRight w:val="0"/>
      <w:marTop w:val="0"/>
      <w:marBottom w:val="0"/>
      <w:divBdr>
        <w:top w:val="none" w:sz="0" w:space="0" w:color="auto"/>
        <w:left w:val="none" w:sz="0" w:space="0" w:color="auto"/>
        <w:bottom w:val="none" w:sz="0" w:space="0" w:color="auto"/>
        <w:right w:val="none" w:sz="0" w:space="0" w:color="auto"/>
      </w:divBdr>
    </w:div>
    <w:div w:id="455955149">
      <w:bodyDiv w:val="1"/>
      <w:marLeft w:val="0"/>
      <w:marRight w:val="0"/>
      <w:marTop w:val="0"/>
      <w:marBottom w:val="0"/>
      <w:divBdr>
        <w:top w:val="none" w:sz="0" w:space="0" w:color="auto"/>
        <w:left w:val="none" w:sz="0" w:space="0" w:color="auto"/>
        <w:bottom w:val="none" w:sz="0" w:space="0" w:color="auto"/>
        <w:right w:val="none" w:sz="0" w:space="0" w:color="auto"/>
      </w:divBdr>
    </w:div>
    <w:div w:id="463042378">
      <w:bodyDiv w:val="1"/>
      <w:marLeft w:val="0"/>
      <w:marRight w:val="0"/>
      <w:marTop w:val="0"/>
      <w:marBottom w:val="0"/>
      <w:divBdr>
        <w:top w:val="none" w:sz="0" w:space="0" w:color="auto"/>
        <w:left w:val="none" w:sz="0" w:space="0" w:color="auto"/>
        <w:bottom w:val="none" w:sz="0" w:space="0" w:color="auto"/>
        <w:right w:val="none" w:sz="0" w:space="0" w:color="auto"/>
      </w:divBdr>
    </w:div>
    <w:div w:id="476411098">
      <w:bodyDiv w:val="1"/>
      <w:marLeft w:val="0"/>
      <w:marRight w:val="0"/>
      <w:marTop w:val="0"/>
      <w:marBottom w:val="0"/>
      <w:divBdr>
        <w:top w:val="none" w:sz="0" w:space="0" w:color="auto"/>
        <w:left w:val="none" w:sz="0" w:space="0" w:color="auto"/>
        <w:bottom w:val="none" w:sz="0" w:space="0" w:color="auto"/>
        <w:right w:val="none" w:sz="0" w:space="0" w:color="auto"/>
      </w:divBdr>
    </w:div>
    <w:div w:id="493421861">
      <w:bodyDiv w:val="1"/>
      <w:marLeft w:val="0"/>
      <w:marRight w:val="0"/>
      <w:marTop w:val="0"/>
      <w:marBottom w:val="0"/>
      <w:divBdr>
        <w:top w:val="none" w:sz="0" w:space="0" w:color="auto"/>
        <w:left w:val="none" w:sz="0" w:space="0" w:color="auto"/>
        <w:bottom w:val="none" w:sz="0" w:space="0" w:color="auto"/>
        <w:right w:val="none" w:sz="0" w:space="0" w:color="auto"/>
      </w:divBdr>
    </w:div>
    <w:div w:id="519439027">
      <w:bodyDiv w:val="1"/>
      <w:marLeft w:val="0"/>
      <w:marRight w:val="0"/>
      <w:marTop w:val="0"/>
      <w:marBottom w:val="0"/>
      <w:divBdr>
        <w:top w:val="none" w:sz="0" w:space="0" w:color="auto"/>
        <w:left w:val="none" w:sz="0" w:space="0" w:color="auto"/>
        <w:bottom w:val="none" w:sz="0" w:space="0" w:color="auto"/>
        <w:right w:val="none" w:sz="0" w:space="0" w:color="auto"/>
      </w:divBdr>
    </w:div>
    <w:div w:id="522017208">
      <w:bodyDiv w:val="1"/>
      <w:marLeft w:val="0"/>
      <w:marRight w:val="0"/>
      <w:marTop w:val="0"/>
      <w:marBottom w:val="0"/>
      <w:divBdr>
        <w:top w:val="none" w:sz="0" w:space="0" w:color="auto"/>
        <w:left w:val="none" w:sz="0" w:space="0" w:color="auto"/>
        <w:bottom w:val="none" w:sz="0" w:space="0" w:color="auto"/>
        <w:right w:val="none" w:sz="0" w:space="0" w:color="auto"/>
      </w:divBdr>
    </w:div>
    <w:div w:id="525946381">
      <w:bodyDiv w:val="1"/>
      <w:marLeft w:val="0"/>
      <w:marRight w:val="0"/>
      <w:marTop w:val="0"/>
      <w:marBottom w:val="0"/>
      <w:divBdr>
        <w:top w:val="none" w:sz="0" w:space="0" w:color="auto"/>
        <w:left w:val="none" w:sz="0" w:space="0" w:color="auto"/>
        <w:bottom w:val="none" w:sz="0" w:space="0" w:color="auto"/>
        <w:right w:val="none" w:sz="0" w:space="0" w:color="auto"/>
      </w:divBdr>
    </w:div>
    <w:div w:id="534081583">
      <w:bodyDiv w:val="1"/>
      <w:marLeft w:val="0"/>
      <w:marRight w:val="0"/>
      <w:marTop w:val="0"/>
      <w:marBottom w:val="0"/>
      <w:divBdr>
        <w:top w:val="none" w:sz="0" w:space="0" w:color="auto"/>
        <w:left w:val="none" w:sz="0" w:space="0" w:color="auto"/>
        <w:bottom w:val="none" w:sz="0" w:space="0" w:color="auto"/>
        <w:right w:val="none" w:sz="0" w:space="0" w:color="auto"/>
      </w:divBdr>
    </w:div>
    <w:div w:id="539246171">
      <w:bodyDiv w:val="1"/>
      <w:marLeft w:val="0"/>
      <w:marRight w:val="0"/>
      <w:marTop w:val="0"/>
      <w:marBottom w:val="0"/>
      <w:divBdr>
        <w:top w:val="none" w:sz="0" w:space="0" w:color="auto"/>
        <w:left w:val="none" w:sz="0" w:space="0" w:color="auto"/>
        <w:bottom w:val="none" w:sz="0" w:space="0" w:color="auto"/>
        <w:right w:val="none" w:sz="0" w:space="0" w:color="auto"/>
      </w:divBdr>
    </w:div>
    <w:div w:id="539518866">
      <w:bodyDiv w:val="1"/>
      <w:marLeft w:val="0"/>
      <w:marRight w:val="0"/>
      <w:marTop w:val="0"/>
      <w:marBottom w:val="0"/>
      <w:divBdr>
        <w:top w:val="none" w:sz="0" w:space="0" w:color="auto"/>
        <w:left w:val="none" w:sz="0" w:space="0" w:color="auto"/>
        <w:bottom w:val="none" w:sz="0" w:space="0" w:color="auto"/>
        <w:right w:val="none" w:sz="0" w:space="0" w:color="auto"/>
      </w:divBdr>
    </w:div>
    <w:div w:id="553784534">
      <w:bodyDiv w:val="1"/>
      <w:marLeft w:val="0"/>
      <w:marRight w:val="0"/>
      <w:marTop w:val="0"/>
      <w:marBottom w:val="0"/>
      <w:divBdr>
        <w:top w:val="none" w:sz="0" w:space="0" w:color="auto"/>
        <w:left w:val="none" w:sz="0" w:space="0" w:color="auto"/>
        <w:bottom w:val="none" w:sz="0" w:space="0" w:color="auto"/>
        <w:right w:val="none" w:sz="0" w:space="0" w:color="auto"/>
      </w:divBdr>
    </w:div>
    <w:div w:id="562758337">
      <w:bodyDiv w:val="1"/>
      <w:marLeft w:val="0"/>
      <w:marRight w:val="0"/>
      <w:marTop w:val="0"/>
      <w:marBottom w:val="0"/>
      <w:divBdr>
        <w:top w:val="none" w:sz="0" w:space="0" w:color="auto"/>
        <w:left w:val="none" w:sz="0" w:space="0" w:color="auto"/>
        <w:bottom w:val="none" w:sz="0" w:space="0" w:color="auto"/>
        <w:right w:val="none" w:sz="0" w:space="0" w:color="auto"/>
      </w:divBdr>
    </w:div>
    <w:div w:id="584536995">
      <w:bodyDiv w:val="1"/>
      <w:marLeft w:val="0"/>
      <w:marRight w:val="0"/>
      <w:marTop w:val="0"/>
      <w:marBottom w:val="0"/>
      <w:divBdr>
        <w:top w:val="none" w:sz="0" w:space="0" w:color="auto"/>
        <w:left w:val="none" w:sz="0" w:space="0" w:color="auto"/>
        <w:bottom w:val="none" w:sz="0" w:space="0" w:color="auto"/>
        <w:right w:val="none" w:sz="0" w:space="0" w:color="auto"/>
      </w:divBdr>
    </w:div>
    <w:div w:id="586185268">
      <w:bodyDiv w:val="1"/>
      <w:marLeft w:val="0"/>
      <w:marRight w:val="0"/>
      <w:marTop w:val="0"/>
      <w:marBottom w:val="0"/>
      <w:divBdr>
        <w:top w:val="none" w:sz="0" w:space="0" w:color="auto"/>
        <w:left w:val="none" w:sz="0" w:space="0" w:color="auto"/>
        <w:bottom w:val="none" w:sz="0" w:space="0" w:color="auto"/>
        <w:right w:val="none" w:sz="0" w:space="0" w:color="auto"/>
      </w:divBdr>
    </w:div>
    <w:div w:id="597760148">
      <w:bodyDiv w:val="1"/>
      <w:marLeft w:val="0"/>
      <w:marRight w:val="0"/>
      <w:marTop w:val="0"/>
      <w:marBottom w:val="0"/>
      <w:divBdr>
        <w:top w:val="none" w:sz="0" w:space="0" w:color="auto"/>
        <w:left w:val="none" w:sz="0" w:space="0" w:color="auto"/>
        <w:bottom w:val="none" w:sz="0" w:space="0" w:color="auto"/>
        <w:right w:val="none" w:sz="0" w:space="0" w:color="auto"/>
      </w:divBdr>
    </w:div>
    <w:div w:id="608045637">
      <w:bodyDiv w:val="1"/>
      <w:marLeft w:val="0"/>
      <w:marRight w:val="0"/>
      <w:marTop w:val="0"/>
      <w:marBottom w:val="0"/>
      <w:divBdr>
        <w:top w:val="none" w:sz="0" w:space="0" w:color="auto"/>
        <w:left w:val="none" w:sz="0" w:space="0" w:color="auto"/>
        <w:bottom w:val="none" w:sz="0" w:space="0" w:color="auto"/>
        <w:right w:val="none" w:sz="0" w:space="0" w:color="auto"/>
      </w:divBdr>
      <w:divsChild>
        <w:div w:id="9264504">
          <w:marLeft w:val="0"/>
          <w:marRight w:val="0"/>
          <w:marTop w:val="0"/>
          <w:marBottom w:val="0"/>
          <w:divBdr>
            <w:top w:val="none" w:sz="0" w:space="0" w:color="auto"/>
            <w:left w:val="none" w:sz="0" w:space="0" w:color="auto"/>
            <w:bottom w:val="none" w:sz="0" w:space="0" w:color="auto"/>
            <w:right w:val="none" w:sz="0" w:space="0" w:color="auto"/>
          </w:divBdr>
          <w:divsChild>
            <w:div w:id="1596787369">
              <w:marLeft w:val="0"/>
              <w:marRight w:val="0"/>
              <w:marTop w:val="0"/>
              <w:marBottom w:val="0"/>
              <w:divBdr>
                <w:top w:val="none" w:sz="0" w:space="0" w:color="auto"/>
                <w:left w:val="none" w:sz="0" w:space="0" w:color="auto"/>
                <w:bottom w:val="none" w:sz="0" w:space="0" w:color="auto"/>
                <w:right w:val="none" w:sz="0" w:space="0" w:color="auto"/>
              </w:divBdr>
            </w:div>
          </w:divsChild>
        </w:div>
        <w:div w:id="395473131">
          <w:marLeft w:val="0"/>
          <w:marRight w:val="0"/>
          <w:marTop w:val="0"/>
          <w:marBottom w:val="0"/>
          <w:divBdr>
            <w:top w:val="none" w:sz="0" w:space="0" w:color="auto"/>
            <w:left w:val="none" w:sz="0" w:space="0" w:color="auto"/>
            <w:bottom w:val="none" w:sz="0" w:space="0" w:color="auto"/>
            <w:right w:val="none" w:sz="0" w:space="0" w:color="auto"/>
          </w:divBdr>
          <w:divsChild>
            <w:div w:id="181005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172255">
      <w:bodyDiv w:val="1"/>
      <w:marLeft w:val="0"/>
      <w:marRight w:val="0"/>
      <w:marTop w:val="0"/>
      <w:marBottom w:val="0"/>
      <w:divBdr>
        <w:top w:val="none" w:sz="0" w:space="0" w:color="auto"/>
        <w:left w:val="none" w:sz="0" w:space="0" w:color="auto"/>
        <w:bottom w:val="none" w:sz="0" w:space="0" w:color="auto"/>
        <w:right w:val="none" w:sz="0" w:space="0" w:color="auto"/>
      </w:divBdr>
    </w:div>
    <w:div w:id="614096023">
      <w:bodyDiv w:val="1"/>
      <w:marLeft w:val="0"/>
      <w:marRight w:val="0"/>
      <w:marTop w:val="0"/>
      <w:marBottom w:val="0"/>
      <w:divBdr>
        <w:top w:val="none" w:sz="0" w:space="0" w:color="auto"/>
        <w:left w:val="none" w:sz="0" w:space="0" w:color="auto"/>
        <w:bottom w:val="none" w:sz="0" w:space="0" w:color="auto"/>
        <w:right w:val="none" w:sz="0" w:space="0" w:color="auto"/>
      </w:divBdr>
    </w:div>
    <w:div w:id="614674664">
      <w:bodyDiv w:val="1"/>
      <w:marLeft w:val="0"/>
      <w:marRight w:val="0"/>
      <w:marTop w:val="0"/>
      <w:marBottom w:val="0"/>
      <w:divBdr>
        <w:top w:val="none" w:sz="0" w:space="0" w:color="auto"/>
        <w:left w:val="none" w:sz="0" w:space="0" w:color="auto"/>
        <w:bottom w:val="none" w:sz="0" w:space="0" w:color="auto"/>
        <w:right w:val="none" w:sz="0" w:space="0" w:color="auto"/>
      </w:divBdr>
    </w:div>
    <w:div w:id="649293123">
      <w:bodyDiv w:val="1"/>
      <w:marLeft w:val="0"/>
      <w:marRight w:val="0"/>
      <w:marTop w:val="0"/>
      <w:marBottom w:val="0"/>
      <w:divBdr>
        <w:top w:val="none" w:sz="0" w:space="0" w:color="auto"/>
        <w:left w:val="none" w:sz="0" w:space="0" w:color="auto"/>
        <w:bottom w:val="none" w:sz="0" w:space="0" w:color="auto"/>
        <w:right w:val="none" w:sz="0" w:space="0" w:color="auto"/>
      </w:divBdr>
    </w:div>
    <w:div w:id="671222809">
      <w:bodyDiv w:val="1"/>
      <w:marLeft w:val="0"/>
      <w:marRight w:val="0"/>
      <w:marTop w:val="0"/>
      <w:marBottom w:val="0"/>
      <w:divBdr>
        <w:top w:val="none" w:sz="0" w:space="0" w:color="auto"/>
        <w:left w:val="none" w:sz="0" w:space="0" w:color="auto"/>
        <w:bottom w:val="none" w:sz="0" w:space="0" w:color="auto"/>
        <w:right w:val="none" w:sz="0" w:space="0" w:color="auto"/>
      </w:divBdr>
    </w:div>
    <w:div w:id="687368604">
      <w:bodyDiv w:val="1"/>
      <w:marLeft w:val="0"/>
      <w:marRight w:val="0"/>
      <w:marTop w:val="0"/>
      <w:marBottom w:val="0"/>
      <w:divBdr>
        <w:top w:val="none" w:sz="0" w:space="0" w:color="auto"/>
        <w:left w:val="none" w:sz="0" w:space="0" w:color="auto"/>
        <w:bottom w:val="none" w:sz="0" w:space="0" w:color="auto"/>
        <w:right w:val="none" w:sz="0" w:space="0" w:color="auto"/>
      </w:divBdr>
    </w:div>
    <w:div w:id="705250949">
      <w:bodyDiv w:val="1"/>
      <w:marLeft w:val="0"/>
      <w:marRight w:val="0"/>
      <w:marTop w:val="0"/>
      <w:marBottom w:val="0"/>
      <w:divBdr>
        <w:top w:val="none" w:sz="0" w:space="0" w:color="auto"/>
        <w:left w:val="none" w:sz="0" w:space="0" w:color="auto"/>
        <w:bottom w:val="none" w:sz="0" w:space="0" w:color="auto"/>
        <w:right w:val="none" w:sz="0" w:space="0" w:color="auto"/>
      </w:divBdr>
    </w:div>
    <w:div w:id="721028588">
      <w:bodyDiv w:val="1"/>
      <w:marLeft w:val="0"/>
      <w:marRight w:val="0"/>
      <w:marTop w:val="0"/>
      <w:marBottom w:val="0"/>
      <w:divBdr>
        <w:top w:val="none" w:sz="0" w:space="0" w:color="auto"/>
        <w:left w:val="none" w:sz="0" w:space="0" w:color="auto"/>
        <w:bottom w:val="none" w:sz="0" w:space="0" w:color="auto"/>
        <w:right w:val="none" w:sz="0" w:space="0" w:color="auto"/>
      </w:divBdr>
    </w:div>
    <w:div w:id="722098816">
      <w:bodyDiv w:val="1"/>
      <w:marLeft w:val="0"/>
      <w:marRight w:val="0"/>
      <w:marTop w:val="0"/>
      <w:marBottom w:val="0"/>
      <w:divBdr>
        <w:top w:val="none" w:sz="0" w:space="0" w:color="auto"/>
        <w:left w:val="none" w:sz="0" w:space="0" w:color="auto"/>
        <w:bottom w:val="none" w:sz="0" w:space="0" w:color="auto"/>
        <w:right w:val="none" w:sz="0" w:space="0" w:color="auto"/>
      </w:divBdr>
    </w:div>
    <w:div w:id="765157117">
      <w:bodyDiv w:val="1"/>
      <w:marLeft w:val="0"/>
      <w:marRight w:val="0"/>
      <w:marTop w:val="0"/>
      <w:marBottom w:val="0"/>
      <w:divBdr>
        <w:top w:val="none" w:sz="0" w:space="0" w:color="auto"/>
        <w:left w:val="none" w:sz="0" w:space="0" w:color="auto"/>
        <w:bottom w:val="none" w:sz="0" w:space="0" w:color="auto"/>
        <w:right w:val="none" w:sz="0" w:space="0" w:color="auto"/>
      </w:divBdr>
    </w:div>
    <w:div w:id="807236402">
      <w:bodyDiv w:val="1"/>
      <w:marLeft w:val="0"/>
      <w:marRight w:val="0"/>
      <w:marTop w:val="0"/>
      <w:marBottom w:val="0"/>
      <w:divBdr>
        <w:top w:val="none" w:sz="0" w:space="0" w:color="auto"/>
        <w:left w:val="none" w:sz="0" w:space="0" w:color="auto"/>
        <w:bottom w:val="none" w:sz="0" w:space="0" w:color="auto"/>
        <w:right w:val="none" w:sz="0" w:space="0" w:color="auto"/>
      </w:divBdr>
    </w:div>
    <w:div w:id="811336845">
      <w:bodyDiv w:val="1"/>
      <w:marLeft w:val="0"/>
      <w:marRight w:val="0"/>
      <w:marTop w:val="0"/>
      <w:marBottom w:val="0"/>
      <w:divBdr>
        <w:top w:val="none" w:sz="0" w:space="0" w:color="auto"/>
        <w:left w:val="none" w:sz="0" w:space="0" w:color="auto"/>
        <w:bottom w:val="none" w:sz="0" w:space="0" w:color="auto"/>
        <w:right w:val="none" w:sz="0" w:space="0" w:color="auto"/>
      </w:divBdr>
    </w:div>
    <w:div w:id="813108370">
      <w:bodyDiv w:val="1"/>
      <w:marLeft w:val="0"/>
      <w:marRight w:val="0"/>
      <w:marTop w:val="0"/>
      <w:marBottom w:val="0"/>
      <w:divBdr>
        <w:top w:val="none" w:sz="0" w:space="0" w:color="auto"/>
        <w:left w:val="none" w:sz="0" w:space="0" w:color="auto"/>
        <w:bottom w:val="none" w:sz="0" w:space="0" w:color="auto"/>
        <w:right w:val="none" w:sz="0" w:space="0" w:color="auto"/>
      </w:divBdr>
    </w:div>
    <w:div w:id="818574837">
      <w:bodyDiv w:val="1"/>
      <w:marLeft w:val="0"/>
      <w:marRight w:val="0"/>
      <w:marTop w:val="0"/>
      <w:marBottom w:val="0"/>
      <w:divBdr>
        <w:top w:val="none" w:sz="0" w:space="0" w:color="auto"/>
        <w:left w:val="none" w:sz="0" w:space="0" w:color="auto"/>
        <w:bottom w:val="none" w:sz="0" w:space="0" w:color="auto"/>
        <w:right w:val="none" w:sz="0" w:space="0" w:color="auto"/>
      </w:divBdr>
    </w:div>
    <w:div w:id="829101564">
      <w:bodyDiv w:val="1"/>
      <w:marLeft w:val="0"/>
      <w:marRight w:val="0"/>
      <w:marTop w:val="0"/>
      <w:marBottom w:val="0"/>
      <w:divBdr>
        <w:top w:val="none" w:sz="0" w:space="0" w:color="auto"/>
        <w:left w:val="none" w:sz="0" w:space="0" w:color="auto"/>
        <w:bottom w:val="none" w:sz="0" w:space="0" w:color="auto"/>
        <w:right w:val="none" w:sz="0" w:space="0" w:color="auto"/>
      </w:divBdr>
    </w:div>
    <w:div w:id="854613427">
      <w:bodyDiv w:val="1"/>
      <w:marLeft w:val="0"/>
      <w:marRight w:val="0"/>
      <w:marTop w:val="0"/>
      <w:marBottom w:val="0"/>
      <w:divBdr>
        <w:top w:val="none" w:sz="0" w:space="0" w:color="auto"/>
        <w:left w:val="none" w:sz="0" w:space="0" w:color="auto"/>
        <w:bottom w:val="none" w:sz="0" w:space="0" w:color="auto"/>
        <w:right w:val="none" w:sz="0" w:space="0" w:color="auto"/>
      </w:divBdr>
    </w:div>
    <w:div w:id="861864389">
      <w:bodyDiv w:val="1"/>
      <w:marLeft w:val="0"/>
      <w:marRight w:val="0"/>
      <w:marTop w:val="0"/>
      <w:marBottom w:val="0"/>
      <w:divBdr>
        <w:top w:val="none" w:sz="0" w:space="0" w:color="auto"/>
        <w:left w:val="none" w:sz="0" w:space="0" w:color="auto"/>
        <w:bottom w:val="none" w:sz="0" w:space="0" w:color="auto"/>
        <w:right w:val="none" w:sz="0" w:space="0" w:color="auto"/>
      </w:divBdr>
    </w:div>
    <w:div w:id="1015306352">
      <w:bodyDiv w:val="1"/>
      <w:marLeft w:val="0"/>
      <w:marRight w:val="0"/>
      <w:marTop w:val="0"/>
      <w:marBottom w:val="0"/>
      <w:divBdr>
        <w:top w:val="none" w:sz="0" w:space="0" w:color="auto"/>
        <w:left w:val="none" w:sz="0" w:space="0" w:color="auto"/>
        <w:bottom w:val="none" w:sz="0" w:space="0" w:color="auto"/>
        <w:right w:val="none" w:sz="0" w:space="0" w:color="auto"/>
      </w:divBdr>
    </w:div>
    <w:div w:id="1017270056">
      <w:bodyDiv w:val="1"/>
      <w:marLeft w:val="0"/>
      <w:marRight w:val="0"/>
      <w:marTop w:val="0"/>
      <w:marBottom w:val="0"/>
      <w:divBdr>
        <w:top w:val="none" w:sz="0" w:space="0" w:color="auto"/>
        <w:left w:val="none" w:sz="0" w:space="0" w:color="auto"/>
        <w:bottom w:val="none" w:sz="0" w:space="0" w:color="auto"/>
        <w:right w:val="none" w:sz="0" w:space="0" w:color="auto"/>
      </w:divBdr>
    </w:div>
    <w:div w:id="1036659200">
      <w:bodyDiv w:val="1"/>
      <w:marLeft w:val="0"/>
      <w:marRight w:val="0"/>
      <w:marTop w:val="0"/>
      <w:marBottom w:val="0"/>
      <w:divBdr>
        <w:top w:val="none" w:sz="0" w:space="0" w:color="auto"/>
        <w:left w:val="none" w:sz="0" w:space="0" w:color="auto"/>
        <w:bottom w:val="none" w:sz="0" w:space="0" w:color="auto"/>
        <w:right w:val="none" w:sz="0" w:space="0" w:color="auto"/>
      </w:divBdr>
    </w:div>
    <w:div w:id="1060250572">
      <w:bodyDiv w:val="1"/>
      <w:marLeft w:val="0"/>
      <w:marRight w:val="0"/>
      <w:marTop w:val="0"/>
      <w:marBottom w:val="0"/>
      <w:divBdr>
        <w:top w:val="none" w:sz="0" w:space="0" w:color="auto"/>
        <w:left w:val="none" w:sz="0" w:space="0" w:color="auto"/>
        <w:bottom w:val="none" w:sz="0" w:space="0" w:color="auto"/>
        <w:right w:val="none" w:sz="0" w:space="0" w:color="auto"/>
      </w:divBdr>
    </w:div>
    <w:div w:id="1070276523">
      <w:bodyDiv w:val="1"/>
      <w:marLeft w:val="0"/>
      <w:marRight w:val="0"/>
      <w:marTop w:val="0"/>
      <w:marBottom w:val="0"/>
      <w:divBdr>
        <w:top w:val="none" w:sz="0" w:space="0" w:color="auto"/>
        <w:left w:val="none" w:sz="0" w:space="0" w:color="auto"/>
        <w:bottom w:val="none" w:sz="0" w:space="0" w:color="auto"/>
        <w:right w:val="none" w:sz="0" w:space="0" w:color="auto"/>
      </w:divBdr>
    </w:div>
    <w:div w:id="1073359473">
      <w:bodyDiv w:val="1"/>
      <w:marLeft w:val="0"/>
      <w:marRight w:val="0"/>
      <w:marTop w:val="0"/>
      <w:marBottom w:val="0"/>
      <w:divBdr>
        <w:top w:val="none" w:sz="0" w:space="0" w:color="auto"/>
        <w:left w:val="none" w:sz="0" w:space="0" w:color="auto"/>
        <w:bottom w:val="none" w:sz="0" w:space="0" w:color="auto"/>
        <w:right w:val="none" w:sz="0" w:space="0" w:color="auto"/>
      </w:divBdr>
    </w:div>
    <w:div w:id="1093358245">
      <w:bodyDiv w:val="1"/>
      <w:marLeft w:val="0"/>
      <w:marRight w:val="0"/>
      <w:marTop w:val="0"/>
      <w:marBottom w:val="0"/>
      <w:divBdr>
        <w:top w:val="none" w:sz="0" w:space="0" w:color="auto"/>
        <w:left w:val="none" w:sz="0" w:space="0" w:color="auto"/>
        <w:bottom w:val="none" w:sz="0" w:space="0" w:color="auto"/>
        <w:right w:val="none" w:sz="0" w:space="0" w:color="auto"/>
      </w:divBdr>
    </w:div>
    <w:div w:id="1102990509">
      <w:bodyDiv w:val="1"/>
      <w:marLeft w:val="0"/>
      <w:marRight w:val="0"/>
      <w:marTop w:val="0"/>
      <w:marBottom w:val="0"/>
      <w:divBdr>
        <w:top w:val="none" w:sz="0" w:space="0" w:color="auto"/>
        <w:left w:val="none" w:sz="0" w:space="0" w:color="auto"/>
        <w:bottom w:val="none" w:sz="0" w:space="0" w:color="auto"/>
        <w:right w:val="none" w:sz="0" w:space="0" w:color="auto"/>
      </w:divBdr>
    </w:div>
    <w:div w:id="1104768879">
      <w:bodyDiv w:val="1"/>
      <w:marLeft w:val="0"/>
      <w:marRight w:val="0"/>
      <w:marTop w:val="0"/>
      <w:marBottom w:val="0"/>
      <w:divBdr>
        <w:top w:val="none" w:sz="0" w:space="0" w:color="auto"/>
        <w:left w:val="none" w:sz="0" w:space="0" w:color="auto"/>
        <w:bottom w:val="none" w:sz="0" w:space="0" w:color="auto"/>
        <w:right w:val="none" w:sz="0" w:space="0" w:color="auto"/>
      </w:divBdr>
    </w:div>
    <w:div w:id="1118791925">
      <w:bodyDiv w:val="1"/>
      <w:marLeft w:val="0"/>
      <w:marRight w:val="0"/>
      <w:marTop w:val="0"/>
      <w:marBottom w:val="0"/>
      <w:divBdr>
        <w:top w:val="none" w:sz="0" w:space="0" w:color="auto"/>
        <w:left w:val="none" w:sz="0" w:space="0" w:color="auto"/>
        <w:bottom w:val="none" w:sz="0" w:space="0" w:color="auto"/>
        <w:right w:val="none" w:sz="0" w:space="0" w:color="auto"/>
      </w:divBdr>
    </w:div>
    <w:div w:id="1127507350">
      <w:bodyDiv w:val="1"/>
      <w:marLeft w:val="0"/>
      <w:marRight w:val="0"/>
      <w:marTop w:val="0"/>
      <w:marBottom w:val="0"/>
      <w:divBdr>
        <w:top w:val="none" w:sz="0" w:space="0" w:color="auto"/>
        <w:left w:val="none" w:sz="0" w:space="0" w:color="auto"/>
        <w:bottom w:val="none" w:sz="0" w:space="0" w:color="auto"/>
        <w:right w:val="none" w:sz="0" w:space="0" w:color="auto"/>
      </w:divBdr>
    </w:div>
    <w:div w:id="1143237093">
      <w:bodyDiv w:val="1"/>
      <w:marLeft w:val="0"/>
      <w:marRight w:val="0"/>
      <w:marTop w:val="0"/>
      <w:marBottom w:val="0"/>
      <w:divBdr>
        <w:top w:val="none" w:sz="0" w:space="0" w:color="auto"/>
        <w:left w:val="none" w:sz="0" w:space="0" w:color="auto"/>
        <w:bottom w:val="none" w:sz="0" w:space="0" w:color="auto"/>
        <w:right w:val="none" w:sz="0" w:space="0" w:color="auto"/>
      </w:divBdr>
    </w:div>
    <w:div w:id="1154681098">
      <w:bodyDiv w:val="1"/>
      <w:marLeft w:val="0"/>
      <w:marRight w:val="0"/>
      <w:marTop w:val="0"/>
      <w:marBottom w:val="0"/>
      <w:divBdr>
        <w:top w:val="none" w:sz="0" w:space="0" w:color="auto"/>
        <w:left w:val="none" w:sz="0" w:space="0" w:color="auto"/>
        <w:bottom w:val="none" w:sz="0" w:space="0" w:color="auto"/>
        <w:right w:val="none" w:sz="0" w:space="0" w:color="auto"/>
      </w:divBdr>
    </w:div>
    <w:div w:id="1161657804">
      <w:bodyDiv w:val="1"/>
      <w:marLeft w:val="0"/>
      <w:marRight w:val="0"/>
      <w:marTop w:val="0"/>
      <w:marBottom w:val="0"/>
      <w:divBdr>
        <w:top w:val="none" w:sz="0" w:space="0" w:color="auto"/>
        <w:left w:val="none" w:sz="0" w:space="0" w:color="auto"/>
        <w:bottom w:val="none" w:sz="0" w:space="0" w:color="auto"/>
        <w:right w:val="none" w:sz="0" w:space="0" w:color="auto"/>
      </w:divBdr>
    </w:div>
    <w:div w:id="1170676962">
      <w:bodyDiv w:val="1"/>
      <w:marLeft w:val="0"/>
      <w:marRight w:val="0"/>
      <w:marTop w:val="0"/>
      <w:marBottom w:val="0"/>
      <w:divBdr>
        <w:top w:val="none" w:sz="0" w:space="0" w:color="auto"/>
        <w:left w:val="none" w:sz="0" w:space="0" w:color="auto"/>
        <w:bottom w:val="none" w:sz="0" w:space="0" w:color="auto"/>
        <w:right w:val="none" w:sz="0" w:space="0" w:color="auto"/>
      </w:divBdr>
    </w:div>
    <w:div w:id="1179851682">
      <w:bodyDiv w:val="1"/>
      <w:marLeft w:val="0"/>
      <w:marRight w:val="0"/>
      <w:marTop w:val="0"/>
      <w:marBottom w:val="0"/>
      <w:divBdr>
        <w:top w:val="none" w:sz="0" w:space="0" w:color="auto"/>
        <w:left w:val="none" w:sz="0" w:space="0" w:color="auto"/>
        <w:bottom w:val="none" w:sz="0" w:space="0" w:color="auto"/>
        <w:right w:val="none" w:sz="0" w:space="0" w:color="auto"/>
      </w:divBdr>
    </w:div>
    <w:div w:id="1187325043">
      <w:bodyDiv w:val="1"/>
      <w:marLeft w:val="0"/>
      <w:marRight w:val="0"/>
      <w:marTop w:val="0"/>
      <w:marBottom w:val="0"/>
      <w:divBdr>
        <w:top w:val="none" w:sz="0" w:space="0" w:color="auto"/>
        <w:left w:val="none" w:sz="0" w:space="0" w:color="auto"/>
        <w:bottom w:val="none" w:sz="0" w:space="0" w:color="auto"/>
        <w:right w:val="none" w:sz="0" w:space="0" w:color="auto"/>
      </w:divBdr>
    </w:div>
    <w:div w:id="1193609180">
      <w:bodyDiv w:val="1"/>
      <w:marLeft w:val="0"/>
      <w:marRight w:val="0"/>
      <w:marTop w:val="0"/>
      <w:marBottom w:val="0"/>
      <w:divBdr>
        <w:top w:val="none" w:sz="0" w:space="0" w:color="auto"/>
        <w:left w:val="none" w:sz="0" w:space="0" w:color="auto"/>
        <w:bottom w:val="none" w:sz="0" w:space="0" w:color="auto"/>
        <w:right w:val="none" w:sz="0" w:space="0" w:color="auto"/>
      </w:divBdr>
    </w:div>
    <w:div w:id="1214197560">
      <w:bodyDiv w:val="1"/>
      <w:marLeft w:val="0"/>
      <w:marRight w:val="0"/>
      <w:marTop w:val="0"/>
      <w:marBottom w:val="0"/>
      <w:divBdr>
        <w:top w:val="none" w:sz="0" w:space="0" w:color="auto"/>
        <w:left w:val="none" w:sz="0" w:space="0" w:color="auto"/>
        <w:bottom w:val="none" w:sz="0" w:space="0" w:color="auto"/>
        <w:right w:val="none" w:sz="0" w:space="0" w:color="auto"/>
      </w:divBdr>
    </w:div>
    <w:div w:id="1222249556">
      <w:bodyDiv w:val="1"/>
      <w:marLeft w:val="0"/>
      <w:marRight w:val="0"/>
      <w:marTop w:val="0"/>
      <w:marBottom w:val="0"/>
      <w:divBdr>
        <w:top w:val="none" w:sz="0" w:space="0" w:color="auto"/>
        <w:left w:val="none" w:sz="0" w:space="0" w:color="auto"/>
        <w:bottom w:val="none" w:sz="0" w:space="0" w:color="auto"/>
        <w:right w:val="none" w:sz="0" w:space="0" w:color="auto"/>
      </w:divBdr>
    </w:div>
    <w:div w:id="1222404648">
      <w:bodyDiv w:val="1"/>
      <w:marLeft w:val="0"/>
      <w:marRight w:val="0"/>
      <w:marTop w:val="0"/>
      <w:marBottom w:val="0"/>
      <w:divBdr>
        <w:top w:val="none" w:sz="0" w:space="0" w:color="auto"/>
        <w:left w:val="none" w:sz="0" w:space="0" w:color="auto"/>
        <w:bottom w:val="none" w:sz="0" w:space="0" w:color="auto"/>
        <w:right w:val="none" w:sz="0" w:space="0" w:color="auto"/>
      </w:divBdr>
    </w:div>
    <w:div w:id="1243299686">
      <w:bodyDiv w:val="1"/>
      <w:marLeft w:val="0"/>
      <w:marRight w:val="0"/>
      <w:marTop w:val="0"/>
      <w:marBottom w:val="0"/>
      <w:divBdr>
        <w:top w:val="none" w:sz="0" w:space="0" w:color="auto"/>
        <w:left w:val="none" w:sz="0" w:space="0" w:color="auto"/>
        <w:bottom w:val="none" w:sz="0" w:space="0" w:color="auto"/>
        <w:right w:val="none" w:sz="0" w:space="0" w:color="auto"/>
      </w:divBdr>
    </w:div>
    <w:div w:id="1249998848">
      <w:bodyDiv w:val="1"/>
      <w:marLeft w:val="0"/>
      <w:marRight w:val="0"/>
      <w:marTop w:val="0"/>
      <w:marBottom w:val="0"/>
      <w:divBdr>
        <w:top w:val="none" w:sz="0" w:space="0" w:color="auto"/>
        <w:left w:val="none" w:sz="0" w:space="0" w:color="auto"/>
        <w:bottom w:val="none" w:sz="0" w:space="0" w:color="auto"/>
        <w:right w:val="none" w:sz="0" w:space="0" w:color="auto"/>
      </w:divBdr>
    </w:div>
    <w:div w:id="1285387825">
      <w:bodyDiv w:val="1"/>
      <w:marLeft w:val="0"/>
      <w:marRight w:val="0"/>
      <w:marTop w:val="0"/>
      <w:marBottom w:val="0"/>
      <w:divBdr>
        <w:top w:val="none" w:sz="0" w:space="0" w:color="auto"/>
        <w:left w:val="none" w:sz="0" w:space="0" w:color="auto"/>
        <w:bottom w:val="none" w:sz="0" w:space="0" w:color="auto"/>
        <w:right w:val="none" w:sz="0" w:space="0" w:color="auto"/>
      </w:divBdr>
    </w:div>
    <w:div w:id="1291329123">
      <w:bodyDiv w:val="1"/>
      <w:marLeft w:val="0"/>
      <w:marRight w:val="0"/>
      <w:marTop w:val="0"/>
      <w:marBottom w:val="0"/>
      <w:divBdr>
        <w:top w:val="none" w:sz="0" w:space="0" w:color="auto"/>
        <w:left w:val="none" w:sz="0" w:space="0" w:color="auto"/>
        <w:bottom w:val="none" w:sz="0" w:space="0" w:color="auto"/>
        <w:right w:val="none" w:sz="0" w:space="0" w:color="auto"/>
      </w:divBdr>
    </w:div>
    <w:div w:id="1300501729">
      <w:bodyDiv w:val="1"/>
      <w:marLeft w:val="0"/>
      <w:marRight w:val="0"/>
      <w:marTop w:val="0"/>
      <w:marBottom w:val="0"/>
      <w:divBdr>
        <w:top w:val="none" w:sz="0" w:space="0" w:color="auto"/>
        <w:left w:val="none" w:sz="0" w:space="0" w:color="auto"/>
        <w:bottom w:val="none" w:sz="0" w:space="0" w:color="auto"/>
        <w:right w:val="none" w:sz="0" w:space="0" w:color="auto"/>
      </w:divBdr>
    </w:div>
    <w:div w:id="1311859552">
      <w:bodyDiv w:val="1"/>
      <w:marLeft w:val="0"/>
      <w:marRight w:val="0"/>
      <w:marTop w:val="0"/>
      <w:marBottom w:val="0"/>
      <w:divBdr>
        <w:top w:val="none" w:sz="0" w:space="0" w:color="auto"/>
        <w:left w:val="none" w:sz="0" w:space="0" w:color="auto"/>
        <w:bottom w:val="none" w:sz="0" w:space="0" w:color="auto"/>
        <w:right w:val="none" w:sz="0" w:space="0" w:color="auto"/>
      </w:divBdr>
    </w:div>
    <w:div w:id="1312563174">
      <w:bodyDiv w:val="1"/>
      <w:marLeft w:val="0"/>
      <w:marRight w:val="0"/>
      <w:marTop w:val="0"/>
      <w:marBottom w:val="0"/>
      <w:divBdr>
        <w:top w:val="none" w:sz="0" w:space="0" w:color="auto"/>
        <w:left w:val="none" w:sz="0" w:space="0" w:color="auto"/>
        <w:bottom w:val="none" w:sz="0" w:space="0" w:color="auto"/>
        <w:right w:val="none" w:sz="0" w:space="0" w:color="auto"/>
      </w:divBdr>
    </w:div>
    <w:div w:id="1321690940">
      <w:bodyDiv w:val="1"/>
      <w:marLeft w:val="0"/>
      <w:marRight w:val="0"/>
      <w:marTop w:val="0"/>
      <w:marBottom w:val="0"/>
      <w:divBdr>
        <w:top w:val="none" w:sz="0" w:space="0" w:color="auto"/>
        <w:left w:val="none" w:sz="0" w:space="0" w:color="auto"/>
        <w:bottom w:val="none" w:sz="0" w:space="0" w:color="auto"/>
        <w:right w:val="none" w:sz="0" w:space="0" w:color="auto"/>
      </w:divBdr>
    </w:div>
    <w:div w:id="1330131386">
      <w:bodyDiv w:val="1"/>
      <w:marLeft w:val="0"/>
      <w:marRight w:val="0"/>
      <w:marTop w:val="0"/>
      <w:marBottom w:val="0"/>
      <w:divBdr>
        <w:top w:val="none" w:sz="0" w:space="0" w:color="auto"/>
        <w:left w:val="none" w:sz="0" w:space="0" w:color="auto"/>
        <w:bottom w:val="none" w:sz="0" w:space="0" w:color="auto"/>
        <w:right w:val="none" w:sz="0" w:space="0" w:color="auto"/>
      </w:divBdr>
    </w:div>
    <w:div w:id="1399597323">
      <w:bodyDiv w:val="1"/>
      <w:marLeft w:val="0"/>
      <w:marRight w:val="0"/>
      <w:marTop w:val="0"/>
      <w:marBottom w:val="0"/>
      <w:divBdr>
        <w:top w:val="none" w:sz="0" w:space="0" w:color="auto"/>
        <w:left w:val="none" w:sz="0" w:space="0" w:color="auto"/>
        <w:bottom w:val="none" w:sz="0" w:space="0" w:color="auto"/>
        <w:right w:val="none" w:sz="0" w:space="0" w:color="auto"/>
      </w:divBdr>
    </w:div>
    <w:div w:id="1416978745">
      <w:bodyDiv w:val="1"/>
      <w:marLeft w:val="0"/>
      <w:marRight w:val="0"/>
      <w:marTop w:val="0"/>
      <w:marBottom w:val="0"/>
      <w:divBdr>
        <w:top w:val="none" w:sz="0" w:space="0" w:color="auto"/>
        <w:left w:val="none" w:sz="0" w:space="0" w:color="auto"/>
        <w:bottom w:val="none" w:sz="0" w:space="0" w:color="auto"/>
        <w:right w:val="none" w:sz="0" w:space="0" w:color="auto"/>
      </w:divBdr>
    </w:div>
    <w:div w:id="1425414785">
      <w:bodyDiv w:val="1"/>
      <w:marLeft w:val="0"/>
      <w:marRight w:val="0"/>
      <w:marTop w:val="0"/>
      <w:marBottom w:val="0"/>
      <w:divBdr>
        <w:top w:val="none" w:sz="0" w:space="0" w:color="auto"/>
        <w:left w:val="none" w:sz="0" w:space="0" w:color="auto"/>
        <w:bottom w:val="none" w:sz="0" w:space="0" w:color="auto"/>
        <w:right w:val="none" w:sz="0" w:space="0" w:color="auto"/>
      </w:divBdr>
    </w:div>
    <w:div w:id="1443498109">
      <w:bodyDiv w:val="1"/>
      <w:marLeft w:val="0"/>
      <w:marRight w:val="0"/>
      <w:marTop w:val="0"/>
      <w:marBottom w:val="0"/>
      <w:divBdr>
        <w:top w:val="none" w:sz="0" w:space="0" w:color="auto"/>
        <w:left w:val="none" w:sz="0" w:space="0" w:color="auto"/>
        <w:bottom w:val="none" w:sz="0" w:space="0" w:color="auto"/>
        <w:right w:val="none" w:sz="0" w:space="0" w:color="auto"/>
      </w:divBdr>
    </w:div>
    <w:div w:id="1450781283">
      <w:bodyDiv w:val="1"/>
      <w:marLeft w:val="0"/>
      <w:marRight w:val="0"/>
      <w:marTop w:val="0"/>
      <w:marBottom w:val="0"/>
      <w:divBdr>
        <w:top w:val="none" w:sz="0" w:space="0" w:color="auto"/>
        <w:left w:val="none" w:sz="0" w:space="0" w:color="auto"/>
        <w:bottom w:val="none" w:sz="0" w:space="0" w:color="auto"/>
        <w:right w:val="none" w:sz="0" w:space="0" w:color="auto"/>
      </w:divBdr>
    </w:div>
    <w:div w:id="1461611956">
      <w:bodyDiv w:val="1"/>
      <w:marLeft w:val="0"/>
      <w:marRight w:val="0"/>
      <w:marTop w:val="0"/>
      <w:marBottom w:val="0"/>
      <w:divBdr>
        <w:top w:val="none" w:sz="0" w:space="0" w:color="auto"/>
        <w:left w:val="none" w:sz="0" w:space="0" w:color="auto"/>
        <w:bottom w:val="none" w:sz="0" w:space="0" w:color="auto"/>
        <w:right w:val="none" w:sz="0" w:space="0" w:color="auto"/>
      </w:divBdr>
    </w:div>
    <w:div w:id="1497956721">
      <w:bodyDiv w:val="1"/>
      <w:marLeft w:val="0"/>
      <w:marRight w:val="0"/>
      <w:marTop w:val="0"/>
      <w:marBottom w:val="0"/>
      <w:divBdr>
        <w:top w:val="none" w:sz="0" w:space="0" w:color="auto"/>
        <w:left w:val="none" w:sz="0" w:space="0" w:color="auto"/>
        <w:bottom w:val="none" w:sz="0" w:space="0" w:color="auto"/>
        <w:right w:val="none" w:sz="0" w:space="0" w:color="auto"/>
      </w:divBdr>
    </w:div>
    <w:div w:id="1509175996">
      <w:bodyDiv w:val="1"/>
      <w:marLeft w:val="0"/>
      <w:marRight w:val="0"/>
      <w:marTop w:val="0"/>
      <w:marBottom w:val="0"/>
      <w:divBdr>
        <w:top w:val="none" w:sz="0" w:space="0" w:color="auto"/>
        <w:left w:val="none" w:sz="0" w:space="0" w:color="auto"/>
        <w:bottom w:val="none" w:sz="0" w:space="0" w:color="auto"/>
        <w:right w:val="none" w:sz="0" w:space="0" w:color="auto"/>
      </w:divBdr>
    </w:div>
    <w:div w:id="1561673426">
      <w:bodyDiv w:val="1"/>
      <w:marLeft w:val="0"/>
      <w:marRight w:val="0"/>
      <w:marTop w:val="0"/>
      <w:marBottom w:val="0"/>
      <w:divBdr>
        <w:top w:val="none" w:sz="0" w:space="0" w:color="auto"/>
        <w:left w:val="none" w:sz="0" w:space="0" w:color="auto"/>
        <w:bottom w:val="none" w:sz="0" w:space="0" w:color="auto"/>
        <w:right w:val="none" w:sz="0" w:space="0" w:color="auto"/>
      </w:divBdr>
    </w:div>
    <w:div w:id="1562330122">
      <w:bodyDiv w:val="1"/>
      <w:marLeft w:val="0"/>
      <w:marRight w:val="0"/>
      <w:marTop w:val="0"/>
      <w:marBottom w:val="0"/>
      <w:divBdr>
        <w:top w:val="none" w:sz="0" w:space="0" w:color="auto"/>
        <w:left w:val="none" w:sz="0" w:space="0" w:color="auto"/>
        <w:bottom w:val="none" w:sz="0" w:space="0" w:color="auto"/>
        <w:right w:val="none" w:sz="0" w:space="0" w:color="auto"/>
      </w:divBdr>
    </w:div>
    <w:div w:id="1579172121">
      <w:bodyDiv w:val="1"/>
      <w:marLeft w:val="0"/>
      <w:marRight w:val="0"/>
      <w:marTop w:val="0"/>
      <w:marBottom w:val="0"/>
      <w:divBdr>
        <w:top w:val="none" w:sz="0" w:space="0" w:color="auto"/>
        <w:left w:val="none" w:sz="0" w:space="0" w:color="auto"/>
        <w:bottom w:val="none" w:sz="0" w:space="0" w:color="auto"/>
        <w:right w:val="none" w:sz="0" w:space="0" w:color="auto"/>
      </w:divBdr>
    </w:div>
    <w:div w:id="1593857486">
      <w:bodyDiv w:val="1"/>
      <w:marLeft w:val="0"/>
      <w:marRight w:val="0"/>
      <w:marTop w:val="0"/>
      <w:marBottom w:val="0"/>
      <w:divBdr>
        <w:top w:val="none" w:sz="0" w:space="0" w:color="auto"/>
        <w:left w:val="none" w:sz="0" w:space="0" w:color="auto"/>
        <w:bottom w:val="none" w:sz="0" w:space="0" w:color="auto"/>
        <w:right w:val="none" w:sz="0" w:space="0" w:color="auto"/>
      </w:divBdr>
    </w:div>
    <w:div w:id="1602182545">
      <w:bodyDiv w:val="1"/>
      <w:marLeft w:val="0"/>
      <w:marRight w:val="0"/>
      <w:marTop w:val="0"/>
      <w:marBottom w:val="0"/>
      <w:divBdr>
        <w:top w:val="none" w:sz="0" w:space="0" w:color="auto"/>
        <w:left w:val="none" w:sz="0" w:space="0" w:color="auto"/>
        <w:bottom w:val="none" w:sz="0" w:space="0" w:color="auto"/>
        <w:right w:val="none" w:sz="0" w:space="0" w:color="auto"/>
      </w:divBdr>
    </w:div>
    <w:div w:id="1605305275">
      <w:bodyDiv w:val="1"/>
      <w:marLeft w:val="0"/>
      <w:marRight w:val="0"/>
      <w:marTop w:val="0"/>
      <w:marBottom w:val="0"/>
      <w:divBdr>
        <w:top w:val="none" w:sz="0" w:space="0" w:color="auto"/>
        <w:left w:val="none" w:sz="0" w:space="0" w:color="auto"/>
        <w:bottom w:val="none" w:sz="0" w:space="0" w:color="auto"/>
        <w:right w:val="none" w:sz="0" w:space="0" w:color="auto"/>
      </w:divBdr>
    </w:div>
    <w:div w:id="1611475326">
      <w:bodyDiv w:val="1"/>
      <w:marLeft w:val="0"/>
      <w:marRight w:val="0"/>
      <w:marTop w:val="0"/>
      <w:marBottom w:val="0"/>
      <w:divBdr>
        <w:top w:val="none" w:sz="0" w:space="0" w:color="auto"/>
        <w:left w:val="none" w:sz="0" w:space="0" w:color="auto"/>
        <w:bottom w:val="none" w:sz="0" w:space="0" w:color="auto"/>
        <w:right w:val="none" w:sz="0" w:space="0" w:color="auto"/>
      </w:divBdr>
    </w:div>
    <w:div w:id="1626346811">
      <w:bodyDiv w:val="1"/>
      <w:marLeft w:val="0"/>
      <w:marRight w:val="0"/>
      <w:marTop w:val="0"/>
      <w:marBottom w:val="0"/>
      <w:divBdr>
        <w:top w:val="none" w:sz="0" w:space="0" w:color="auto"/>
        <w:left w:val="none" w:sz="0" w:space="0" w:color="auto"/>
        <w:bottom w:val="none" w:sz="0" w:space="0" w:color="auto"/>
        <w:right w:val="none" w:sz="0" w:space="0" w:color="auto"/>
      </w:divBdr>
    </w:div>
    <w:div w:id="1628077547">
      <w:bodyDiv w:val="1"/>
      <w:marLeft w:val="0"/>
      <w:marRight w:val="0"/>
      <w:marTop w:val="0"/>
      <w:marBottom w:val="0"/>
      <w:divBdr>
        <w:top w:val="none" w:sz="0" w:space="0" w:color="auto"/>
        <w:left w:val="none" w:sz="0" w:space="0" w:color="auto"/>
        <w:bottom w:val="none" w:sz="0" w:space="0" w:color="auto"/>
        <w:right w:val="none" w:sz="0" w:space="0" w:color="auto"/>
      </w:divBdr>
    </w:div>
    <w:div w:id="1660114096">
      <w:bodyDiv w:val="1"/>
      <w:marLeft w:val="0"/>
      <w:marRight w:val="0"/>
      <w:marTop w:val="0"/>
      <w:marBottom w:val="0"/>
      <w:divBdr>
        <w:top w:val="none" w:sz="0" w:space="0" w:color="auto"/>
        <w:left w:val="none" w:sz="0" w:space="0" w:color="auto"/>
        <w:bottom w:val="none" w:sz="0" w:space="0" w:color="auto"/>
        <w:right w:val="none" w:sz="0" w:space="0" w:color="auto"/>
      </w:divBdr>
    </w:div>
    <w:div w:id="1668051985">
      <w:bodyDiv w:val="1"/>
      <w:marLeft w:val="0"/>
      <w:marRight w:val="0"/>
      <w:marTop w:val="0"/>
      <w:marBottom w:val="0"/>
      <w:divBdr>
        <w:top w:val="none" w:sz="0" w:space="0" w:color="auto"/>
        <w:left w:val="none" w:sz="0" w:space="0" w:color="auto"/>
        <w:bottom w:val="none" w:sz="0" w:space="0" w:color="auto"/>
        <w:right w:val="none" w:sz="0" w:space="0" w:color="auto"/>
      </w:divBdr>
    </w:div>
    <w:div w:id="1672872089">
      <w:bodyDiv w:val="1"/>
      <w:marLeft w:val="0"/>
      <w:marRight w:val="0"/>
      <w:marTop w:val="0"/>
      <w:marBottom w:val="0"/>
      <w:divBdr>
        <w:top w:val="none" w:sz="0" w:space="0" w:color="auto"/>
        <w:left w:val="none" w:sz="0" w:space="0" w:color="auto"/>
        <w:bottom w:val="none" w:sz="0" w:space="0" w:color="auto"/>
        <w:right w:val="none" w:sz="0" w:space="0" w:color="auto"/>
      </w:divBdr>
    </w:div>
    <w:div w:id="1687518743">
      <w:bodyDiv w:val="1"/>
      <w:marLeft w:val="0"/>
      <w:marRight w:val="0"/>
      <w:marTop w:val="0"/>
      <w:marBottom w:val="0"/>
      <w:divBdr>
        <w:top w:val="none" w:sz="0" w:space="0" w:color="auto"/>
        <w:left w:val="none" w:sz="0" w:space="0" w:color="auto"/>
        <w:bottom w:val="none" w:sz="0" w:space="0" w:color="auto"/>
        <w:right w:val="none" w:sz="0" w:space="0" w:color="auto"/>
      </w:divBdr>
    </w:div>
    <w:div w:id="1695613981">
      <w:bodyDiv w:val="1"/>
      <w:marLeft w:val="0"/>
      <w:marRight w:val="0"/>
      <w:marTop w:val="0"/>
      <w:marBottom w:val="0"/>
      <w:divBdr>
        <w:top w:val="none" w:sz="0" w:space="0" w:color="auto"/>
        <w:left w:val="none" w:sz="0" w:space="0" w:color="auto"/>
        <w:bottom w:val="none" w:sz="0" w:space="0" w:color="auto"/>
        <w:right w:val="none" w:sz="0" w:space="0" w:color="auto"/>
      </w:divBdr>
    </w:div>
    <w:div w:id="1698044230">
      <w:bodyDiv w:val="1"/>
      <w:marLeft w:val="0"/>
      <w:marRight w:val="0"/>
      <w:marTop w:val="0"/>
      <w:marBottom w:val="0"/>
      <w:divBdr>
        <w:top w:val="none" w:sz="0" w:space="0" w:color="auto"/>
        <w:left w:val="none" w:sz="0" w:space="0" w:color="auto"/>
        <w:bottom w:val="none" w:sz="0" w:space="0" w:color="auto"/>
        <w:right w:val="none" w:sz="0" w:space="0" w:color="auto"/>
      </w:divBdr>
    </w:div>
    <w:div w:id="1731034214">
      <w:bodyDiv w:val="1"/>
      <w:marLeft w:val="0"/>
      <w:marRight w:val="0"/>
      <w:marTop w:val="0"/>
      <w:marBottom w:val="0"/>
      <w:divBdr>
        <w:top w:val="none" w:sz="0" w:space="0" w:color="auto"/>
        <w:left w:val="none" w:sz="0" w:space="0" w:color="auto"/>
        <w:bottom w:val="none" w:sz="0" w:space="0" w:color="auto"/>
        <w:right w:val="none" w:sz="0" w:space="0" w:color="auto"/>
      </w:divBdr>
    </w:div>
    <w:div w:id="1744139484">
      <w:bodyDiv w:val="1"/>
      <w:marLeft w:val="0"/>
      <w:marRight w:val="0"/>
      <w:marTop w:val="0"/>
      <w:marBottom w:val="0"/>
      <w:divBdr>
        <w:top w:val="none" w:sz="0" w:space="0" w:color="auto"/>
        <w:left w:val="none" w:sz="0" w:space="0" w:color="auto"/>
        <w:bottom w:val="none" w:sz="0" w:space="0" w:color="auto"/>
        <w:right w:val="none" w:sz="0" w:space="0" w:color="auto"/>
      </w:divBdr>
    </w:div>
    <w:div w:id="1746340153">
      <w:bodyDiv w:val="1"/>
      <w:marLeft w:val="0"/>
      <w:marRight w:val="0"/>
      <w:marTop w:val="0"/>
      <w:marBottom w:val="0"/>
      <w:divBdr>
        <w:top w:val="none" w:sz="0" w:space="0" w:color="auto"/>
        <w:left w:val="none" w:sz="0" w:space="0" w:color="auto"/>
        <w:bottom w:val="none" w:sz="0" w:space="0" w:color="auto"/>
        <w:right w:val="none" w:sz="0" w:space="0" w:color="auto"/>
      </w:divBdr>
    </w:div>
    <w:div w:id="1750734873">
      <w:bodyDiv w:val="1"/>
      <w:marLeft w:val="0"/>
      <w:marRight w:val="0"/>
      <w:marTop w:val="0"/>
      <w:marBottom w:val="0"/>
      <w:divBdr>
        <w:top w:val="none" w:sz="0" w:space="0" w:color="auto"/>
        <w:left w:val="none" w:sz="0" w:space="0" w:color="auto"/>
        <w:bottom w:val="none" w:sz="0" w:space="0" w:color="auto"/>
        <w:right w:val="none" w:sz="0" w:space="0" w:color="auto"/>
      </w:divBdr>
    </w:div>
    <w:div w:id="1770932357">
      <w:bodyDiv w:val="1"/>
      <w:marLeft w:val="0"/>
      <w:marRight w:val="0"/>
      <w:marTop w:val="0"/>
      <w:marBottom w:val="0"/>
      <w:divBdr>
        <w:top w:val="none" w:sz="0" w:space="0" w:color="auto"/>
        <w:left w:val="none" w:sz="0" w:space="0" w:color="auto"/>
        <w:bottom w:val="none" w:sz="0" w:space="0" w:color="auto"/>
        <w:right w:val="none" w:sz="0" w:space="0" w:color="auto"/>
      </w:divBdr>
    </w:div>
    <w:div w:id="1773742602">
      <w:bodyDiv w:val="1"/>
      <w:marLeft w:val="0"/>
      <w:marRight w:val="0"/>
      <w:marTop w:val="0"/>
      <w:marBottom w:val="0"/>
      <w:divBdr>
        <w:top w:val="none" w:sz="0" w:space="0" w:color="auto"/>
        <w:left w:val="none" w:sz="0" w:space="0" w:color="auto"/>
        <w:bottom w:val="none" w:sz="0" w:space="0" w:color="auto"/>
        <w:right w:val="none" w:sz="0" w:space="0" w:color="auto"/>
      </w:divBdr>
    </w:div>
    <w:div w:id="1775319853">
      <w:bodyDiv w:val="1"/>
      <w:marLeft w:val="0"/>
      <w:marRight w:val="0"/>
      <w:marTop w:val="0"/>
      <w:marBottom w:val="0"/>
      <w:divBdr>
        <w:top w:val="none" w:sz="0" w:space="0" w:color="auto"/>
        <w:left w:val="none" w:sz="0" w:space="0" w:color="auto"/>
        <w:bottom w:val="none" w:sz="0" w:space="0" w:color="auto"/>
        <w:right w:val="none" w:sz="0" w:space="0" w:color="auto"/>
      </w:divBdr>
    </w:div>
    <w:div w:id="1794132686">
      <w:bodyDiv w:val="1"/>
      <w:marLeft w:val="0"/>
      <w:marRight w:val="0"/>
      <w:marTop w:val="0"/>
      <w:marBottom w:val="0"/>
      <w:divBdr>
        <w:top w:val="none" w:sz="0" w:space="0" w:color="auto"/>
        <w:left w:val="none" w:sz="0" w:space="0" w:color="auto"/>
        <w:bottom w:val="none" w:sz="0" w:space="0" w:color="auto"/>
        <w:right w:val="none" w:sz="0" w:space="0" w:color="auto"/>
      </w:divBdr>
    </w:div>
    <w:div w:id="1815020305">
      <w:bodyDiv w:val="1"/>
      <w:marLeft w:val="0"/>
      <w:marRight w:val="0"/>
      <w:marTop w:val="0"/>
      <w:marBottom w:val="0"/>
      <w:divBdr>
        <w:top w:val="none" w:sz="0" w:space="0" w:color="auto"/>
        <w:left w:val="none" w:sz="0" w:space="0" w:color="auto"/>
        <w:bottom w:val="none" w:sz="0" w:space="0" w:color="auto"/>
        <w:right w:val="none" w:sz="0" w:space="0" w:color="auto"/>
      </w:divBdr>
    </w:div>
    <w:div w:id="1821383010">
      <w:bodyDiv w:val="1"/>
      <w:marLeft w:val="0"/>
      <w:marRight w:val="0"/>
      <w:marTop w:val="0"/>
      <w:marBottom w:val="0"/>
      <w:divBdr>
        <w:top w:val="none" w:sz="0" w:space="0" w:color="auto"/>
        <w:left w:val="none" w:sz="0" w:space="0" w:color="auto"/>
        <w:bottom w:val="none" w:sz="0" w:space="0" w:color="auto"/>
        <w:right w:val="none" w:sz="0" w:space="0" w:color="auto"/>
      </w:divBdr>
    </w:div>
    <w:div w:id="1823349585">
      <w:bodyDiv w:val="1"/>
      <w:marLeft w:val="0"/>
      <w:marRight w:val="0"/>
      <w:marTop w:val="0"/>
      <w:marBottom w:val="0"/>
      <w:divBdr>
        <w:top w:val="none" w:sz="0" w:space="0" w:color="auto"/>
        <w:left w:val="none" w:sz="0" w:space="0" w:color="auto"/>
        <w:bottom w:val="none" w:sz="0" w:space="0" w:color="auto"/>
        <w:right w:val="none" w:sz="0" w:space="0" w:color="auto"/>
      </w:divBdr>
    </w:div>
    <w:div w:id="1843931127">
      <w:bodyDiv w:val="1"/>
      <w:marLeft w:val="0"/>
      <w:marRight w:val="0"/>
      <w:marTop w:val="0"/>
      <w:marBottom w:val="0"/>
      <w:divBdr>
        <w:top w:val="none" w:sz="0" w:space="0" w:color="auto"/>
        <w:left w:val="none" w:sz="0" w:space="0" w:color="auto"/>
        <w:bottom w:val="none" w:sz="0" w:space="0" w:color="auto"/>
        <w:right w:val="none" w:sz="0" w:space="0" w:color="auto"/>
      </w:divBdr>
    </w:div>
    <w:div w:id="1856730892">
      <w:bodyDiv w:val="1"/>
      <w:marLeft w:val="0"/>
      <w:marRight w:val="0"/>
      <w:marTop w:val="0"/>
      <w:marBottom w:val="0"/>
      <w:divBdr>
        <w:top w:val="none" w:sz="0" w:space="0" w:color="auto"/>
        <w:left w:val="none" w:sz="0" w:space="0" w:color="auto"/>
        <w:bottom w:val="none" w:sz="0" w:space="0" w:color="auto"/>
        <w:right w:val="none" w:sz="0" w:space="0" w:color="auto"/>
      </w:divBdr>
    </w:div>
    <w:div w:id="1872186889">
      <w:bodyDiv w:val="1"/>
      <w:marLeft w:val="0"/>
      <w:marRight w:val="0"/>
      <w:marTop w:val="0"/>
      <w:marBottom w:val="0"/>
      <w:divBdr>
        <w:top w:val="none" w:sz="0" w:space="0" w:color="auto"/>
        <w:left w:val="none" w:sz="0" w:space="0" w:color="auto"/>
        <w:bottom w:val="none" w:sz="0" w:space="0" w:color="auto"/>
        <w:right w:val="none" w:sz="0" w:space="0" w:color="auto"/>
      </w:divBdr>
    </w:div>
    <w:div w:id="1875459968">
      <w:bodyDiv w:val="1"/>
      <w:marLeft w:val="0"/>
      <w:marRight w:val="0"/>
      <w:marTop w:val="0"/>
      <w:marBottom w:val="0"/>
      <w:divBdr>
        <w:top w:val="none" w:sz="0" w:space="0" w:color="auto"/>
        <w:left w:val="none" w:sz="0" w:space="0" w:color="auto"/>
        <w:bottom w:val="none" w:sz="0" w:space="0" w:color="auto"/>
        <w:right w:val="none" w:sz="0" w:space="0" w:color="auto"/>
      </w:divBdr>
    </w:div>
    <w:div w:id="1898009640">
      <w:bodyDiv w:val="1"/>
      <w:marLeft w:val="0"/>
      <w:marRight w:val="0"/>
      <w:marTop w:val="0"/>
      <w:marBottom w:val="0"/>
      <w:divBdr>
        <w:top w:val="none" w:sz="0" w:space="0" w:color="auto"/>
        <w:left w:val="none" w:sz="0" w:space="0" w:color="auto"/>
        <w:bottom w:val="none" w:sz="0" w:space="0" w:color="auto"/>
        <w:right w:val="none" w:sz="0" w:space="0" w:color="auto"/>
      </w:divBdr>
    </w:div>
    <w:div w:id="1898466127">
      <w:bodyDiv w:val="1"/>
      <w:marLeft w:val="0"/>
      <w:marRight w:val="0"/>
      <w:marTop w:val="0"/>
      <w:marBottom w:val="0"/>
      <w:divBdr>
        <w:top w:val="none" w:sz="0" w:space="0" w:color="auto"/>
        <w:left w:val="none" w:sz="0" w:space="0" w:color="auto"/>
        <w:bottom w:val="none" w:sz="0" w:space="0" w:color="auto"/>
        <w:right w:val="none" w:sz="0" w:space="0" w:color="auto"/>
      </w:divBdr>
    </w:div>
    <w:div w:id="1901986078">
      <w:bodyDiv w:val="1"/>
      <w:marLeft w:val="0"/>
      <w:marRight w:val="0"/>
      <w:marTop w:val="0"/>
      <w:marBottom w:val="0"/>
      <w:divBdr>
        <w:top w:val="none" w:sz="0" w:space="0" w:color="auto"/>
        <w:left w:val="none" w:sz="0" w:space="0" w:color="auto"/>
        <w:bottom w:val="none" w:sz="0" w:space="0" w:color="auto"/>
        <w:right w:val="none" w:sz="0" w:space="0" w:color="auto"/>
      </w:divBdr>
    </w:div>
    <w:div w:id="1911841983">
      <w:bodyDiv w:val="1"/>
      <w:marLeft w:val="0"/>
      <w:marRight w:val="0"/>
      <w:marTop w:val="0"/>
      <w:marBottom w:val="0"/>
      <w:divBdr>
        <w:top w:val="none" w:sz="0" w:space="0" w:color="auto"/>
        <w:left w:val="none" w:sz="0" w:space="0" w:color="auto"/>
        <w:bottom w:val="none" w:sz="0" w:space="0" w:color="auto"/>
        <w:right w:val="none" w:sz="0" w:space="0" w:color="auto"/>
      </w:divBdr>
    </w:div>
    <w:div w:id="1928953259">
      <w:bodyDiv w:val="1"/>
      <w:marLeft w:val="0"/>
      <w:marRight w:val="0"/>
      <w:marTop w:val="0"/>
      <w:marBottom w:val="0"/>
      <w:divBdr>
        <w:top w:val="none" w:sz="0" w:space="0" w:color="auto"/>
        <w:left w:val="none" w:sz="0" w:space="0" w:color="auto"/>
        <w:bottom w:val="none" w:sz="0" w:space="0" w:color="auto"/>
        <w:right w:val="none" w:sz="0" w:space="0" w:color="auto"/>
      </w:divBdr>
    </w:div>
    <w:div w:id="1934430389">
      <w:bodyDiv w:val="1"/>
      <w:marLeft w:val="0"/>
      <w:marRight w:val="0"/>
      <w:marTop w:val="0"/>
      <w:marBottom w:val="0"/>
      <w:divBdr>
        <w:top w:val="none" w:sz="0" w:space="0" w:color="auto"/>
        <w:left w:val="none" w:sz="0" w:space="0" w:color="auto"/>
        <w:bottom w:val="none" w:sz="0" w:space="0" w:color="auto"/>
        <w:right w:val="none" w:sz="0" w:space="0" w:color="auto"/>
      </w:divBdr>
    </w:div>
    <w:div w:id="1956212337">
      <w:bodyDiv w:val="1"/>
      <w:marLeft w:val="0"/>
      <w:marRight w:val="0"/>
      <w:marTop w:val="0"/>
      <w:marBottom w:val="0"/>
      <w:divBdr>
        <w:top w:val="none" w:sz="0" w:space="0" w:color="auto"/>
        <w:left w:val="none" w:sz="0" w:space="0" w:color="auto"/>
        <w:bottom w:val="none" w:sz="0" w:space="0" w:color="auto"/>
        <w:right w:val="none" w:sz="0" w:space="0" w:color="auto"/>
      </w:divBdr>
    </w:div>
    <w:div w:id="1971085293">
      <w:bodyDiv w:val="1"/>
      <w:marLeft w:val="0"/>
      <w:marRight w:val="0"/>
      <w:marTop w:val="0"/>
      <w:marBottom w:val="0"/>
      <w:divBdr>
        <w:top w:val="none" w:sz="0" w:space="0" w:color="auto"/>
        <w:left w:val="none" w:sz="0" w:space="0" w:color="auto"/>
        <w:bottom w:val="none" w:sz="0" w:space="0" w:color="auto"/>
        <w:right w:val="none" w:sz="0" w:space="0" w:color="auto"/>
      </w:divBdr>
    </w:div>
    <w:div w:id="1977293930">
      <w:bodyDiv w:val="1"/>
      <w:marLeft w:val="0"/>
      <w:marRight w:val="0"/>
      <w:marTop w:val="0"/>
      <w:marBottom w:val="0"/>
      <w:divBdr>
        <w:top w:val="none" w:sz="0" w:space="0" w:color="auto"/>
        <w:left w:val="none" w:sz="0" w:space="0" w:color="auto"/>
        <w:bottom w:val="none" w:sz="0" w:space="0" w:color="auto"/>
        <w:right w:val="none" w:sz="0" w:space="0" w:color="auto"/>
      </w:divBdr>
    </w:div>
    <w:div w:id="1986277267">
      <w:bodyDiv w:val="1"/>
      <w:marLeft w:val="0"/>
      <w:marRight w:val="0"/>
      <w:marTop w:val="0"/>
      <w:marBottom w:val="0"/>
      <w:divBdr>
        <w:top w:val="none" w:sz="0" w:space="0" w:color="auto"/>
        <w:left w:val="none" w:sz="0" w:space="0" w:color="auto"/>
        <w:bottom w:val="none" w:sz="0" w:space="0" w:color="auto"/>
        <w:right w:val="none" w:sz="0" w:space="0" w:color="auto"/>
      </w:divBdr>
    </w:div>
    <w:div w:id="2024744192">
      <w:bodyDiv w:val="1"/>
      <w:marLeft w:val="0"/>
      <w:marRight w:val="0"/>
      <w:marTop w:val="0"/>
      <w:marBottom w:val="0"/>
      <w:divBdr>
        <w:top w:val="none" w:sz="0" w:space="0" w:color="auto"/>
        <w:left w:val="none" w:sz="0" w:space="0" w:color="auto"/>
        <w:bottom w:val="none" w:sz="0" w:space="0" w:color="auto"/>
        <w:right w:val="none" w:sz="0" w:space="0" w:color="auto"/>
      </w:divBdr>
    </w:div>
    <w:div w:id="2043163596">
      <w:bodyDiv w:val="1"/>
      <w:marLeft w:val="0"/>
      <w:marRight w:val="0"/>
      <w:marTop w:val="0"/>
      <w:marBottom w:val="0"/>
      <w:divBdr>
        <w:top w:val="none" w:sz="0" w:space="0" w:color="auto"/>
        <w:left w:val="none" w:sz="0" w:space="0" w:color="auto"/>
        <w:bottom w:val="none" w:sz="0" w:space="0" w:color="auto"/>
        <w:right w:val="none" w:sz="0" w:space="0" w:color="auto"/>
      </w:divBdr>
    </w:div>
    <w:div w:id="2054651243">
      <w:bodyDiv w:val="1"/>
      <w:marLeft w:val="0"/>
      <w:marRight w:val="0"/>
      <w:marTop w:val="0"/>
      <w:marBottom w:val="0"/>
      <w:divBdr>
        <w:top w:val="none" w:sz="0" w:space="0" w:color="auto"/>
        <w:left w:val="none" w:sz="0" w:space="0" w:color="auto"/>
        <w:bottom w:val="none" w:sz="0" w:space="0" w:color="auto"/>
        <w:right w:val="none" w:sz="0" w:space="0" w:color="auto"/>
      </w:divBdr>
    </w:div>
    <w:div w:id="2117669720">
      <w:bodyDiv w:val="1"/>
      <w:marLeft w:val="0"/>
      <w:marRight w:val="0"/>
      <w:marTop w:val="0"/>
      <w:marBottom w:val="0"/>
      <w:divBdr>
        <w:top w:val="none" w:sz="0" w:space="0" w:color="auto"/>
        <w:left w:val="none" w:sz="0" w:space="0" w:color="auto"/>
        <w:bottom w:val="none" w:sz="0" w:space="0" w:color="auto"/>
        <w:right w:val="none" w:sz="0" w:space="0" w:color="auto"/>
      </w:divBdr>
    </w:div>
    <w:div w:id="2129469535">
      <w:bodyDiv w:val="1"/>
      <w:marLeft w:val="0"/>
      <w:marRight w:val="0"/>
      <w:marTop w:val="0"/>
      <w:marBottom w:val="0"/>
      <w:divBdr>
        <w:top w:val="none" w:sz="0" w:space="0" w:color="auto"/>
        <w:left w:val="none" w:sz="0" w:space="0" w:color="auto"/>
        <w:bottom w:val="none" w:sz="0" w:space="0" w:color="auto"/>
        <w:right w:val="none" w:sz="0" w:space="0" w:color="auto"/>
      </w:divBdr>
    </w:div>
    <w:div w:id="214191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dgaras.varkalys@rietavas.lt" TargetMode="External"/><Relationship Id="rId4" Type="http://schemas.openxmlformats.org/officeDocument/2006/relationships/settings" Target="settings.xml"/><Relationship Id="rId9" Type="http://schemas.openxmlformats.org/officeDocument/2006/relationships/hyperlink" Target="https://vpt.lrv.lt/lt/nuorodos/kiti-duomenys/pasiulymu-sifravimas/kas-yra-kainu-pasiulymu-sifravima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0A5CD-1E9D-45B0-883D-40BC1C337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17</Pages>
  <Words>35574</Words>
  <Characters>20278</Characters>
  <Application>Microsoft Office Word</Application>
  <DocSecurity>0</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Rietavo sav. admin</Company>
  <LinksUpToDate>false</LinksUpToDate>
  <CharactersWithSpaces>55741</CharactersWithSpaces>
  <SharedDoc>false</SharedDoc>
  <HLinks>
    <vt:vector size="348" baseType="variant">
      <vt:variant>
        <vt:i4>7798840</vt:i4>
      </vt:variant>
      <vt:variant>
        <vt:i4>324</vt:i4>
      </vt:variant>
      <vt:variant>
        <vt:i4>0</vt:i4>
      </vt:variant>
      <vt:variant>
        <vt:i4>5</vt:i4>
      </vt:variant>
      <vt:variant>
        <vt:lpwstr>http://db1.stat.gov.lt/</vt:lpwstr>
      </vt:variant>
      <vt:variant>
        <vt:lpwstr/>
      </vt:variant>
      <vt:variant>
        <vt:i4>1507390</vt:i4>
      </vt:variant>
      <vt:variant>
        <vt:i4>317</vt:i4>
      </vt:variant>
      <vt:variant>
        <vt:i4>0</vt:i4>
      </vt:variant>
      <vt:variant>
        <vt:i4>5</vt:i4>
      </vt:variant>
      <vt:variant>
        <vt:lpwstr/>
      </vt:variant>
      <vt:variant>
        <vt:lpwstr>_Toc212290735</vt:lpwstr>
      </vt:variant>
      <vt:variant>
        <vt:i4>1507390</vt:i4>
      </vt:variant>
      <vt:variant>
        <vt:i4>311</vt:i4>
      </vt:variant>
      <vt:variant>
        <vt:i4>0</vt:i4>
      </vt:variant>
      <vt:variant>
        <vt:i4>5</vt:i4>
      </vt:variant>
      <vt:variant>
        <vt:lpwstr/>
      </vt:variant>
      <vt:variant>
        <vt:lpwstr>_Toc212290734</vt:lpwstr>
      </vt:variant>
      <vt:variant>
        <vt:i4>1507390</vt:i4>
      </vt:variant>
      <vt:variant>
        <vt:i4>305</vt:i4>
      </vt:variant>
      <vt:variant>
        <vt:i4>0</vt:i4>
      </vt:variant>
      <vt:variant>
        <vt:i4>5</vt:i4>
      </vt:variant>
      <vt:variant>
        <vt:lpwstr/>
      </vt:variant>
      <vt:variant>
        <vt:lpwstr>_Toc212290733</vt:lpwstr>
      </vt:variant>
      <vt:variant>
        <vt:i4>1507390</vt:i4>
      </vt:variant>
      <vt:variant>
        <vt:i4>299</vt:i4>
      </vt:variant>
      <vt:variant>
        <vt:i4>0</vt:i4>
      </vt:variant>
      <vt:variant>
        <vt:i4>5</vt:i4>
      </vt:variant>
      <vt:variant>
        <vt:lpwstr/>
      </vt:variant>
      <vt:variant>
        <vt:lpwstr>_Toc212290732</vt:lpwstr>
      </vt:variant>
      <vt:variant>
        <vt:i4>1507390</vt:i4>
      </vt:variant>
      <vt:variant>
        <vt:i4>293</vt:i4>
      </vt:variant>
      <vt:variant>
        <vt:i4>0</vt:i4>
      </vt:variant>
      <vt:variant>
        <vt:i4>5</vt:i4>
      </vt:variant>
      <vt:variant>
        <vt:lpwstr/>
      </vt:variant>
      <vt:variant>
        <vt:lpwstr>_Toc212290731</vt:lpwstr>
      </vt:variant>
      <vt:variant>
        <vt:i4>1507390</vt:i4>
      </vt:variant>
      <vt:variant>
        <vt:i4>287</vt:i4>
      </vt:variant>
      <vt:variant>
        <vt:i4>0</vt:i4>
      </vt:variant>
      <vt:variant>
        <vt:i4>5</vt:i4>
      </vt:variant>
      <vt:variant>
        <vt:lpwstr/>
      </vt:variant>
      <vt:variant>
        <vt:lpwstr>_Toc212290730</vt:lpwstr>
      </vt:variant>
      <vt:variant>
        <vt:i4>1441854</vt:i4>
      </vt:variant>
      <vt:variant>
        <vt:i4>281</vt:i4>
      </vt:variant>
      <vt:variant>
        <vt:i4>0</vt:i4>
      </vt:variant>
      <vt:variant>
        <vt:i4>5</vt:i4>
      </vt:variant>
      <vt:variant>
        <vt:lpwstr/>
      </vt:variant>
      <vt:variant>
        <vt:lpwstr>_Toc212290729</vt:lpwstr>
      </vt:variant>
      <vt:variant>
        <vt:i4>1441854</vt:i4>
      </vt:variant>
      <vt:variant>
        <vt:i4>275</vt:i4>
      </vt:variant>
      <vt:variant>
        <vt:i4>0</vt:i4>
      </vt:variant>
      <vt:variant>
        <vt:i4>5</vt:i4>
      </vt:variant>
      <vt:variant>
        <vt:lpwstr/>
      </vt:variant>
      <vt:variant>
        <vt:lpwstr>_Toc212290728</vt:lpwstr>
      </vt:variant>
      <vt:variant>
        <vt:i4>1441854</vt:i4>
      </vt:variant>
      <vt:variant>
        <vt:i4>272</vt:i4>
      </vt:variant>
      <vt:variant>
        <vt:i4>0</vt:i4>
      </vt:variant>
      <vt:variant>
        <vt:i4>5</vt:i4>
      </vt:variant>
      <vt:variant>
        <vt:lpwstr/>
      </vt:variant>
      <vt:variant>
        <vt:lpwstr>_Toc212290727</vt:lpwstr>
      </vt:variant>
      <vt:variant>
        <vt:i4>1441854</vt:i4>
      </vt:variant>
      <vt:variant>
        <vt:i4>266</vt:i4>
      </vt:variant>
      <vt:variant>
        <vt:i4>0</vt:i4>
      </vt:variant>
      <vt:variant>
        <vt:i4>5</vt:i4>
      </vt:variant>
      <vt:variant>
        <vt:lpwstr/>
      </vt:variant>
      <vt:variant>
        <vt:lpwstr>_Toc212290727</vt:lpwstr>
      </vt:variant>
      <vt:variant>
        <vt:i4>1441854</vt:i4>
      </vt:variant>
      <vt:variant>
        <vt:i4>260</vt:i4>
      </vt:variant>
      <vt:variant>
        <vt:i4>0</vt:i4>
      </vt:variant>
      <vt:variant>
        <vt:i4>5</vt:i4>
      </vt:variant>
      <vt:variant>
        <vt:lpwstr/>
      </vt:variant>
      <vt:variant>
        <vt:lpwstr>_Toc212290726</vt:lpwstr>
      </vt:variant>
      <vt:variant>
        <vt:i4>1441854</vt:i4>
      </vt:variant>
      <vt:variant>
        <vt:i4>254</vt:i4>
      </vt:variant>
      <vt:variant>
        <vt:i4>0</vt:i4>
      </vt:variant>
      <vt:variant>
        <vt:i4>5</vt:i4>
      </vt:variant>
      <vt:variant>
        <vt:lpwstr/>
      </vt:variant>
      <vt:variant>
        <vt:lpwstr>_Toc212290725</vt:lpwstr>
      </vt:variant>
      <vt:variant>
        <vt:i4>1441854</vt:i4>
      </vt:variant>
      <vt:variant>
        <vt:i4>248</vt:i4>
      </vt:variant>
      <vt:variant>
        <vt:i4>0</vt:i4>
      </vt:variant>
      <vt:variant>
        <vt:i4>5</vt:i4>
      </vt:variant>
      <vt:variant>
        <vt:lpwstr/>
      </vt:variant>
      <vt:variant>
        <vt:lpwstr>_Toc212290724</vt:lpwstr>
      </vt:variant>
      <vt:variant>
        <vt:i4>1441854</vt:i4>
      </vt:variant>
      <vt:variant>
        <vt:i4>242</vt:i4>
      </vt:variant>
      <vt:variant>
        <vt:i4>0</vt:i4>
      </vt:variant>
      <vt:variant>
        <vt:i4>5</vt:i4>
      </vt:variant>
      <vt:variant>
        <vt:lpwstr/>
      </vt:variant>
      <vt:variant>
        <vt:lpwstr>_Toc212290723</vt:lpwstr>
      </vt:variant>
      <vt:variant>
        <vt:i4>1441854</vt:i4>
      </vt:variant>
      <vt:variant>
        <vt:i4>236</vt:i4>
      </vt:variant>
      <vt:variant>
        <vt:i4>0</vt:i4>
      </vt:variant>
      <vt:variant>
        <vt:i4>5</vt:i4>
      </vt:variant>
      <vt:variant>
        <vt:lpwstr/>
      </vt:variant>
      <vt:variant>
        <vt:lpwstr>_Toc212290722</vt:lpwstr>
      </vt:variant>
      <vt:variant>
        <vt:i4>1441854</vt:i4>
      </vt:variant>
      <vt:variant>
        <vt:i4>230</vt:i4>
      </vt:variant>
      <vt:variant>
        <vt:i4>0</vt:i4>
      </vt:variant>
      <vt:variant>
        <vt:i4>5</vt:i4>
      </vt:variant>
      <vt:variant>
        <vt:lpwstr/>
      </vt:variant>
      <vt:variant>
        <vt:lpwstr>_Toc212290721</vt:lpwstr>
      </vt:variant>
      <vt:variant>
        <vt:i4>1441854</vt:i4>
      </vt:variant>
      <vt:variant>
        <vt:i4>224</vt:i4>
      </vt:variant>
      <vt:variant>
        <vt:i4>0</vt:i4>
      </vt:variant>
      <vt:variant>
        <vt:i4>5</vt:i4>
      </vt:variant>
      <vt:variant>
        <vt:lpwstr/>
      </vt:variant>
      <vt:variant>
        <vt:lpwstr>_Toc212290720</vt:lpwstr>
      </vt:variant>
      <vt:variant>
        <vt:i4>1376318</vt:i4>
      </vt:variant>
      <vt:variant>
        <vt:i4>218</vt:i4>
      </vt:variant>
      <vt:variant>
        <vt:i4>0</vt:i4>
      </vt:variant>
      <vt:variant>
        <vt:i4>5</vt:i4>
      </vt:variant>
      <vt:variant>
        <vt:lpwstr/>
      </vt:variant>
      <vt:variant>
        <vt:lpwstr>_Toc212290719</vt:lpwstr>
      </vt:variant>
      <vt:variant>
        <vt:i4>1376318</vt:i4>
      </vt:variant>
      <vt:variant>
        <vt:i4>215</vt:i4>
      </vt:variant>
      <vt:variant>
        <vt:i4>0</vt:i4>
      </vt:variant>
      <vt:variant>
        <vt:i4>5</vt:i4>
      </vt:variant>
      <vt:variant>
        <vt:lpwstr/>
      </vt:variant>
      <vt:variant>
        <vt:lpwstr>_Toc212290718</vt:lpwstr>
      </vt:variant>
      <vt:variant>
        <vt:i4>1376318</vt:i4>
      </vt:variant>
      <vt:variant>
        <vt:i4>212</vt:i4>
      </vt:variant>
      <vt:variant>
        <vt:i4>0</vt:i4>
      </vt:variant>
      <vt:variant>
        <vt:i4>5</vt:i4>
      </vt:variant>
      <vt:variant>
        <vt:lpwstr/>
      </vt:variant>
      <vt:variant>
        <vt:lpwstr>_Toc212290717</vt:lpwstr>
      </vt:variant>
      <vt:variant>
        <vt:i4>1376318</vt:i4>
      </vt:variant>
      <vt:variant>
        <vt:i4>206</vt:i4>
      </vt:variant>
      <vt:variant>
        <vt:i4>0</vt:i4>
      </vt:variant>
      <vt:variant>
        <vt:i4>5</vt:i4>
      </vt:variant>
      <vt:variant>
        <vt:lpwstr/>
      </vt:variant>
      <vt:variant>
        <vt:lpwstr>_Toc212290716</vt:lpwstr>
      </vt:variant>
      <vt:variant>
        <vt:i4>1376318</vt:i4>
      </vt:variant>
      <vt:variant>
        <vt:i4>200</vt:i4>
      </vt:variant>
      <vt:variant>
        <vt:i4>0</vt:i4>
      </vt:variant>
      <vt:variant>
        <vt:i4>5</vt:i4>
      </vt:variant>
      <vt:variant>
        <vt:lpwstr/>
      </vt:variant>
      <vt:variant>
        <vt:lpwstr>_Toc212290715</vt:lpwstr>
      </vt:variant>
      <vt:variant>
        <vt:i4>1376318</vt:i4>
      </vt:variant>
      <vt:variant>
        <vt:i4>194</vt:i4>
      </vt:variant>
      <vt:variant>
        <vt:i4>0</vt:i4>
      </vt:variant>
      <vt:variant>
        <vt:i4>5</vt:i4>
      </vt:variant>
      <vt:variant>
        <vt:lpwstr/>
      </vt:variant>
      <vt:variant>
        <vt:lpwstr>_Toc212290714</vt:lpwstr>
      </vt:variant>
      <vt:variant>
        <vt:i4>1376318</vt:i4>
      </vt:variant>
      <vt:variant>
        <vt:i4>188</vt:i4>
      </vt:variant>
      <vt:variant>
        <vt:i4>0</vt:i4>
      </vt:variant>
      <vt:variant>
        <vt:i4>5</vt:i4>
      </vt:variant>
      <vt:variant>
        <vt:lpwstr/>
      </vt:variant>
      <vt:variant>
        <vt:lpwstr>_Toc212290713</vt:lpwstr>
      </vt:variant>
      <vt:variant>
        <vt:i4>1376318</vt:i4>
      </vt:variant>
      <vt:variant>
        <vt:i4>182</vt:i4>
      </vt:variant>
      <vt:variant>
        <vt:i4>0</vt:i4>
      </vt:variant>
      <vt:variant>
        <vt:i4>5</vt:i4>
      </vt:variant>
      <vt:variant>
        <vt:lpwstr/>
      </vt:variant>
      <vt:variant>
        <vt:lpwstr>_Toc212290712</vt:lpwstr>
      </vt:variant>
      <vt:variant>
        <vt:i4>1376318</vt:i4>
      </vt:variant>
      <vt:variant>
        <vt:i4>176</vt:i4>
      </vt:variant>
      <vt:variant>
        <vt:i4>0</vt:i4>
      </vt:variant>
      <vt:variant>
        <vt:i4>5</vt:i4>
      </vt:variant>
      <vt:variant>
        <vt:lpwstr/>
      </vt:variant>
      <vt:variant>
        <vt:lpwstr>_Toc212290711</vt:lpwstr>
      </vt:variant>
      <vt:variant>
        <vt:i4>1376318</vt:i4>
      </vt:variant>
      <vt:variant>
        <vt:i4>170</vt:i4>
      </vt:variant>
      <vt:variant>
        <vt:i4>0</vt:i4>
      </vt:variant>
      <vt:variant>
        <vt:i4>5</vt:i4>
      </vt:variant>
      <vt:variant>
        <vt:lpwstr/>
      </vt:variant>
      <vt:variant>
        <vt:lpwstr>_Toc212290710</vt:lpwstr>
      </vt:variant>
      <vt:variant>
        <vt:i4>1310782</vt:i4>
      </vt:variant>
      <vt:variant>
        <vt:i4>164</vt:i4>
      </vt:variant>
      <vt:variant>
        <vt:i4>0</vt:i4>
      </vt:variant>
      <vt:variant>
        <vt:i4>5</vt:i4>
      </vt:variant>
      <vt:variant>
        <vt:lpwstr/>
      </vt:variant>
      <vt:variant>
        <vt:lpwstr>_Toc212290709</vt:lpwstr>
      </vt:variant>
      <vt:variant>
        <vt:i4>1310782</vt:i4>
      </vt:variant>
      <vt:variant>
        <vt:i4>158</vt:i4>
      </vt:variant>
      <vt:variant>
        <vt:i4>0</vt:i4>
      </vt:variant>
      <vt:variant>
        <vt:i4>5</vt:i4>
      </vt:variant>
      <vt:variant>
        <vt:lpwstr/>
      </vt:variant>
      <vt:variant>
        <vt:lpwstr>_Toc212290708</vt:lpwstr>
      </vt:variant>
      <vt:variant>
        <vt:i4>1310782</vt:i4>
      </vt:variant>
      <vt:variant>
        <vt:i4>152</vt:i4>
      </vt:variant>
      <vt:variant>
        <vt:i4>0</vt:i4>
      </vt:variant>
      <vt:variant>
        <vt:i4>5</vt:i4>
      </vt:variant>
      <vt:variant>
        <vt:lpwstr/>
      </vt:variant>
      <vt:variant>
        <vt:lpwstr>_Toc212290707</vt:lpwstr>
      </vt:variant>
      <vt:variant>
        <vt:i4>1310782</vt:i4>
      </vt:variant>
      <vt:variant>
        <vt:i4>146</vt:i4>
      </vt:variant>
      <vt:variant>
        <vt:i4>0</vt:i4>
      </vt:variant>
      <vt:variant>
        <vt:i4>5</vt:i4>
      </vt:variant>
      <vt:variant>
        <vt:lpwstr/>
      </vt:variant>
      <vt:variant>
        <vt:lpwstr>_Toc212290706</vt:lpwstr>
      </vt:variant>
      <vt:variant>
        <vt:i4>1310782</vt:i4>
      </vt:variant>
      <vt:variant>
        <vt:i4>140</vt:i4>
      </vt:variant>
      <vt:variant>
        <vt:i4>0</vt:i4>
      </vt:variant>
      <vt:variant>
        <vt:i4>5</vt:i4>
      </vt:variant>
      <vt:variant>
        <vt:lpwstr/>
      </vt:variant>
      <vt:variant>
        <vt:lpwstr>_Toc212290705</vt:lpwstr>
      </vt:variant>
      <vt:variant>
        <vt:i4>1310782</vt:i4>
      </vt:variant>
      <vt:variant>
        <vt:i4>134</vt:i4>
      </vt:variant>
      <vt:variant>
        <vt:i4>0</vt:i4>
      </vt:variant>
      <vt:variant>
        <vt:i4>5</vt:i4>
      </vt:variant>
      <vt:variant>
        <vt:lpwstr/>
      </vt:variant>
      <vt:variant>
        <vt:lpwstr>_Toc212290704</vt:lpwstr>
      </vt:variant>
      <vt:variant>
        <vt:i4>1310782</vt:i4>
      </vt:variant>
      <vt:variant>
        <vt:i4>128</vt:i4>
      </vt:variant>
      <vt:variant>
        <vt:i4>0</vt:i4>
      </vt:variant>
      <vt:variant>
        <vt:i4>5</vt:i4>
      </vt:variant>
      <vt:variant>
        <vt:lpwstr/>
      </vt:variant>
      <vt:variant>
        <vt:lpwstr>_Toc212290703</vt:lpwstr>
      </vt:variant>
      <vt:variant>
        <vt:i4>1310782</vt:i4>
      </vt:variant>
      <vt:variant>
        <vt:i4>122</vt:i4>
      </vt:variant>
      <vt:variant>
        <vt:i4>0</vt:i4>
      </vt:variant>
      <vt:variant>
        <vt:i4>5</vt:i4>
      </vt:variant>
      <vt:variant>
        <vt:lpwstr/>
      </vt:variant>
      <vt:variant>
        <vt:lpwstr>_Toc212290702</vt:lpwstr>
      </vt:variant>
      <vt:variant>
        <vt:i4>1310782</vt:i4>
      </vt:variant>
      <vt:variant>
        <vt:i4>116</vt:i4>
      </vt:variant>
      <vt:variant>
        <vt:i4>0</vt:i4>
      </vt:variant>
      <vt:variant>
        <vt:i4>5</vt:i4>
      </vt:variant>
      <vt:variant>
        <vt:lpwstr/>
      </vt:variant>
      <vt:variant>
        <vt:lpwstr>_Toc212290701</vt:lpwstr>
      </vt:variant>
      <vt:variant>
        <vt:i4>1310782</vt:i4>
      </vt:variant>
      <vt:variant>
        <vt:i4>110</vt:i4>
      </vt:variant>
      <vt:variant>
        <vt:i4>0</vt:i4>
      </vt:variant>
      <vt:variant>
        <vt:i4>5</vt:i4>
      </vt:variant>
      <vt:variant>
        <vt:lpwstr/>
      </vt:variant>
      <vt:variant>
        <vt:lpwstr>_Toc212290700</vt:lpwstr>
      </vt:variant>
      <vt:variant>
        <vt:i4>1900607</vt:i4>
      </vt:variant>
      <vt:variant>
        <vt:i4>104</vt:i4>
      </vt:variant>
      <vt:variant>
        <vt:i4>0</vt:i4>
      </vt:variant>
      <vt:variant>
        <vt:i4>5</vt:i4>
      </vt:variant>
      <vt:variant>
        <vt:lpwstr/>
      </vt:variant>
      <vt:variant>
        <vt:lpwstr>_Toc212290699</vt:lpwstr>
      </vt:variant>
      <vt:variant>
        <vt:i4>1900607</vt:i4>
      </vt:variant>
      <vt:variant>
        <vt:i4>98</vt:i4>
      </vt:variant>
      <vt:variant>
        <vt:i4>0</vt:i4>
      </vt:variant>
      <vt:variant>
        <vt:i4>5</vt:i4>
      </vt:variant>
      <vt:variant>
        <vt:lpwstr/>
      </vt:variant>
      <vt:variant>
        <vt:lpwstr>_Toc212290698</vt:lpwstr>
      </vt:variant>
      <vt:variant>
        <vt:i4>1900607</vt:i4>
      </vt:variant>
      <vt:variant>
        <vt:i4>92</vt:i4>
      </vt:variant>
      <vt:variant>
        <vt:i4>0</vt:i4>
      </vt:variant>
      <vt:variant>
        <vt:i4>5</vt:i4>
      </vt:variant>
      <vt:variant>
        <vt:lpwstr/>
      </vt:variant>
      <vt:variant>
        <vt:lpwstr>_Toc212290697</vt:lpwstr>
      </vt:variant>
      <vt:variant>
        <vt:i4>1900607</vt:i4>
      </vt:variant>
      <vt:variant>
        <vt:i4>86</vt:i4>
      </vt:variant>
      <vt:variant>
        <vt:i4>0</vt:i4>
      </vt:variant>
      <vt:variant>
        <vt:i4>5</vt:i4>
      </vt:variant>
      <vt:variant>
        <vt:lpwstr/>
      </vt:variant>
      <vt:variant>
        <vt:lpwstr>_Toc212290696</vt:lpwstr>
      </vt:variant>
      <vt:variant>
        <vt:i4>1900607</vt:i4>
      </vt:variant>
      <vt:variant>
        <vt:i4>80</vt:i4>
      </vt:variant>
      <vt:variant>
        <vt:i4>0</vt:i4>
      </vt:variant>
      <vt:variant>
        <vt:i4>5</vt:i4>
      </vt:variant>
      <vt:variant>
        <vt:lpwstr/>
      </vt:variant>
      <vt:variant>
        <vt:lpwstr>_Toc212290695</vt:lpwstr>
      </vt:variant>
      <vt:variant>
        <vt:i4>1900607</vt:i4>
      </vt:variant>
      <vt:variant>
        <vt:i4>74</vt:i4>
      </vt:variant>
      <vt:variant>
        <vt:i4>0</vt:i4>
      </vt:variant>
      <vt:variant>
        <vt:i4>5</vt:i4>
      </vt:variant>
      <vt:variant>
        <vt:lpwstr/>
      </vt:variant>
      <vt:variant>
        <vt:lpwstr>_Toc212290694</vt:lpwstr>
      </vt:variant>
      <vt:variant>
        <vt:i4>1900607</vt:i4>
      </vt:variant>
      <vt:variant>
        <vt:i4>68</vt:i4>
      </vt:variant>
      <vt:variant>
        <vt:i4>0</vt:i4>
      </vt:variant>
      <vt:variant>
        <vt:i4>5</vt:i4>
      </vt:variant>
      <vt:variant>
        <vt:lpwstr/>
      </vt:variant>
      <vt:variant>
        <vt:lpwstr>_Toc212290693</vt:lpwstr>
      </vt:variant>
      <vt:variant>
        <vt:i4>1900607</vt:i4>
      </vt:variant>
      <vt:variant>
        <vt:i4>62</vt:i4>
      </vt:variant>
      <vt:variant>
        <vt:i4>0</vt:i4>
      </vt:variant>
      <vt:variant>
        <vt:i4>5</vt:i4>
      </vt:variant>
      <vt:variant>
        <vt:lpwstr/>
      </vt:variant>
      <vt:variant>
        <vt:lpwstr>_Toc212290692</vt:lpwstr>
      </vt:variant>
      <vt:variant>
        <vt:i4>1900607</vt:i4>
      </vt:variant>
      <vt:variant>
        <vt:i4>56</vt:i4>
      </vt:variant>
      <vt:variant>
        <vt:i4>0</vt:i4>
      </vt:variant>
      <vt:variant>
        <vt:i4>5</vt:i4>
      </vt:variant>
      <vt:variant>
        <vt:lpwstr/>
      </vt:variant>
      <vt:variant>
        <vt:lpwstr>_Toc212290691</vt:lpwstr>
      </vt:variant>
      <vt:variant>
        <vt:i4>1900607</vt:i4>
      </vt:variant>
      <vt:variant>
        <vt:i4>50</vt:i4>
      </vt:variant>
      <vt:variant>
        <vt:i4>0</vt:i4>
      </vt:variant>
      <vt:variant>
        <vt:i4>5</vt:i4>
      </vt:variant>
      <vt:variant>
        <vt:lpwstr/>
      </vt:variant>
      <vt:variant>
        <vt:lpwstr>_Toc212290690</vt:lpwstr>
      </vt:variant>
      <vt:variant>
        <vt:i4>1835071</vt:i4>
      </vt:variant>
      <vt:variant>
        <vt:i4>44</vt:i4>
      </vt:variant>
      <vt:variant>
        <vt:i4>0</vt:i4>
      </vt:variant>
      <vt:variant>
        <vt:i4>5</vt:i4>
      </vt:variant>
      <vt:variant>
        <vt:lpwstr/>
      </vt:variant>
      <vt:variant>
        <vt:lpwstr>_Toc212290689</vt:lpwstr>
      </vt:variant>
      <vt:variant>
        <vt:i4>1835071</vt:i4>
      </vt:variant>
      <vt:variant>
        <vt:i4>38</vt:i4>
      </vt:variant>
      <vt:variant>
        <vt:i4>0</vt:i4>
      </vt:variant>
      <vt:variant>
        <vt:i4>5</vt:i4>
      </vt:variant>
      <vt:variant>
        <vt:lpwstr/>
      </vt:variant>
      <vt:variant>
        <vt:lpwstr>_Toc212290688</vt:lpwstr>
      </vt:variant>
      <vt:variant>
        <vt:i4>1835071</vt:i4>
      </vt:variant>
      <vt:variant>
        <vt:i4>32</vt:i4>
      </vt:variant>
      <vt:variant>
        <vt:i4>0</vt:i4>
      </vt:variant>
      <vt:variant>
        <vt:i4>5</vt:i4>
      </vt:variant>
      <vt:variant>
        <vt:lpwstr/>
      </vt:variant>
      <vt:variant>
        <vt:lpwstr>_Toc212290687</vt:lpwstr>
      </vt:variant>
      <vt:variant>
        <vt:i4>1835071</vt:i4>
      </vt:variant>
      <vt:variant>
        <vt:i4>26</vt:i4>
      </vt:variant>
      <vt:variant>
        <vt:i4>0</vt:i4>
      </vt:variant>
      <vt:variant>
        <vt:i4>5</vt:i4>
      </vt:variant>
      <vt:variant>
        <vt:lpwstr/>
      </vt:variant>
      <vt:variant>
        <vt:lpwstr>_Toc212290686</vt:lpwstr>
      </vt:variant>
      <vt:variant>
        <vt:i4>1835071</vt:i4>
      </vt:variant>
      <vt:variant>
        <vt:i4>20</vt:i4>
      </vt:variant>
      <vt:variant>
        <vt:i4>0</vt:i4>
      </vt:variant>
      <vt:variant>
        <vt:i4>5</vt:i4>
      </vt:variant>
      <vt:variant>
        <vt:lpwstr/>
      </vt:variant>
      <vt:variant>
        <vt:lpwstr>_Toc212290685</vt:lpwstr>
      </vt:variant>
      <vt:variant>
        <vt:i4>1835071</vt:i4>
      </vt:variant>
      <vt:variant>
        <vt:i4>14</vt:i4>
      </vt:variant>
      <vt:variant>
        <vt:i4>0</vt:i4>
      </vt:variant>
      <vt:variant>
        <vt:i4>5</vt:i4>
      </vt:variant>
      <vt:variant>
        <vt:lpwstr/>
      </vt:variant>
      <vt:variant>
        <vt:lpwstr>_Toc212290684</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6684708</vt:i4>
      </vt:variant>
      <vt:variant>
        <vt:i4>3</vt:i4>
      </vt:variant>
      <vt:variant>
        <vt:i4>0</vt:i4>
      </vt:variant>
      <vt:variant>
        <vt:i4>5</vt:i4>
      </vt:variant>
      <vt:variant>
        <vt:lpwstr>http://www.rietavas.lt/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Admin</dc:creator>
  <cp:lastModifiedBy>Jurgita Smilgevičienė</cp:lastModifiedBy>
  <cp:revision>131</cp:revision>
  <cp:lastPrinted>2025-08-01T09:58:00Z</cp:lastPrinted>
  <dcterms:created xsi:type="dcterms:W3CDTF">2026-06-14T03:52:00Z</dcterms:created>
  <dcterms:modified xsi:type="dcterms:W3CDTF">2026-06-23T11:28:00Z</dcterms:modified>
</cp:coreProperties>
</file>